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6132" w:rsidRDefault="00C26132" w14:paraId="79EB6D5C" w14:textId="4C233091">
      <w:pPr>
        <w:jc w:val="center"/>
      </w:pPr>
    </w:p>
    <w:p w:rsidR="00C26132" w:rsidRDefault="00C26132" w14:paraId="57CF6159" w14:textId="77777777">
      <w:pPr>
        <w:jc w:val="center"/>
      </w:pPr>
    </w:p>
    <w:p w:rsidRPr="00914167" w:rsidR="001A12D7" w:rsidRDefault="001A12D7" w14:paraId="6996996F" w14:textId="0AF0263A">
      <w:pPr>
        <w:jc w:val="center"/>
      </w:pPr>
      <w:r w:rsidRPr="00914167">
        <w:rPr>
          <w:b/>
          <w:noProof/>
        </w:rPr>
        <w:drawing>
          <wp:anchor distT="0" distB="0" distL="114300" distR="114300" simplePos="0" relativeHeight="251658240" behindDoc="0" locked="0" layoutInCell="1" allowOverlap="1" wp14:editId="27542F5C" wp14:anchorId="1E957BA6">
            <wp:simplePos x="0" y="0"/>
            <wp:positionH relativeFrom="column">
              <wp:posOffset>2057400</wp:posOffset>
            </wp:positionH>
            <wp:positionV relativeFrom="paragraph">
              <wp:posOffset>0</wp:posOffset>
            </wp:positionV>
            <wp:extent cx="2165350" cy="2165350"/>
            <wp:effectExtent l="0" t="0" r="6350" b="6350"/>
            <wp:wrapSquare wrapText="bothSides"/>
            <wp:docPr id="5" name="obrázek 1" descr="SLU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LU_c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350" cy="2165350"/>
                    </a:xfrm>
                    <a:prstGeom prst="rect">
                      <a:avLst/>
                    </a:prstGeom>
                    <a:noFill/>
                    <a:ln>
                      <a:noFill/>
                    </a:ln>
                  </pic:spPr>
                </pic:pic>
              </a:graphicData>
            </a:graphic>
          </wp:anchor>
        </w:drawing>
      </w:r>
    </w:p>
    <w:p w:rsidRPr="00914167" w:rsidR="001A12D7" w:rsidRDefault="001A12D7" w14:paraId="5189385A" w14:textId="4D77E099">
      <w:pPr>
        <w:jc w:val="center"/>
      </w:pPr>
    </w:p>
    <w:p w:rsidRPr="00914167" w:rsidR="001A12D7" w:rsidRDefault="001A12D7" w14:paraId="1843A64C" w14:textId="04CC6B87"/>
    <w:p w:rsidRPr="00914167" w:rsidR="001A12D7" w:rsidRDefault="001A12D7" w14:paraId="764F5DAA" w14:textId="4862D7BB"/>
    <w:p w:rsidRPr="00914167" w:rsidR="001A12D7" w:rsidP="2379BCDA" w:rsidRDefault="001A12D7" w14:paraId="30F4F723" w14:textId="3550634A"/>
    <w:p w:rsidRPr="00914167" w:rsidR="001A12D7" w:rsidP="00683A34" w:rsidRDefault="001A12D7" w14:paraId="35BE4F79" w14:textId="77777777">
      <w:pPr>
        <w:spacing w:after="160"/>
        <w:jc w:val="center"/>
        <w:rPr>
          <w:b/>
          <w:bCs/>
          <w:sz w:val="44"/>
          <w:szCs w:val="44"/>
        </w:rPr>
      </w:pPr>
    </w:p>
    <w:p w:rsidR="0016620B" w:rsidP="00683A34" w:rsidRDefault="0016620B" w14:paraId="7EFA4AE4" w14:textId="77777777">
      <w:pPr>
        <w:spacing w:after="160"/>
        <w:jc w:val="center"/>
        <w:rPr>
          <w:b/>
          <w:bCs/>
          <w:sz w:val="60"/>
          <w:szCs w:val="60"/>
        </w:rPr>
      </w:pPr>
    </w:p>
    <w:p w:rsidR="0016620B" w:rsidP="00683A34" w:rsidRDefault="0016620B" w14:paraId="2D2E9847" w14:textId="77777777">
      <w:pPr>
        <w:spacing w:after="160"/>
        <w:jc w:val="center"/>
        <w:rPr>
          <w:b/>
          <w:bCs/>
          <w:sz w:val="60"/>
          <w:szCs w:val="60"/>
        </w:rPr>
      </w:pPr>
    </w:p>
    <w:p w:rsidRPr="00914167" w:rsidR="00916F6A" w:rsidP="00683A34" w:rsidRDefault="2AAF952B" w14:paraId="272D16C7" w14:textId="6318101A">
      <w:pPr>
        <w:spacing w:after="160"/>
        <w:jc w:val="center"/>
        <w:rPr>
          <w:b/>
          <w:bCs/>
          <w:sz w:val="60"/>
          <w:szCs w:val="60"/>
        </w:rPr>
      </w:pPr>
      <w:r w:rsidRPr="00914167">
        <w:rPr>
          <w:b/>
          <w:bCs/>
          <w:sz w:val="60"/>
          <w:szCs w:val="60"/>
        </w:rPr>
        <w:t xml:space="preserve">Order of </w:t>
      </w:r>
      <w:r w:rsidRPr="00914167" w:rsidR="00916F6A">
        <w:rPr>
          <w:b/>
          <w:bCs/>
          <w:sz w:val="60"/>
          <w:szCs w:val="60"/>
        </w:rPr>
        <w:t xml:space="preserve">Lifelong Learning</w:t>
      </w:r>
    </w:p>
    <w:p w:rsidRPr="00914167" w:rsidR="00797D77" w:rsidP="00683A34" w:rsidRDefault="2AAF952B" w14:paraId="237217A8" w14:textId="79B13133">
      <w:pPr>
        <w:spacing w:after="160"/>
        <w:jc w:val="center"/>
        <w:rPr>
          <w:b/>
          <w:bCs/>
          <w:sz w:val="60"/>
          <w:szCs w:val="60"/>
        </w:rPr>
      </w:pPr>
      <w:r w:rsidRPr="3DC8FE64">
        <w:rPr>
          <w:b/>
          <w:bCs/>
          <w:sz w:val="60"/>
          <w:szCs w:val="60"/>
        </w:rPr>
        <w:t xml:space="preserve">of the Silesian University in Opava </w:t>
      </w:r>
      <w:r w:rsidRPr="3DC8FE64" w:rsidR="4890A87C">
        <w:rPr>
          <w:b/>
          <w:bCs/>
          <w:sz w:val="60"/>
          <w:szCs w:val="60"/>
        </w:rPr>
        <w:t xml:space="preserve">dated </w:t>
      </w:r>
      <w:r w:rsidR="00B04778">
        <w:rPr>
          <w:b/>
          <w:bCs/>
          <w:sz w:val="60"/>
          <w:szCs w:val="60"/>
        </w:rPr>
        <w:t xml:space="preserve">....2025</w:t>
      </w:r>
    </w:p>
    <w:p w:rsidRPr="00914167" w:rsidR="001A12D7" w:rsidP="3DC8FE64" w:rsidRDefault="2AAF952B" w14:paraId="60FBA5BB" w14:textId="2CDA62DE">
      <w:pPr>
        <w:spacing w:after="160"/>
        <w:jc w:val="center"/>
        <w:rPr>
          <w:b/>
          <w:bCs/>
          <w:sz w:val="60"/>
          <w:szCs w:val="60"/>
        </w:rPr>
      </w:pPr>
      <w:r w:rsidRPr="3DC8FE64">
        <w:rPr>
          <w:b/>
          <w:bCs/>
          <w:sz w:val="60"/>
          <w:szCs w:val="60"/>
        </w:rPr>
        <w:t xml:space="preserve"> </w:t>
      </w:r>
    </w:p>
    <w:p w:rsidRPr="00914167" w:rsidR="001A12D7" w:rsidRDefault="001A12D7" w14:paraId="3111E06F" w14:textId="77777777">
      <w:pPr>
        <w:jc w:val="center"/>
        <w:rPr>
          <w:b/>
          <w:bCs/>
          <w:sz w:val="28"/>
          <w:szCs w:val="28"/>
        </w:rPr>
      </w:pPr>
    </w:p>
    <w:p w:rsidRPr="00914167" w:rsidR="001A12D7" w:rsidRDefault="001A12D7" w14:paraId="15DBD293" w14:textId="77777777">
      <w:pPr>
        <w:jc w:val="center"/>
        <w:rPr>
          <w:b/>
          <w:bCs/>
          <w:sz w:val="28"/>
          <w:szCs w:val="28"/>
        </w:rPr>
      </w:pPr>
    </w:p>
    <w:p w:rsidRPr="00914167" w:rsidR="001A12D7" w:rsidRDefault="001A12D7" w14:paraId="2D2A197C" w14:textId="77777777">
      <w:pPr>
        <w:jc w:val="center"/>
        <w:rPr>
          <w:b/>
          <w:bCs/>
          <w:sz w:val="28"/>
          <w:szCs w:val="28"/>
        </w:rPr>
      </w:pPr>
    </w:p>
    <w:p w:rsidRPr="00914167" w:rsidR="001A12D7" w:rsidRDefault="001A12D7" w14:paraId="432079D8" w14:textId="77777777">
      <w:pPr>
        <w:jc w:val="center"/>
        <w:rPr>
          <w:b/>
          <w:bCs/>
          <w:sz w:val="28"/>
          <w:szCs w:val="28"/>
        </w:rPr>
      </w:pPr>
    </w:p>
    <w:p w:rsidRPr="00914167" w:rsidR="001A12D7" w:rsidRDefault="001A12D7" w14:paraId="4FEF3E77" w14:textId="77777777">
      <w:pPr>
        <w:jc w:val="center"/>
        <w:rPr>
          <w:b/>
          <w:bCs/>
          <w:sz w:val="28"/>
          <w:szCs w:val="28"/>
        </w:rPr>
      </w:pPr>
    </w:p>
    <w:p w:rsidRPr="00914167" w:rsidR="001A12D7" w:rsidRDefault="001A12D7" w14:paraId="283C43C2" w14:textId="77777777">
      <w:pPr>
        <w:jc w:val="center"/>
        <w:rPr>
          <w:b/>
          <w:bCs/>
          <w:sz w:val="28"/>
          <w:szCs w:val="28"/>
        </w:rPr>
      </w:pPr>
    </w:p>
    <w:p w:rsidRPr="00914167" w:rsidR="001A12D7" w:rsidRDefault="001A12D7" w14:paraId="2B002BDD" w14:textId="77777777">
      <w:pPr>
        <w:jc w:val="center"/>
        <w:rPr>
          <w:b/>
          <w:bCs/>
          <w:sz w:val="28"/>
          <w:szCs w:val="28"/>
        </w:rPr>
      </w:pPr>
    </w:p>
    <w:p w:rsidRPr="00914167" w:rsidR="001A12D7" w:rsidRDefault="001A12D7" w14:paraId="409F9494" w14:textId="77777777">
      <w:pPr>
        <w:jc w:val="center"/>
        <w:rPr>
          <w:b/>
          <w:bCs/>
          <w:sz w:val="28"/>
          <w:szCs w:val="28"/>
        </w:rPr>
      </w:pPr>
    </w:p>
    <w:p w:rsidRPr="00914167" w:rsidR="001A12D7" w:rsidRDefault="001A12D7" w14:paraId="4513BCB2" w14:textId="77777777">
      <w:pPr>
        <w:jc w:val="center"/>
        <w:rPr>
          <w:b/>
          <w:bCs/>
          <w:sz w:val="28"/>
          <w:szCs w:val="28"/>
        </w:rPr>
      </w:pPr>
    </w:p>
    <w:p w:rsidRPr="00914167" w:rsidR="00916F6A" w:rsidP="00683A34" w:rsidRDefault="00916F6A" w14:paraId="242E34E6" w14:textId="77777777">
      <w:pPr>
        <w:spacing w:after="160"/>
        <w:jc w:val="center"/>
        <w:rPr>
          <w:b/>
          <w:bCs/>
          <w:sz w:val="60"/>
          <w:szCs w:val="60"/>
        </w:rPr>
      </w:pPr>
      <w:r w:rsidRPr="00914167">
        <w:rPr>
          <w:b/>
          <w:bCs/>
          <w:sz w:val="60"/>
          <w:szCs w:val="60"/>
        </w:rPr>
        <w:t xml:space="preserve">Regulations of Lifelong Learning</w:t>
      </w:r>
    </w:p>
    <w:p w:rsidRPr="00914167" w:rsidR="00916F6A" w:rsidP="3DC8FE64" w:rsidRDefault="00916F6A" w14:paraId="74E6284F" w14:textId="3AAC96E8">
      <w:pPr>
        <w:spacing w:after="160"/>
        <w:jc w:val="center"/>
        <w:rPr>
          <w:b/>
          <w:bCs/>
          <w:sz w:val="60"/>
          <w:szCs w:val="60"/>
        </w:rPr>
      </w:pPr>
      <w:r w:rsidRPr="3DC8FE64">
        <w:rPr>
          <w:b/>
          <w:bCs/>
          <w:sz w:val="60"/>
          <w:szCs w:val="60"/>
        </w:rPr>
        <w:t xml:space="preserve">of the Silesian University in Opava </w:t>
      </w:r>
    </w:p>
    <w:p w:rsidRPr="00914167" w:rsidR="00916F6A" w:rsidP="00683A34" w:rsidRDefault="7503E2C2" w14:paraId="1BB0279C" w14:textId="3FDCFEDA">
      <w:pPr>
        <w:spacing w:after="160"/>
        <w:jc w:val="center"/>
        <w:rPr>
          <w:b/>
          <w:bCs/>
          <w:sz w:val="60"/>
          <w:szCs w:val="60"/>
        </w:rPr>
      </w:pPr>
      <w:r w:rsidRPr="3DC8FE64">
        <w:rPr>
          <w:b/>
          <w:bCs/>
          <w:sz w:val="60"/>
          <w:szCs w:val="60"/>
        </w:rPr>
        <w:t xml:space="preserve">dated ...</w:t>
      </w:r>
      <w:r w:rsidR="00C86077">
        <w:rPr>
          <w:b/>
          <w:bCs/>
          <w:sz w:val="60"/>
          <w:szCs w:val="60"/>
        </w:rPr>
        <w:t xml:space="preserve">2025</w:t>
      </w:r>
    </w:p>
    <w:p w:rsidRPr="00914167" w:rsidR="00916F6A" w:rsidP="3DC8FE64" w:rsidRDefault="00916F6A" w14:paraId="4FEC4D29" w14:textId="4AA7F590">
      <w:pPr>
        <w:spacing w:after="160"/>
        <w:jc w:val="center"/>
        <w:rPr>
          <w:b/>
          <w:bCs/>
          <w:sz w:val="60"/>
          <w:szCs w:val="60"/>
        </w:rPr>
      </w:pPr>
      <w:r w:rsidRPr="3DC8FE64">
        <w:rPr>
          <w:b/>
          <w:bCs/>
          <w:sz w:val="60"/>
          <w:szCs w:val="60"/>
        </w:rPr>
        <w:t xml:space="preserve"> </w:t>
      </w:r>
    </w:p>
    <w:p w:rsidRPr="00914167" w:rsidR="00970E31" w:rsidP="00683A34" w:rsidRDefault="00970E31" w14:paraId="37265E85" w14:textId="77777777">
      <w:pPr>
        <w:spacing w:after="60"/>
        <w:jc w:val="center"/>
        <w:rPr>
          <w:b/>
          <w:bCs/>
          <w:sz w:val="28"/>
          <w:szCs w:val="28"/>
        </w:rPr>
      </w:pPr>
    </w:p>
    <w:p w:rsidRPr="00914167" w:rsidR="00D24269" w:rsidP="00683A34" w:rsidRDefault="00D24269" w14:paraId="27EC2407" w14:textId="2C46D434">
      <w:pPr>
        <w:spacing w:after="160"/>
        <w:ind w:firstLine="0"/>
        <w:jc w:val="center"/>
        <w:rPr>
          <w:b/>
          <w:bCs/>
          <w:sz w:val="28"/>
          <w:szCs w:val="28"/>
        </w:rPr>
      </w:pPr>
      <w:r w:rsidRPr="00914167">
        <w:rPr>
          <w:b/>
          <w:bCs/>
          <w:sz w:val="28"/>
          <w:szCs w:val="28"/>
        </w:rPr>
        <w:t xml:space="preserve">PART ONE</w:t>
      </w:r>
    </w:p>
    <w:p w:rsidRPr="00914167" w:rsidR="00D24269" w:rsidP="00683A34" w:rsidRDefault="00D24269" w14:paraId="292EFB82" w14:textId="3F7F2D43">
      <w:pPr>
        <w:spacing w:after="160"/>
        <w:ind w:firstLine="0"/>
        <w:jc w:val="center"/>
        <w:rPr>
          <w:b/>
          <w:bCs/>
          <w:sz w:val="28"/>
          <w:szCs w:val="28"/>
        </w:rPr>
      </w:pPr>
      <w:r w:rsidRPr="00914167">
        <w:rPr>
          <w:b/>
          <w:bCs/>
          <w:sz w:val="28"/>
          <w:szCs w:val="28"/>
        </w:rPr>
        <w:t xml:space="preserve">BASIC PROVISIONS</w:t>
      </w:r>
    </w:p>
    <w:p w:rsidRPr="00914167" w:rsidR="00C90892" w:rsidP="00683A34" w:rsidRDefault="2AAF952B" w14:paraId="6577C3C1" w14:textId="77777777">
      <w:pPr>
        <w:pStyle w:val="Normln10"/>
        <w:spacing w:before="0" w:after="160"/>
        <w:rPr>
          <w:sz w:val="28"/>
          <w:szCs w:val="28"/>
        </w:rPr>
      </w:pPr>
      <w:r w:rsidRPr="00914167">
        <w:rPr>
          <w:sz w:val="28"/>
          <w:szCs w:val="28"/>
        </w:rPr>
        <w:t xml:space="preserve">Article 1</w:t>
      </w:r>
    </w:p>
    <w:p w:rsidRPr="00914167" w:rsidR="00C90892" w:rsidP="00683A34" w:rsidRDefault="2AAF952B" w14:paraId="29773865" w14:textId="77777777">
      <w:pPr>
        <w:pStyle w:val="Normln10"/>
        <w:spacing w:before="0" w:after="160"/>
        <w:rPr>
          <w:sz w:val="28"/>
          <w:szCs w:val="28"/>
        </w:rPr>
      </w:pPr>
      <w:r w:rsidRPr="00914167">
        <w:rPr>
          <w:sz w:val="28"/>
          <w:szCs w:val="28"/>
        </w:rPr>
        <w:t xml:space="preserve">Introductory provisions</w:t>
      </w:r>
    </w:p>
    <w:p w:rsidRPr="00914167" w:rsidR="00916F6A" w:rsidP="51CF5C83" w:rsidRDefault="7D62C91C" w14:paraId="47DAD2C9" w14:textId="09FA4E79">
      <w:pPr>
        <w:pStyle w:val="Normlnweb"/>
        <w:numPr>
          <w:ilvl w:val="0"/>
          <w:numId w:val="6"/>
        </w:numPr>
        <w:spacing w:before="0" w:beforeAutospacing="0" w:after="160" w:afterAutospacing="0"/>
        <w:ind w:start="714" w:hanging="357"/>
        <w:contextualSpacing/>
        <w:jc w:val="both"/>
        <w:rPr>
          <w:sz w:val="22"/>
          <w:szCs w:val="22"/>
        </w:rPr>
      </w:pPr>
      <w:r w:rsidRPr="51CF5C83" w:rsidR="21241A19">
        <w:rPr>
          <w:sz w:val="22"/>
          <w:szCs w:val="22"/>
        </w:rPr>
        <w:t xml:space="preserve">In accordance with Section </w:t>
      </w:r>
      <w:r w:rsidRPr="51CF5C83" w:rsidR="21241A19">
        <w:rPr>
          <w:sz w:val="22"/>
          <w:szCs w:val="22"/>
        </w:rPr>
        <w:t xml:space="preserve">60 </w:t>
      </w:r>
      <w:r w:rsidRPr="51CF5C83" w:rsidR="21241A19">
        <w:rPr>
          <w:sz w:val="22"/>
          <w:szCs w:val="22"/>
        </w:rPr>
        <w:t xml:space="preserve">of </w:t>
      </w:r>
      <w:r w:rsidRPr="51CF5C83" w:rsidR="21241A19">
        <w:rPr>
          <w:sz w:val="22"/>
          <w:szCs w:val="22"/>
        </w:rPr>
        <w:t xml:space="preserve">Act No. 111/1998 Coll., on Higher Education and on </w:t>
      </w:r>
      <w:r w:rsidRPr="51CF5C83" w:rsidR="21241A19">
        <w:rPr>
          <w:sz w:val="22"/>
          <w:szCs w:val="22"/>
        </w:rPr>
        <w:t xml:space="preserve">Amendments and Additions to Other Acts (Act on Higher Education), as amended, (hereinafter referred to as the Act), </w:t>
      </w:r>
      <w:r w:rsidRPr="51CF5C83">
        <w:rPr>
          <w:sz w:val="22"/>
          <w:szCs w:val="22"/>
        </w:rPr>
        <w:t xml:space="preserve">the Regulations of </w:t>
      </w:r>
      <w:r w:rsidRPr="51CF5C83" w:rsidR="21241A19">
        <w:rPr>
          <w:sz w:val="22"/>
          <w:szCs w:val="22"/>
        </w:rPr>
        <w:t xml:space="preserve">Lifelong Learning at the Silesian University in Opava (</w:t>
      </w:r>
      <w:r w:rsidRPr="51CF5C83" w:rsidR="21241A19">
        <w:rPr>
          <w:sz w:val="22"/>
          <w:szCs w:val="22"/>
        </w:rPr>
        <w:t xml:space="preserve">hereinafter referred to </w:t>
      </w:r>
      <w:r w:rsidRPr="51CF5C83" w:rsidR="21241A19">
        <w:rPr>
          <w:sz w:val="22"/>
          <w:szCs w:val="22"/>
        </w:rPr>
        <w:t xml:space="preserve">as </w:t>
      </w:r>
      <w:r w:rsidRPr="51CF5C83">
        <w:rPr>
          <w:sz w:val="22"/>
          <w:szCs w:val="22"/>
        </w:rPr>
        <w:t xml:space="preserve">the Regulations</w:t>
      </w:r>
      <w:r w:rsidRPr="51CF5C83" w:rsidR="21241A19">
        <w:rPr>
          <w:sz w:val="22"/>
          <w:szCs w:val="22"/>
        </w:rPr>
        <w:t xml:space="preserve">) </w:t>
      </w:r>
      <w:r w:rsidRPr="51CF5C83">
        <w:rPr>
          <w:sz w:val="22"/>
          <w:szCs w:val="22"/>
        </w:rPr>
        <w:t xml:space="preserve">regulate</w:t>
      </w:r>
      <w:r w:rsidRPr="51CF5C83" w:rsidR="21241A19">
        <w:rPr>
          <w:sz w:val="22"/>
          <w:szCs w:val="22"/>
        </w:rPr>
        <w:t xml:space="preserve"> the </w:t>
      </w:r>
      <w:r w:rsidRPr="51CF5C83" w:rsidR="21241A19">
        <w:rPr>
          <w:sz w:val="22"/>
          <w:szCs w:val="22"/>
        </w:rPr>
        <w:t xml:space="preserve">detailed conditions of lifelong learning (hereinafter referred to as LLL) at the Silesian University in Opava (hereinafter referred to as the University).</w:t>
      </w:r>
    </w:p>
    <w:p w:rsidRPr="00914167" w:rsidR="004060F7" w:rsidP="00683A34" w:rsidRDefault="004060F7" w14:paraId="5988C519" w14:textId="77777777">
      <w:pPr>
        <w:pStyle w:val="Normlnweb"/>
        <w:spacing w:before="0" w:beforeAutospacing="0" w:after="160" w:afterAutospacing="0"/>
        <w:ind w:start="714"/>
        <w:contextualSpacing/>
        <w:jc w:val="both"/>
        <w:rPr>
          <w:sz w:val="22"/>
          <w:szCs w:val="22"/>
        </w:rPr>
      </w:pPr>
    </w:p>
    <w:p w:rsidRPr="00914167" w:rsidR="00916F6A" w:rsidP="346D8141" w:rsidRDefault="21241A19" w14:paraId="1BB6BE2D" w14:textId="4160F7D6">
      <w:pPr>
        <w:pStyle w:val="Normlnweb"/>
        <w:numPr>
          <w:ilvl w:val="0"/>
          <w:numId w:val="6"/>
        </w:numPr>
        <w:spacing w:before="0" w:beforeAutospacing="0" w:after="160" w:afterAutospacing="0"/>
        <w:ind w:start="714" w:hanging="357"/>
        <w:contextualSpacing/>
        <w:jc w:val="both"/>
        <w:rPr>
          <w:sz w:val="22"/>
          <w:szCs w:val="22"/>
        </w:rPr>
      </w:pPr>
      <w:r w:rsidRPr="513F227F">
        <w:rPr>
          <w:sz w:val="22"/>
          <w:szCs w:val="22"/>
        </w:rPr>
        <w:t xml:space="preserve">Lifelong learning is a form of education </w:t>
      </w:r>
      <w:r w:rsidRPr="513F227F" w:rsidR="48FD7976">
        <w:rPr>
          <w:sz w:val="22"/>
          <w:szCs w:val="22"/>
        </w:rPr>
        <w:t xml:space="preserve">provided </w:t>
      </w:r>
      <w:r w:rsidRPr="513F227F">
        <w:rPr>
          <w:sz w:val="22"/>
          <w:szCs w:val="22"/>
        </w:rPr>
        <w:t xml:space="preserve">by the University, a higher education institute, faculty or other department of the University </w:t>
      </w:r>
      <w:r w:rsidRPr="513F227F" w:rsidR="5B216A90">
        <w:rPr>
          <w:sz w:val="22"/>
          <w:szCs w:val="22"/>
        </w:rPr>
        <w:t xml:space="preserve">or </w:t>
      </w:r>
      <w:r w:rsidRPr="513F227F" w:rsidR="6BB80106">
        <w:rPr>
          <w:sz w:val="22"/>
          <w:szCs w:val="22"/>
        </w:rPr>
        <w:t xml:space="preserve">a part</w:t>
      </w:r>
      <w:r w:rsidRPr="513F227F">
        <w:rPr>
          <w:sz w:val="22"/>
          <w:szCs w:val="22"/>
        </w:rPr>
        <w:t xml:space="preserve"> thereof </w:t>
      </w:r>
      <w:r w:rsidRPr="513F227F" w:rsidR="69333E48">
        <w:rPr>
          <w:sz w:val="22"/>
          <w:szCs w:val="22"/>
        </w:rPr>
        <w:t xml:space="preserve">(hereinafter referred to as the "provider")</w:t>
      </w:r>
      <w:r w:rsidRPr="513F227F">
        <w:rPr>
          <w:sz w:val="22"/>
          <w:szCs w:val="22"/>
        </w:rPr>
        <w:t xml:space="preserve">.</w:t>
      </w:r>
    </w:p>
    <w:p w:rsidRPr="00914167" w:rsidR="00FC0266" w:rsidP="00683A34" w:rsidRDefault="00FC0266" w14:paraId="0AA1D8F0" w14:textId="77777777">
      <w:pPr>
        <w:pStyle w:val="Normlnweb"/>
        <w:spacing w:before="0" w:beforeAutospacing="0" w:after="160" w:afterAutospacing="0"/>
        <w:ind w:start="357" w:hanging="357"/>
        <w:contextualSpacing/>
        <w:jc w:val="both"/>
        <w:rPr>
          <w:sz w:val="22"/>
          <w:szCs w:val="22"/>
        </w:rPr>
      </w:pPr>
    </w:p>
    <w:p w:rsidR="00916F6A" w:rsidP="533B8C64" w:rsidRDefault="0ADBBADC" w14:paraId="4CAA94AC" w14:textId="5F18B035">
      <w:pPr>
        <w:pStyle w:val="Normlnweb"/>
        <w:numPr>
          <w:ilvl w:val="0"/>
          <w:numId w:val="6"/>
        </w:numPr>
        <w:spacing w:before="0" w:beforeAutospacing="0" w:after="160" w:afterAutospacing="0"/>
        <w:ind w:start="714" w:hanging="357"/>
        <w:contextualSpacing/>
        <w:jc w:val="both"/>
        <w:rPr>
          <w:sz w:val="22"/>
          <w:szCs w:val="22"/>
        </w:rPr>
      </w:pPr>
      <w:r w:rsidRPr="7191FBC6">
        <w:rPr>
          <w:sz w:val="22"/>
          <w:szCs w:val="22"/>
        </w:rPr>
        <w:t xml:space="preserve">C.V.E. shall be vocationally or interest-oriented </w:t>
      </w:r>
      <w:r w:rsidRPr="7191FBC6" w:rsidR="17C11BB4">
        <w:rPr>
          <w:sz w:val="22"/>
          <w:szCs w:val="22"/>
        </w:rPr>
        <w:t xml:space="preserve">or oriented towards enhancing the professional skills of students or graduates of a foreign or domestic university</w:t>
      </w:r>
      <w:r w:rsidRPr="7191FBC6">
        <w:rPr>
          <w:sz w:val="22"/>
          <w:szCs w:val="22"/>
        </w:rPr>
        <w:t xml:space="preserve">. </w:t>
      </w:r>
      <w:r w:rsidRPr="7191FBC6">
        <w:rPr>
          <w:sz w:val="22"/>
          <w:szCs w:val="22"/>
        </w:rPr>
        <w:t xml:space="preserve">By its nature, it generally complements, deepens, renews or extends the knowledge, skills and qualifications of its participants</w:t>
      </w:r>
      <w:r w:rsidRPr="7191FBC6" w:rsidR="1BBCFD57">
        <w:rPr>
          <w:sz w:val="22"/>
          <w:szCs w:val="22"/>
        </w:rPr>
        <w:t xml:space="preserve">, within the framework of </w:t>
      </w:r>
      <w:r w:rsidRPr="7191FBC6">
        <w:rPr>
          <w:sz w:val="22"/>
          <w:szCs w:val="22"/>
        </w:rPr>
        <w:t xml:space="preserve">the educational activities of the university.</w:t>
      </w:r>
    </w:p>
    <w:p w:rsidRPr="00914167" w:rsidR="00435FC4" w:rsidP="00435FC4" w:rsidRDefault="00435FC4" w14:paraId="600224FC" w14:textId="77777777">
      <w:pPr>
        <w:pStyle w:val="Normlnweb"/>
        <w:spacing w:before="0" w:beforeAutospacing="0" w:after="160" w:afterAutospacing="0"/>
        <w:ind w:start="714"/>
        <w:contextualSpacing/>
        <w:jc w:val="both"/>
        <w:rPr>
          <w:sz w:val="22"/>
          <w:szCs w:val="22"/>
        </w:rPr>
      </w:pPr>
    </w:p>
    <w:p w:rsidRPr="00AD1939" w:rsidR="00AD1939" w:rsidP="00435FC4" w:rsidRDefault="00916F6A" w14:paraId="613F144A" w14:textId="77777777">
      <w:pPr>
        <w:pStyle w:val="Normlnweb"/>
        <w:numPr>
          <w:ilvl w:val="0"/>
          <w:numId w:val="6"/>
        </w:numPr>
        <w:spacing w:before="0" w:beforeAutospacing="0" w:after="160" w:afterAutospacing="0"/>
        <w:ind w:start="714" w:hanging="357"/>
        <w:contextualSpacing/>
        <w:jc w:val="both"/>
      </w:pPr>
      <w:r w:rsidRPr="00914167">
        <w:rPr>
          <w:sz w:val="22"/>
          <w:szCs w:val="22"/>
        </w:rPr>
        <w:t xml:space="preserve">CŽV is coordinated </w:t>
      </w:r>
      <w:r w:rsidRPr="00914167" w:rsidR="004F17F9">
        <w:rPr>
          <w:sz w:val="22"/>
          <w:szCs w:val="22"/>
        </w:rPr>
        <w:t xml:space="preserve">and methodically managed by </w:t>
      </w:r>
      <w:r w:rsidRPr="00914167">
        <w:rPr>
          <w:sz w:val="22"/>
          <w:szCs w:val="22"/>
        </w:rPr>
        <w:t xml:space="preserve">the Vice-Rector for Academic and Social Affairs.</w:t>
      </w:r>
    </w:p>
    <w:p w:rsidR="00AD1939" w:rsidP="00AD1939" w:rsidRDefault="00AD1939" w14:paraId="4BFA44E8" w14:textId="77777777">
      <w:pPr>
        <w:pStyle w:val="Odstavecseseznamem"/>
      </w:pPr>
    </w:p>
    <w:p w:rsidRPr="00914167" w:rsidR="60F83D30" w:rsidP="00435FC4" w:rsidRDefault="60F83D30" w14:paraId="2170295F" w14:textId="56D91673">
      <w:pPr>
        <w:pStyle w:val="Normlnweb"/>
        <w:numPr>
          <w:ilvl w:val="0"/>
          <w:numId w:val="6"/>
        </w:numPr>
        <w:spacing w:before="0" w:beforeAutospacing="0" w:after="160" w:afterAutospacing="0"/>
        <w:ind w:start="714" w:hanging="357"/>
        <w:contextualSpacing/>
        <w:jc w:val="both"/>
      </w:pPr>
      <w:r w:rsidRPr="00914167">
        <w:br w:type="page"/>
      </w:r>
    </w:p>
    <w:p w:rsidRPr="00914167" w:rsidR="00D32D84" w:rsidP="00683A34" w:rsidRDefault="00D32D84" w14:paraId="0727E69D" w14:textId="170CFADC">
      <w:pPr>
        <w:spacing w:after="160"/>
        <w:ind w:firstLine="0"/>
        <w:jc w:val="center"/>
        <w:rPr>
          <w:b/>
          <w:bCs/>
          <w:sz w:val="28"/>
          <w:szCs w:val="28"/>
        </w:rPr>
      </w:pPr>
      <w:r w:rsidRPr="00914167">
        <w:rPr>
          <w:b/>
          <w:bCs/>
          <w:sz w:val="28"/>
          <w:szCs w:val="28"/>
        </w:rPr>
        <w:lastRenderedPageBreak/>
      </w:r>
      <w:r w:rsidRPr="00914167">
        <w:rPr>
          <w:b/>
          <w:bCs/>
          <w:sz w:val="28"/>
          <w:szCs w:val="28"/>
        </w:rPr>
        <w:t xml:space="preserve">PART TWO</w:t>
      </w:r>
    </w:p>
    <w:p w:rsidRPr="00914167" w:rsidR="00D32D84" w:rsidP="00683A34" w:rsidRDefault="00D32D84" w14:paraId="5A637765" w14:textId="429C7DF6">
      <w:pPr>
        <w:spacing w:after="160"/>
        <w:ind w:firstLine="0"/>
        <w:jc w:val="center"/>
        <w:rPr>
          <w:b/>
          <w:bCs/>
          <w:sz w:val="28"/>
          <w:szCs w:val="28"/>
        </w:rPr>
      </w:pPr>
      <w:r w:rsidRPr="00914167">
        <w:rPr>
          <w:b/>
          <w:bCs/>
          <w:sz w:val="28"/>
          <w:szCs w:val="28"/>
        </w:rPr>
        <w:t xml:space="preserve">LIFELONG LEARNING</w:t>
      </w:r>
      <w:r w:rsidR="000A0C82">
        <w:rPr>
          <w:b/>
          <w:bCs/>
          <w:sz w:val="28"/>
          <w:szCs w:val="28"/>
        </w:rPr>
        <w:t xml:space="preserve"> PROGRAMMES</w:t>
      </w:r>
    </w:p>
    <w:p w:rsidRPr="00914167" w:rsidR="00916F6A" w:rsidP="00683A34" w:rsidRDefault="00916F6A" w14:paraId="1FCC08CA" w14:textId="47ED0B4A">
      <w:pPr>
        <w:pStyle w:val="Normln10"/>
        <w:spacing w:before="0" w:after="160"/>
        <w:rPr>
          <w:sz w:val="28"/>
          <w:szCs w:val="28"/>
        </w:rPr>
      </w:pPr>
      <w:r w:rsidRPr="00914167">
        <w:rPr>
          <w:sz w:val="28"/>
          <w:szCs w:val="28"/>
        </w:rPr>
        <w:t xml:space="preserve">Article </w:t>
      </w:r>
      <w:r w:rsidRPr="00914167" w:rsidR="00D32D84">
        <w:rPr>
          <w:sz w:val="28"/>
          <w:szCs w:val="28"/>
        </w:rPr>
        <w:t xml:space="preserve">2</w:t>
      </w:r>
    </w:p>
    <w:p w:rsidRPr="00914167" w:rsidR="00916F6A" w:rsidP="00683A34" w:rsidRDefault="00D65DE5" w14:paraId="7179EC05" w14:textId="5C85085E">
      <w:pPr>
        <w:pStyle w:val="Normln10"/>
        <w:spacing w:before="0" w:after="160"/>
        <w:rPr>
          <w:sz w:val="28"/>
          <w:szCs w:val="28"/>
        </w:rPr>
      </w:pPr>
      <w:r w:rsidRPr="00914167" w:rsidR="00916F6A">
        <w:rPr>
          <w:sz w:val="28"/>
          <w:szCs w:val="28"/>
        </w:rPr>
        <w:t xml:space="preserve">Lifelong learning </w:t>
      </w:r>
      <w:r>
        <w:rPr>
          <w:sz w:val="28"/>
          <w:szCs w:val="28"/>
        </w:rPr>
        <w:t xml:space="preserve">programmes</w:t>
      </w:r>
    </w:p>
    <w:p w:rsidR="00916F6A" w:rsidP="292F12BC" w:rsidRDefault="21241A19" w14:paraId="6D607652" w14:textId="1158EE6A">
      <w:pPr>
        <w:pStyle w:val="Normlnweb"/>
        <w:numPr>
          <w:ilvl w:val="0"/>
          <w:numId w:val="7"/>
        </w:numPr>
        <w:spacing w:before="0" w:beforeAutospacing="0" w:after="160" w:afterAutospacing="0"/>
        <w:ind w:start="715" w:hanging="431"/>
        <w:jc w:val="both"/>
        <w:rPr>
          <w:sz w:val="22"/>
          <w:szCs w:val="22"/>
        </w:rPr>
      </w:pPr>
      <w:r w:rsidRPr="292F12BC">
        <w:rPr>
          <w:sz w:val="22"/>
          <w:szCs w:val="22"/>
        </w:rPr>
        <w:t xml:space="preserve">Lifelong learning programmes may be conducted </w:t>
      </w:r>
      <w:r w:rsidRPr="292F12BC" w:rsidR="64A025CD">
        <w:rPr>
          <w:sz w:val="22"/>
          <w:szCs w:val="22"/>
        </w:rPr>
        <w:t xml:space="preserve">in Czech or </w:t>
      </w:r>
      <w:r w:rsidRPr="292F12BC" w:rsidR="7B5331A2">
        <w:rPr>
          <w:sz w:val="22"/>
          <w:szCs w:val="22"/>
        </w:rPr>
        <w:t xml:space="preserve">in </w:t>
      </w:r>
      <w:r w:rsidRPr="292F12BC" w:rsidR="5F751619">
        <w:rPr>
          <w:sz w:val="22"/>
          <w:szCs w:val="22"/>
        </w:rPr>
        <w:t xml:space="preserve">a foreign </w:t>
      </w:r>
      <w:r w:rsidRPr="292F12BC" w:rsidR="64A025CD">
        <w:rPr>
          <w:sz w:val="22"/>
          <w:szCs w:val="22"/>
        </w:rPr>
        <w:t xml:space="preserve">language, </w:t>
      </w:r>
      <w:r w:rsidRPr="292F12BC">
        <w:rPr>
          <w:sz w:val="22"/>
          <w:szCs w:val="22"/>
        </w:rPr>
        <w:t xml:space="preserve">in full-time, distance learning or a </w:t>
      </w:r>
      <w:r w:rsidRPr="292F12BC" w:rsidR="1289ECAA">
        <w:rPr>
          <w:sz w:val="22"/>
          <w:szCs w:val="22"/>
        </w:rPr>
        <w:t xml:space="preserve">combination thereof</w:t>
      </w:r>
      <w:r w:rsidRPr="292F12BC" w:rsidR="00CC0E55">
        <w:rPr>
          <w:sz w:val="22"/>
          <w:szCs w:val="22"/>
        </w:rPr>
        <w:t xml:space="preserve">. </w:t>
      </w:r>
    </w:p>
    <w:p w:rsidR="00496788" w:rsidP="00433284" w:rsidRDefault="00496788" w14:paraId="4CAE29EE" w14:textId="34C6BF61">
      <w:pPr>
        <w:pStyle w:val="Normlnweb"/>
        <w:numPr>
          <w:ilvl w:val="0"/>
          <w:numId w:val="7"/>
        </w:numPr>
        <w:spacing w:before="0" w:beforeAutospacing="0" w:after="160" w:afterAutospacing="0"/>
        <w:ind w:start="715" w:hanging="431"/>
        <w:jc w:val="both"/>
        <w:rPr>
          <w:sz w:val="22"/>
          <w:szCs w:val="22"/>
        </w:rPr>
      </w:pPr>
      <w:r>
        <w:rPr>
          <w:sz w:val="22"/>
          <w:szCs w:val="22"/>
        </w:rPr>
        <w:t xml:space="preserve">Lifelong learning programmes may be implemented as:</w:t>
      </w:r>
    </w:p>
    <w:p w:rsidR="00496788" w:rsidP="51CF5C83" w:rsidRDefault="2B7B111C" w14:paraId="56EA03CE" w14:textId="5715BC83">
      <w:pPr>
        <w:pStyle w:val="Psmenkov"/>
        <w:numPr>
          <w:ilvl w:val="0"/>
          <w:numId w:val="1"/>
        </w:numPr>
        <w:autoSpaceDE w:val="0"/>
        <w:autoSpaceDN w:val="0"/>
        <w:spacing w:after="160"/>
        <w:rPr>
          <w:sz w:val="22"/>
          <w:szCs w:val="22"/>
        </w:rPr>
      </w:pPr>
      <w:r w:rsidRPr="51CF5C83">
        <w:rPr>
          <w:sz w:val="22"/>
          <w:szCs w:val="22"/>
        </w:rPr>
        <w:t xml:space="preserve">CŽV programmes within accredited study programmes </w:t>
      </w:r>
      <w:r w:rsidRPr="51CF5C83" w:rsidR="46520704">
        <w:rPr>
          <w:sz w:val="22"/>
          <w:szCs w:val="22"/>
        </w:rPr>
        <w:t xml:space="preserve">(type A programmes)</w:t>
      </w:r>
      <w:r w:rsidRPr="51CF5C83">
        <w:rPr>
          <w:sz w:val="22"/>
          <w:szCs w:val="22"/>
        </w:rPr>
        <w:t xml:space="preserve">;</w:t>
      </w:r>
    </w:p>
    <w:p w:rsidR="7BD09EBE" w:rsidP="51CF5C83" w:rsidRDefault="7BD09EBE" w14:paraId="3B633D67" w14:textId="34C7BE1B">
      <w:pPr>
        <w:pStyle w:val="Psmenkov"/>
        <w:numPr>
          <w:ilvl w:val="0"/>
          <w:numId w:val="1"/>
        </w:numPr>
        <w:spacing w:after="160"/>
        <w:rPr>
          <w:sz w:val="22"/>
          <w:szCs w:val="22"/>
        </w:rPr>
      </w:pPr>
      <w:r w:rsidRPr="51CF5C83">
        <w:rPr>
          <w:sz w:val="22"/>
          <w:szCs w:val="22"/>
        </w:rPr>
        <w:t xml:space="preserve">CŽV programmes outside the framework of accredited study programmes (M-type programmes)</w:t>
      </w:r>
      <w:r w:rsidR="009539F7">
        <w:rPr>
          <w:sz w:val="22"/>
          <w:szCs w:val="22"/>
        </w:rPr>
        <w:t xml:space="preserve">, which include</w:t>
      </w:r>
      <w:r w:rsidRPr="51CF5C83">
        <w:rPr>
          <w:sz w:val="22"/>
          <w:szCs w:val="22"/>
        </w:rPr>
        <w:t xml:space="preserve">:</w:t>
      </w:r>
    </w:p>
    <w:p w:rsidR="00496788" w:rsidP="51CF5C83" w:rsidRDefault="716F3C3C" w14:paraId="20E58E14" w14:textId="18E5F912">
      <w:pPr>
        <w:pStyle w:val="Psmenkov"/>
        <w:numPr>
          <w:ilvl w:val="0"/>
          <w:numId w:val="2"/>
        </w:numPr>
        <w:autoSpaceDE w:val="0"/>
        <w:autoSpaceDN w:val="0"/>
        <w:spacing w:after="160"/>
        <w:ind w:start="1065" w:hanging="357"/>
        <w:rPr>
          <w:sz w:val="22"/>
          <w:szCs w:val="22"/>
        </w:rPr>
      </w:pPr>
      <w:r w:rsidRPr="5A902766" w:rsidR="64D8D3CC">
        <w:rPr>
          <w:sz w:val="22"/>
          <w:szCs w:val="22"/>
        </w:rPr>
        <w:t xml:space="preserve">University </w:t>
      </w:r>
      <w:r w:rsidRPr="5A902766">
        <w:rPr>
          <w:sz w:val="22"/>
          <w:szCs w:val="22"/>
        </w:rPr>
        <w:t xml:space="preserve">of the Third Age</w:t>
      </w:r>
    </w:p>
    <w:p w:rsidR="00496788" w:rsidP="51CF5C83" w:rsidRDefault="23C6F5D9" w14:paraId="6BD965DC" w14:textId="4990E61B">
      <w:pPr>
        <w:pStyle w:val="Psmenkov"/>
        <w:numPr>
          <w:ilvl w:val="0"/>
          <w:numId w:val="2"/>
        </w:numPr>
        <w:autoSpaceDE w:val="0"/>
        <w:autoSpaceDN w:val="0"/>
        <w:spacing w:after="160"/>
        <w:ind w:start="1065" w:hanging="357"/>
        <w:rPr>
          <w:sz w:val="22"/>
          <w:szCs w:val="22"/>
        </w:rPr>
      </w:pPr>
      <w:r w:rsidRPr="7191FBC6">
        <w:rPr>
          <w:sz w:val="22"/>
          <w:szCs w:val="22"/>
        </w:rPr>
        <w:t xml:space="preserve">further education</w:t>
      </w:r>
    </w:p>
    <w:p w:rsidR="00496788" w:rsidP="51CF5C83" w:rsidRDefault="716F3C3C" w14:paraId="43E552A3" w14:textId="56D866FC">
      <w:pPr>
        <w:pStyle w:val="Psmenkov"/>
        <w:numPr>
          <w:ilvl w:val="0"/>
          <w:numId w:val="2"/>
        </w:numPr>
        <w:autoSpaceDE w:val="0"/>
        <w:autoSpaceDN w:val="0"/>
        <w:spacing w:after="160"/>
        <w:ind w:start="1065" w:hanging="357"/>
        <w:rPr>
          <w:sz w:val="22"/>
          <w:szCs w:val="22"/>
        </w:rPr>
      </w:pPr>
      <w:r w:rsidRPr="5A902766">
        <w:rPr>
          <w:sz w:val="22"/>
          <w:szCs w:val="22"/>
        </w:rPr>
        <w:t xml:space="preserve">internationally recognised courses</w:t>
      </w:r>
    </w:p>
    <w:p w:rsidR="00496788" w:rsidP="51CF5C83" w:rsidRDefault="2B7B111C" w14:paraId="4E375AC3" w14:textId="0D8700B1">
      <w:pPr>
        <w:pStyle w:val="Psmenkov"/>
        <w:numPr>
          <w:ilvl w:val="0"/>
          <w:numId w:val="2"/>
        </w:numPr>
        <w:autoSpaceDE w:val="0"/>
        <w:autoSpaceDN w:val="0"/>
        <w:spacing w:after="160"/>
        <w:ind w:start="1065" w:hanging="357"/>
        <w:rPr>
          <w:sz w:val="22"/>
          <w:szCs w:val="22"/>
        </w:rPr>
      </w:pPr>
      <w:r w:rsidRPr="513F227F" w:rsidR="0C1FA4E8">
        <w:rPr>
          <w:sz w:val="22"/>
          <w:szCs w:val="22"/>
        </w:rPr>
        <w:t xml:space="preserve">microcertificates</w:t>
      </w:r>
    </w:p>
    <w:p w:rsidRPr="00914167" w:rsidR="00496788" w:rsidP="51CF5C83" w:rsidRDefault="2B7B111C" w14:paraId="34E896EF" w14:textId="5B123A08">
      <w:pPr>
        <w:pStyle w:val="Psmenkov"/>
        <w:numPr>
          <w:ilvl w:val="0"/>
          <w:numId w:val="2"/>
        </w:numPr>
        <w:autoSpaceDE w:val="0"/>
        <w:autoSpaceDN w:val="0"/>
        <w:spacing w:after="160"/>
        <w:ind w:start="1065" w:hanging="357"/>
        <w:rPr>
          <w:sz w:val="22"/>
          <w:szCs w:val="22"/>
        </w:rPr>
      </w:pPr>
      <w:r w:rsidRPr="513F227F">
        <w:rPr>
          <w:sz w:val="22"/>
          <w:szCs w:val="22"/>
        </w:rPr>
        <w:t xml:space="preserve">special interest </w:t>
      </w:r>
      <w:r w:rsidRPr="513F227F" w:rsidR="3C5FDE47">
        <w:rPr>
          <w:sz w:val="22"/>
          <w:szCs w:val="22"/>
        </w:rPr>
        <w:t xml:space="preserve">education</w:t>
      </w:r>
      <w:r w:rsidRPr="513F227F">
        <w:rPr>
          <w:sz w:val="22"/>
          <w:szCs w:val="22"/>
        </w:rPr>
        <w:t xml:space="preserve">.</w:t>
      </w:r>
    </w:p>
    <w:p w:rsidR="00496788" w:rsidP="51CF5C83" w:rsidRDefault="2B7B111C" w14:paraId="7F81BD72" w14:textId="77777777">
      <w:pPr>
        <w:pStyle w:val="Normlnweb"/>
        <w:numPr>
          <w:ilvl w:val="0"/>
          <w:numId w:val="7"/>
        </w:numPr>
        <w:spacing w:before="0" w:beforeAutospacing="0" w:after="160" w:afterAutospacing="0"/>
        <w:ind w:start="715" w:hanging="431"/>
        <w:jc w:val="both"/>
        <w:rPr>
          <w:sz w:val="22"/>
          <w:szCs w:val="22"/>
        </w:rPr>
      </w:pPr>
      <w:r w:rsidRPr="513F227F">
        <w:rPr>
          <w:sz w:val="22"/>
          <w:szCs w:val="22"/>
        </w:rPr>
        <w:t xml:space="preserve">C.V. education is based on a C.V. programme plan or plans.</w:t>
      </w:r>
    </w:p>
    <w:p w:rsidR="000B7A48" w:rsidP="533B8C64" w:rsidRDefault="170072FA" w14:paraId="125EE614" w14:textId="3341386E">
      <w:pPr>
        <w:pStyle w:val="Normlnweb"/>
        <w:numPr>
          <w:ilvl w:val="0"/>
          <w:numId w:val="7"/>
        </w:numPr>
        <w:spacing w:before="0" w:beforeAutospacing="0" w:after="160" w:afterAutospacing="0"/>
        <w:ind w:start="715" w:hanging="431"/>
        <w:jc w:val="both"/>
        <w:rPr>
          <w:sz w:val="22"/>
          <w:szCs w:val="22"/>
        </w:rPr>
      </w:pPr>
      <w:r w:rsidRPr="7191FBC6">
        <w:rPr>
          <w:sz w:val="22"/>
          <w:szCs w:val="22"/>
        </w:rPr>
        <w:t xml:space="preserve">The rules and procedures for the development, implementation and evaluation of </w:t>
      </w:r>
      <w:r w:rsidRPr="7191FBC6" w:rsidR="797D509A">
        <w:rPr>
          <w:sz w:val="22"/>
          <w:szCs w:val="22"/>
        </w:rPr>
        <w:t xml:space="preserve">C.V.E. programmes </w:t>
      </w:r>
      <w:r w:rsidRPr="7191FBC6">
        <w:rPr>
          <w:sz w:val="22"/>
          <w:szCs w:val="22"/>
        </w:rPr>
        <w:t xml:space="preserve">are laid down in the </w:t>
      </w:r>
      <w:r w:rsidRPr="7191FBC6" w:rsidR="32A07B79">
        <w:rPr>
          <w:sz w:val="22"/>
          <w:szCs w:val="22"/>
        </w:rPr>
        <w:t xml:space="preserve">Rector's </w:t>
      </w:r>
      <w:r w:rsidRPr="7191FBC6">
        <w:rPr>
          <w:sz w:val="22"/>
          <w:szCs w:val="22"/>
        </w:rPr>
        <w:t xml:space="preserve">Directive </w:t>
      </w:r>
      <w:r w:rsidRPr="7191FBC6">
        <w:rPr>
          <w:sz w:val="22"/>
          <w:szCs w:val="22"/>
        </w:rPr>
        <w:t xml:space="preserve">on the </w:t>
      </w:r>
      <w:r w:rsidRPr="7191FBC6">
        <w:rPr>
          <w:sz w:val="22"/>
          <w:szCs w:val="22"/>
        </w:rPr>
        <w:t xml:space="preserve">principles of documentation, assurance and internal quality assessment of educational activities in </w:t>
      </w:r>
      <w:r w:rsidRPr="7191FBC6" w:rsidR="797D509A">
        <w:rPr>
          <w:sz w:val="22"/>
          <w:szCs w:val="22"/>
        </w:rPr>
        <w:t xml:space="preserve">C.V.E. </w:t>
      </w:r>
      <w:r w:rsidRPr="7191FBC6">
        <w:rPr>
          <w:sz w:val="22"/>
          <w:szCs w:val="22"/>
        </w:rPr>
        <w:t xml:space="preserve">programmes </w:t>
      </w:r>
      <w:r w:rsidRPr="7191FBC6">
        <w:rPr>
          <w:sz w:val="22"/>
          <w:szCs w:val="22"/>
        </w:rPr>
        <w:t xml:space="preserve">at the University (hereinafter referred to as the "</w:t>
      </w:r>
      <w:r w:rsidRPr="7191FBC6">
        <w:rPr>
          <w:sz w:val="22"/>
          <w:szCs w:val="22"/>
        </w:rPr>
        <w:t xml:space="preserve">Directive on the principles of documentation")</w:t>
      </w:r>
      <w:r w:rsidRPr="7191FBC6" w:rsidR="797D509A">
        <w:rPr>
          <w:sz w:val="22"/>
          <w:szCs w:val="22"/>
        </w:rPr>
        <w:t xml:space="preserve">.</w:t>
      </w:r>
    </w:p>
    <w:p w:rsidR="00A55CEF" w:rsidP="00433284" w:rsidRDefault="005A3AC9" w14:paraId="623896CB" w14:textId="7C467754">
      <w:pPr>
        <w:pStyle w:val="Normlnweb"/>
        <w:numPr>
          <w:ilvl w:val="0"/>
          <w:numId w:val="7"/>
        </w:numPr>
        <w:spacing w:before="0" w:beforeAutospacing="0" w:after="160" w:afterAutospacing="0"/>
        <w:ind w:start="715" w:hanging="431"/>
        <w:jc w:val="both"/>
        <w:rPr>
          <w:sz w:val="22"/>
          <w:szCs w:val="22"/>
        </w:rPr>
      </w:pPr>
      <w:r w:rsidRPr="00914167" w:rsidR="00A55CEF">
        <w:rPr>
          <w:sz w:val="22"/>
          <w:szCs w:val="22"/>
        </w:rPr>
        <w:t xml:space="preserve">The administration of </w:t>
      </w:r>
      <w:r>
        <w:rPr>
          <w:sz w:val="22"/>
          <w:szCs w:val="22"/>
        </w:rPr>
        <w:t xml:space="preserve">the LLL programme in accordance with the Documentation Policy Directive </w:t>
      </w:r>
      <w:r w:rsidRPr="00914167" w:rsidR="00A55CEF">
        <w:rPr>
          <w:sz w:val="22"/>
          <w:szCs w:val="22"/>
        </w:rPr>
        <w:t xml:space="preserve">is carried out by an authorised employee of the relevant provider.</w:t>
      </w:r>
    </w:p>
    <w:p w:rsidR="00D65DE5" w:rsidP="007A2F5D" w:rsidRDefault="00D65DE5" w14:paraId="456D3E7A" w14:textId="77777777">
      <w:pPr>
        <w:pStyle w:val="Normln10"/>
        <w:spacing w:before="0" w:after="160"/>
        <w:rPr>
          <w:sz w:val="28"/>
          <w:szCs w:val="28"/>
        </w:rPr>
      </w:pPr>
    </w:p>
    <w:p w:rsidRPr="00914167" w:rsidR="00496788" w:rsidP="007A2F5D" w:rsidRDefault="00496788" w14:paraId="086522C1" w14:textId="70C15F2D">
      <w:pPr>
        <w:pStyle w:val="Normln10"/>
        <w:spacing w:before="0" w:after="160"/>
        <w:rPr>
          <w:sz w:val="28"/>
          <w:szCs w:val="28"/>
        </w:rPr>
      </w:pPr>
      <w:r w:rsidRPr="00914167">
        <w:rPr>
          <w:sz w:val="28"/>
          <w:szCs w:val="28"/>
        </w:rPr>
        <w:t xml:space="preserve">Article </w:t>
      </w:r>
      <w:r w:rsidR="00634F19">
        <w:rPr>
          <w:sz w:val="28"/>
          <w:szCs w:val="28"/>
        </w:rPr>
        <w:t xml:space="preserve">3</w:t>
      </w:r>
    </w:p>
    <w:p w:rsidRPr="00914167" w:rsidR="00496788" w:rsidP="00496788" w:rsidRDefault="00496788" w14:paraId="2AF2F253" w14:textId="5DBFE457">
      <w:pPr>
        <w:pStyle w:val="Normln10"/>
        <w:tabs>
          <w:tab w:val="clear" w:pos="284"/>
          <w:tab w:val="left" w:pos="0"/>
        </w:tabs>
        <w:spacing w:before="0" w:after="160"/>
        <w:rPr>
          <w:sz w:val="28"/>
          <w:szCs w:val="28"/>
        </w:rPr>
      </w:pPr>
      <w:r w:rsidRPr="00914167">
        <w:rPr>
          <w:sz w:val="28"/>
          <w:szCs w:val="28"/>
        </w:rPr>
        <w:t xml:space="preserve">Type A </w:t>
      </w:r>
      <w:r>
        <w:rPr>
          <w:sz w:val="28"/>
          <w:szCs w:val="28"/>
        </w:rPr>
        <w:t xml:space="preserve">CVT </w:t>
      </w:r>
      <w:r w:rsidRPr="00914167">
        <w:rPr>
          <w:sz w:val="28"/>
          <w:szCs w:val="28"/>
        </w:rPr>
        <w:t xml:space="preserve">programmes</w:t>
      </w:r>
    </w:p>
    <w:p w:rsidRPr="00914167" w:rsidR="00496788" w:rsidP="00433284" w:rsidRDefault="00496788" w14:paraId="52D9E00A" w14:textId="3E476DD9">
      <w:pPr>
        <w:pStyle w:val="Normlnweb"/>
        <w:numPr>
          <w:ilvl w:val="0"/>
          <w:numId w:val="13"/>
        </w:numPr>
        <w:spacing w:before="0" w:beforeAutospacing="0" w:after="160" w:afterAutospacing="0"/>
        <w:ind w:start="714" w:hanging="357"/>
        <w:jc w:val="both"/>
        <w:rPr>
          <w:sz w:val="22"/>
          <w:szCs w:val="22"/>
        </w:rPr>
      </w:pPr>
      <w:r w:rsidRPr="00914167">
        <w:rPr>
          <w:sz w:val="22"/>
          <w:szCs w:val="22"/>
        </w:rPr>
        <w:t xml:space="preserve">Candidates who have fulfilled the conditions of previous educational attainment within the meaning of Section 48 of the Act and </w:t>
      </w:r>
      <w:r w:rsidRPr="00914167">
        <w:rPr>
          <w:sz w:val="22"/>
          <w:szCs w:val="22"/>
        </w:rPr>
        <w:t xml:space="preserve">any other conditions for admission to study under Section 49 of the Act set out for the relevant </w:t>
      </w:r>
      <w:r w:rsidR="00264BEA">
        <w:rPr>
          <w:sz w:val="22"/>
          <w:szCs w:val="22"/>
        </w:rPr>
        <w:t xml:space="preserve">CŽV type A </w:t>
      </w:r>
      <w:r w:rsidR="00634F19">
        <w:rPr>
          <w:sz w:val="22"/>
          <w:szCs w:val="22"/>
        </w:rPr>
        <w:t xml:space="preserve">programme </w:t>
      </w:r>
      <w:r w:rsidRPr="00914167">
        <w:rPr>
          <w:sz w:val="22"/>
          <w:szCs w:val="22"/>
        </w:rPr>
        <w:t xml:space="preserve">may be admitted to CŽV education within an accredited study programme</w:t>
      </w:r>
      <w:r w:rsidRPr="00914167">
        <w:rPr>
          <w:sz w:val="22"/>
          <w:szCs w:val="22"/>
        </w:rPr>
        <w:t xml:space="preserve">. </w:t>
      </w:r>
      <w:r w:rsidRPr="00914167">
        <w:rPr>
          <w:sz w:val="22"/>
          <w:szCs w:val="22"/>
        </w:rPr>
        <w:t xml:space="preserve">In addition, applicants who have fulfilled the conditions </w:t>
      </w:r>
      <w:r w:rsidR="00634F19">
        <w:rPr>
          <w:sz w:val="22"/>
          <w:szCs w:val="22"/>
        </w:rPr>
        <w:t xml:space="preserve">set by </w:t>
      </w:r>
      <w:r w:rsidRPr="00914167" w:rsidR="00634F19">
        <w:rPr>
          <w:sz w:val="22"/>
          <w:szCs w:val="22"/>
        </w:rPr>
        <w:t xml:space="preserve">the </w:t>
      </w:r>
      <w:r w:rsidR="00634F19">
        <w:rPr>
          <w:sz w:val="22"/>
          <w:szCs w:val="22"/>
        </w:rPr>
        <w:t xml:space="preserve">promoter </w:t>
      </w:r>
      <w:r w:rsidRPr="00914167" w:rsidR="00634F19">
        <w:rPr>
          <w:sz w:val="22"/>
          <w:szCs w:val="22"/>
        </w:rPr>
        <w:t xml:space="preserve">for </w:t>
      </w:r>
      <w:r w:rsidR="00264BEA">
        <w:rPr>
          <w:sz w:val="22"/>
          <w:szCs w:val="22"/>
        </w:rPr>
        <w:t xml:space="preserve">admission to the relevant accredited study programme in </w:t>
      </w:r>
      <w:r w:rsidR="00634F19">
        <w:rPr>
          <w:sz w:val="22"/>
          <w:szCs w:val="22"/>
        </w:rPr>
        <w:t xml:space="preserve">accordance with </w:t>
      </w:r>
      <w:r w:rsidRPr="00914167">
        <w:rPr>
          <w:sz w:val="22"/>
          <w:szCs w:val="22"/>
        </w:rPr>
        <w:t xml:space="preserve">Sections 48 </w:t>
      </w:r>
      <w:r w:rsidR="00264BEA">
        <w:rPr>
          <w:sz w:val="22"/>
          <w:szCs w:val="22"/>
        </w:rPr>
        <w:t xml:space="preserve">to </w:t>
      </w:r>
      <w:r w:rsidR="00264BEA">
        <w:rPr>
          <w:sz w:val="22"/>
          <w:szCs w:val="22"/>
        </w:rPr>
        <w:t xml:space="preserve">50</w:t>
      </w:r>
      <w:r w:rsidR="00264BEA">
        <w:rPr>
          <w:sz w:val="22"/>
          <w:szCs w:val="22"/>
        </w:rPr>
        <w:t xml:space="preserve"> of </w:t>
      </w:r>
      <w:r w:rsidRPr="00914167">
        <w:rPr>
          <w:sz w:val="22"/>
          <w:szCs w:val="22"/>
        </w:rPr>
        <w:t xml:space="preserve">the Act </w:t>
      </w:r>
      <w:r w:rsidRPr="00914167">
        <w:rPr>
          <w:sz w:val="22"/>
          <w:szCs w:val="22"/>
        </w:rPr>
        <w:t xml:space="preserve">may be admitted</w:t>
      </w:r>
      <w:r w:rsidRPr="00914167">
        <w:rPr>
          <w:sz w:val="22"/>
          <w:szCs w:val="22"/>
        </w:rPr>
        <w:t xml:space="preserve">.</w:t>
      </w:r>
    </w:p>
    <w:p w:rsidRPr="00914167" w:rsidR="00496788" w:rsidP="51CF5C83" w:rsidRDefault="2B7B111C" w14:paraId="168C392F" w14:textId="046B39CC">
      <w:pPr>
        <w:pStyle w:val="Normlnweb"/>
        <w:numPr>
          <w:ilvl w:val="0"/>
          <w:numId w:val="13"/>
        </w:numPr>
        <w:spacing w:before="0" w:beforeAutospacing="0" w:after="160" w:afterAutospacing="0"/>
        <w:ind w:start="714" w:hanging="357"/>
        <w:jc w:val="both"/>
        <w:rPr>
          <w:sz w:val="22"/>
          <w:szCs w:val="22"/>
        </w:rPr>
      </w:pPr>
      <w:r w:rsidRPr="51CF5C83">
        <w:rPr>
          <w:sz w:val="22"/>
          <w:szCs w:val="22"/>
        </w:rPr>
        <w:t xml:space="preserve">The Study and Examination Regulations for Students of Bachelor's and Master's Degree Programmes of the University</w:t>
      </w:r>
      <w:r w:rsidRPr="51CF5C83" w:rsidR="319A1B7C">
        <w:rPr>
          <w:sz w:val="22"/>
          <w:szCs w:val="22"/>
        </w:rPr>
        <w:t xml:space="preserve">, as amended, </w:t>
      </w:r>
      <w:r w:rsidRPr="51CF5C83">
        <w:rPr>
          <w:sz w:val="22"/>
          <w:szCs w:val="22"/>
        </w:rPr>
        <w:t xml:space="preserve">shall apply mutatis mutandis to the method of teaching and verification of the results of education in the CŽV type A programme</w:t>
      </w:r>
      <w:r w:rsidRPr="51CF5C83">
        <w:rPr>
          <w:sz w:val="22"/>
          <w:szCs w:val="22"/>
        </w:rPr>
        <w:t xml:space="preserve">. They are implemented under comparable conditions as the accredited study programmes on which they are based.</w:t>
      </w:r>
    </w:p>
    <w:p w:rsidR="00496788" w:rsidP="007A2F5D" w:rsidRDefault="2B7B111C" w14:paraId="24EE4903" w14:textId="6DC4F18B">
      <w:pPr>
        <w:pStyle w:val="Normlnweb"/>
        <w:numPr>
          <w:ilvl w:val="0"/>
          <w:numId w:val="13"/>
        </w:numPr>
        <w:spacing w:before="0" w:beforeAutospacing="0" w:after="384" w:afterLines="160" w:afterAutospacing="0"/>
        <w:contextualSpacing/>
        <w:jc w:val="both"/>
        <w:rPr>
          <w:sz w:val="22"/>
          <w:szCs w:val="22"/>
        </w:rPr>
      </w:pPr>
      <w:r w:rsidRPr="51CF5C83">
        <w:rPr>
          <w:sz w:val="22"/>
          <w:szCs w:val="22"/>
        </w:rPr>
        <w:lastRenderedPageBreak/>
      </w:r>
      <w:r w:rsidRPr="51CF5C83">
        <w:rPr>
          <w:sz w:val="22"/>
          <w:szCs w:val="22"/>
        </w:rPr>
        <w:t xml:space="preserve">If a successful graduate of a CŽV type A programme becomes a student of the University under the law, the study requirements fulfilled in this programme may be recognised up to 60 </w:t>
      </w:r>
      <w:r w:rsidRPr="51CF5C83">
        <w:rPr>
          <w:sz w:val="22"/>
          <w:szCs w:val="22"/>
        </w:rPr>
        <w:t xml:space="preserve">% of the number of credits required for the proper completion of the studies. Recognition is subject to the University's Study and Examination Regulations for Students on Bachelor's and Master's Degree Programmes</w:t>
      </w:r>
      <w:r w:rsidRPr="51CF5C83" w:rsidR="2AC7A944">
        <w:rPr>
          <w:sz w:val="22"/>
          <w:szCs w:val="22"/>
        </w:rPr>
        <w:t xml:space="preserve">, as amended</w:t>
      </w:r>
      <w:r w:rsidRPr="51CF5C83">
        <w:rPr>
          <w:sz w:val="22"/>
          <w:szCs w:val="22"/>
        </w:rPr>
        <w:t xml:space="preserve">.</w:t>
      </w:r>
    </w:p>
    <w:p w:rsidRPr="007A2F5D" w:rsidR="00D65DE5" w:rsidP="007A2F5D" w:rsidRDefault="00D65DE5" w14:paraId="01F3E7CF" w14:textId="77777777">
      <w:pPr>
        <w:pStyle w:val="Normln10"/>
        <w:spacing w:before="0" w:after="160"/>
        <w:rPr>
          <w:b w:val="0"/>
          <w:sz w:val="28"/>
        </w:rPr>
      </w:pPr>
    </w:p>
    <w:p w:rsidRPr="00914167" w:rsidR="005757D9" w:rsidP="005757D9" w:rsidRDefault="005757D9" w14:paraId="2C9D9979" w14:textId="77777777">
      <w:pPr>
        <w:pStyle w:val="Normln10"/>
        <w:spacing w:before="0" w:after="160"/>
        <w:ind w:start="284" w:hanging="284"/>
        <w:rPr>
          <w:sz w:val="28"/>
          <w:szCs w:val="28"/>
        </w:rPr>
      </w:pPr>
      <w:r w:rsidRPr="00914167">
        <w:rPr>
          <w:sz w:val="28"/>
          <w:szCs w:val="28"/>
        </w:rPr>
        <w:t xml:space="preserve">Type M </w:t>
      </w:r>
      <w:r>
        <w:rPr>
          <w:sz w:val="28"/>
          <w:szCs w:val="28"/>
        </w:rPr>
        <w:t xml:space="preserve">CŽV </w:t>
      </w:r>
      <w:r w:rsidRPr="00914167">
        <w:rPr>
          <w:sz w:val="28"/>
          <w:szCs w:val="28"/>
        </w:rPr>
        <w:t xml:space="preserve">programmes</w:t>
      </w:r>
    </w:p>
    <w:p w:rsidRPr="00914167" w:rsidR="00496788" w:rsidP="00D65DE5" w:rsidRDefault="00197778" w14:paraId="6473BA40" w14:textId="15A607B3">
      <w:pPr>
        <w:pStyle w:val="Normln10"/>
        <w:spacing w:before="0" w:after="160"/>
        <w:rPr>
          <w:sz w:val="28"/>
          <w:szCs w:val="28"/>
        </w:rPr>
      </w:pPr>
      <w:r>
        <w:rPr>
          <w:sz w:val="28"/>
          <w:szCs w:val="28"/>
        </w:rPr>
        <w:t xml:space="preserve">Article 4</w:t>
      </w:r>
    </w:p>
    <w:p w:rsidRPr="007A2F5D" w:rsidR="00496788" w:rsidP="007A2F5D" w:rsidRDefault="00496788" w14:paraId="128F9B67" w14:textId="485E73D4">
      <w:pPr>
        <w:pStyle w:val="Normln10"/>
        <w:tabs>
          <w:tab w:val="clear" w:pos="284"/>
          <w:tab w:val="left" w:pos="0"/>
        </w:tabs>
        <w:spacing w:before="0" w:after="160"/>
        <w:rPr>
          <w:sz w:val="28"/>
        </w:rPr>
      </w:pPr>
      <w:r w:rsidRPr="007A2F5D">
        <w:rPr>
          <w:sz w:val="28"/>
        </w:rPr>
        <w:t xml:space="preserve">University of the Third Age</w:t>
      </w:r>
    </w:p>
    <w:p w:rsidRPr="00914167" w:rsidR="00496788" w:rsidP="00433284" w:rsidRDefault="00496788" w14:paraId="2A497FE8" w14:textId="6FDC6E94">
      <w:pPr>
        <w:pStyle w:val="Normlnweb"/>
        <w:numPr>
          <w:ilvl w:val="0"/>
          <w:numId w:val="8"/>
        </w:numPr>
        <w:spacing w:before="0" w:beforeAutospacing="0" w:after="160" w:afterAutospacing="0"/>
        <w:ind w:start="714" w:hanging="357"/>
        <w:jc w:val="both"/>
        <w:rPr>
          <w:sz w:val="22"/>
          <w:szCs w:val="22"/>
        </w:rPr>
      </w:pPr>
      <w:r w:rsidRPr="00914167">
        <w:rPr>
          <w:sz w:val="22"/>
          <w:szCs w:val="22"/>
        </w:rPr>
        <w:t xml:space="preserve">The </w:t>
      </w:r>
      <w:r w:rsidR="00634F19">
        <w:rPr>
          <w:sz w:val="22"/>
          <w:szCs w:val="22"/>
        </w:rPr>
        <w:t xml:space="preserve">University </w:t>
      </w:r>
      <w:r w:rsidRPr="00914167">
        <w:rPr>
          <w:sz w:val="22"/>
          <w:szCs w:val="22"/>
        </w:rPr>
        <w:t xml:space="preserve">of the Third Age (hereinafter referred to as "U3V") implemented by the University complies with the general principles laid down by the Association of Third Age Universities in the Czech Republic. It is intended primarily for seniors of </w:t>
      </w:r>
      <w:r w:rsidRPr="00914167">
        <w:rPr>
          <w:sz w:val="22"/>
          <w:szCs w:val="22"/>
        </w:rPr>
        <w:t xml:space="preserve">retirement age, but may exceptionally be attended by those over the age of 50 (the so-called 50+ generation) and persons receiving a disability pension. </w:t>
      </w:r>
    </w:p>
    <w:p w:rsidRPr="00914167" w:rsidR="00496788" w:rsidP="00433284" w:rsidRDefault="00496788" w14:paraId="42DF643B" w14:textId="77777777">
      <w:pPr>
        <w:pStyle w:val="Normlnweb"/>
        <w:numPr>
          <w:ilvl w:val="0"/>
          <w:numId w:val="8"/>
        </w:numPr>
        <w:spacing w:before="0" w:beforeAutospacing="0" w:after="160" w:afterAutospacing="0"/>
        <w:ind w:start="714" w:hanging="357"/>
        <w:jc w:val="both"/>
        <w:rPr>
          <w:sz w:val="22"/>
          <w:szCs w:val="22"/>
        </w:rPr>
      </w:pPr>
      <w:r w:rsidRPr="00914167">
        <w:rPr>
          <w:sz w:val="22"/>
          <w:szCs w:val="22"/>
        </w:rPr>
        <w:t xml:space="preserve">The aim of U3V is to provide qualified education at university level, to mediate social contacts and thus contribute to the improvement of the quality of life of the participants.</w:t>
      </w:r>
    </w:p>
    <w:p w:rsidRPr="00914167" w:rsidR="00496788" w:rsidP="51CF5C83" w:rsidRDefault="2B7B111C" w14:paraId="64577183" w14:textId="53D9FB4A">
      <w:pPr>
        <w:pStyle w:val="Normlnweb"/>
        <w:numPr>
          <w:ilvl w:val="0"/>
          <w:numId w:val="8"/>
        </w:numPr>
        <w:spacing w:before="0" w:beforeAutospacing="0" w:after="160" w:afterAutospacing="0"/>
        <w:ind w:start="717"/>
        <w:jc w:val="both"/>
        <w:rPr>
          <w:sz w:val="22"/>
          <w:szCs w:val="22"/>
        </w:rPr>
      </w:pPr>
      <w:r w:rsidRPr="51CF5C83">
        <w:rPr>
          <w:sz w:val="22"/>
          <w:szCs w:val="22"/>
        </w:rPr>
        <w:t xml:space="preserve">The plans for the U3V programme are based on the areas of study in which studies are carried out in </w:t>
      </w:r>
      <w:r w:rsidRPr="51CF5C83">
        <w:rPr>
          <w:sz w:val="22"/>
          <w:szCs w:val="22"/>
        </w:rPr>
        <w:t xml:space="preserve">accredited study programmes. The U3V curricula and courses are designed </w:t>
      </w:r>
      <w:r w:rsidRPr="51CF5C83" w:rsidR="3EA5A3D3">
        <w:rPr>
          <w:sz w:val="22"/>
          <w:szCs w:val="22"/>
        </w:rPr>
        <w:t xml:space="preserve">taking into account the </w:t>
      </w:r>
      <w:r w:rsidRPr="51CF5C83" w:rsidR="3EA5A3D3">
        <w:rPr>
          <w:sz w:val="22"/>
          <w:szCs w:val="22"/>
        </w:rPr>
        <w:t xml:space="preserve">legitimate </w:t>
      </w:r>
      <w:r w:rsidRPr="51CF5C83" w:rsidR="3EA5A3D3">
        <w:rPr>
          <w:sz w:val="22"/>
          <w:szCs w:val="22"/>
        </w:rPr>
        <w:t xml:space="preserve">requirements </w:t>
      </w:r>
      <w:r w:rsidRPr="51CF5C83">
        <w:rPr>
          <w:sz w:val="22"/>
          <w:szCs w:val="22"/>
        </w:rPr>
        <w:t xml:space="preserve">of the participants and the possibility of providing teaching </w:t>
      </w:r>
      <w:r w:rsidRPr="51CF5C83" w:rsidR="7F35E05D">
        <w:rPr>
          <w:sz w:val="22"/>
          <w:szCs w:val="22"/>
        </w:rPr>
        <w:t xml:space="preserve">by academic and </w:t>
      </w:r>
      <w:r w:rsidRPr="51CF5C83">
        <w:rPr>
          <w:sz w:val="22"/>
          <w:szCs w:val="22"/>
        </w:rPr>
        <w:t xml:space="preserve">pedagogical staff of the University and, in exceptional cases, by qualified experts from practice.</w:t>
      </w:r>
    </w:p>
    <w:p w:rsidRPr="00914167" w:rsidR="00496788" w:rsidP="00433284" w:rsidRDefault="00496788" w14:paraId="700F80CF" w14:textId="77777777">
      <w:pPr>
        <w:pStyle w:val="Normlnweb"/>
        <w:numPr>
          <w:ilvl w:val="0"/>
          <w:numId w:val="8"/>
        </w:numPr>
        <w:spacing w:before="0" w:beforeAutospacing="0" w:after="160" w:afterAutospacing="0"/>
        <w:ind w:start="717"/>
        <w:jc w:val="both"/>
        <w:rPr>
          <w:sz w:val="22"/>
          <w:szCs w:val="22"/>
        </w:rPr>
      </w:pPr>
      <w:r w:rsidRPr="00914167">
        <w:rPr>
          <w:sz w:val="22"/>
          <w:szCs w:val="22"/>
        </w:rPr>
        <w:t xml:space="preserve">U3V is implemented in one of the following forms:</w:t>
      </w:r>
    </w:p>
    <w:p w:rsidRPr="00914167" w:rsidR="00496788" w:rsidP="00634F19" w:rsidRDefault="00496788" w14:paraId="1DCD79A4" w14:textId="6B02179E">
      <w:pPr>
        <w:pStyle w:val="Normlnweb"/>
        <w:spacing w:before="0" w:beforeAutospacing="0" w:after="160" w:afterAutospacing="0"/>
        <w:ind w:start="717"/>
        <w:jc w:val="both"/>
        <w:rPr>
          <w:sz w:val="22"/>
          <w:szCs w:val="22"/>
        </w:rPr>
      </w:pPr>
      <w:r w:rsidRPr="00914167">
        <w:rPr>
          <w:sz w:val="22"/>
          <w:szCs w:val="22"/>
        </w:rPr>
        <w:t xml:space="preserve">(a) </w:t>
      </w:r>
      <w:r w:rsidR="00634F19">
        <w:rPr>
          <w:sz w:val="22"/>
          <w:szCs w:val="22"/>
        </w:rPr>
        <w:t xml:space="preserve">as a </w:t>
      </w:r>
      <w:r w:rsidRPr="00914167">
        <w:rPr>
          <w:sz w:val="22"/>
          <w:szCs w:val="22"/>
        </w:rPr>
        <w:t xml:space="preserve">course lasting one or two semesters;</w:t>
      </w:r>
    </w:p>
    <w:p w:rsidRPr="00914167" w:rsidR="00496788" w:rsidP="00634F19" w:rsidRDefault="00496788" w14:paraId="6EC0468B" w14:textId="1E1D8AF9">
      <w:pPr>
        <w:pStyle w:val="Normlnweb"/>
        <w:spacing w:before="0" w:beforeAutospacing="0" w:after="160" w:afterAutospacing="0"/>
        <w:ind w:start="717"/>
        <w:jc w:val="both"/>
        <w:rPr>
          <w:sz w:val="22"/>
          <w:szCs w:val="22"/>
        </w:rPr>
      </w:pPr>
      <w:r w:rsidRPr="00914167">
        <w:rPr>
          <w:sz w:val="22"/>
          <w:szCs w:val="22"/>
        </w:rPr>
        <w:t xml:space="preserve">b) </w:t>
      </w:r>
      <w:r w:rsidR="00634F19">
        <w:rPr>
          <w:sz w:val="22"/>
          <w:szCs w:val="22"/>
        </w:rPr>
        <w:t xml:space="preserve">as a </w:t>
      </w:r>
      <w:r w:rsidRPr="00914167">
        <w:rPr>
          <w:sz w:val="22"/>
          <w:szCs w:val="22"/>
        </w:rPr>
        <w:t xml:space="preserve">three-year programme;</w:t>
      </w:r>
    </w:p>
    <w:p w:rsidRPr="00914167" w:rsidR="00496788" w:rsidP="00634F19" w:rsidRDefault="00496788" w14:paraId="615F24A7" w14:textId="0765ADD5">
      <w:pPr>
        <w:pStyle w:val="Normlnweb"/>
        <w:spacing w:before="0" w:beforeAutospacing="0" w:after="160" w:afterAutospacing="0"/>
        <w:ind w:start="717"/>
        <w:jc w:val="both"/>
        <w:rPr>
          <w:sz w:val="22"/>
          <w:szCs w:val="22"/>
        </w:rPr>
      </w:pPr>
      <w:r w:rsidRPr="00914167">
        <w:rPr>
          <w:sz w:val="22"/>
          <w:szCs w:val="22"/>
        </w:rPr>
        <w:t xml:space="preserve">(c) </w:t>
      </w:r>
      <w:r w:rsidR="00634F19">
        <w:rPr>
          <w:sz w:val="22"/>
          <w:szCs w:val="22"/>
        </w:rPr>
        <w:t xml:space="preserve">as a </w:t>
      </w:r>
      <w:r w:rsidRPr="00914167">
        <w:rPr>
          <w:sz w:val="22"/>
          <w:szCs w:val="22"/>
        </w:rPr>
        <w:t xml:space="preserve">framework comprehensive two-year programme. </w:t>
      </w:r>
    </w:p>
    <w:p w:rsidR="00634F19" w:rsidP="00433284" w:rsidRDefault="00496788" w14:paraId="03D63F07" w14:textId="77777777">
      <w:pPr>
        <w:pStyle w:val="Normlnweb"/>
        <w:numPr>
          <w:ilvl w:val="0"/>
          <w:numId w:val="8"/>
        </w:numPr>
        <w:spacing w:before="0" w:beforeAutospacing="0" w:after="160" w:afterAutospacing="0"/>
        <w:ind w:start="717"/>
        <w:jc w:val="both"/>
        <w:rPr>
          <w:sz w:val="22"/>
          <w:szCs w:val="22"/>
        </w:rPr>
      </w:pPr>
      <w:r w:rsidRPr="00914167">
        <w:rPr>
          <w:sz w:val="22"/>
          <w:szCs w:val="22"/>
        </w:rPr>
        <w:t xml:space="preserve">The programmes referred to in </w:t>
      </w:r>
      <w:r w:rsidR="00634F19">
        <w:rPr>
          <w:sz w:val="22"/>
          <w:szCs w:val="22"/>
        </w:rPr>
        <w:t xml:space="preserve">paragraph 4</w:t>
      </w:r>
      <w:r w:rsidRPr="00914167">
        <w:rPr>
          <w:sz w:val="22"/>
          <w:szCs w:val="22"/>
        </w:rPr>
        <w:t xml:space="preserve">(b) and (c) shall take the form of lectures.</w:t>
      </w:r>
    </w:p>
    <w:p w:rsidRPr="00914167" w:rsidR="00496788" w:rsidP="00433284" w:rsidRDefault="00496788" w14:paraId="1A0DF2B6" w14:textId="041A6661">
      <w:pPr>
        <w:pStyle w:val="Normlnweb"/>
        <w:numPr>
          <w:ilvl w:val="0"/>
          <w:numId w:val="8"/>
        </w:numPr>
        <w:spacing w:before="0" w:beforeAutospacing="0" w:after="160" w:afterAutospacing="0"/>
        <w:ind w:start="717"/>
        <w:jc w:val="both"/>
        <w:rPr>
          <w:sz w:val="22"/>
          <w:szCs w:val="22"/>
        </w:rPr>
      </w:pPr>
      <w:r w:rsidRPr="00914167">
        <w:rPr>
          <w:sz w:val="22"/>
          <w:szCs w:val="22"/>
        </w:rPr>
        <w:t xml:space="preserve">The organisation of the U3V </w:t>
      </w:r>
      <w:r w:rsidRPr="00914167">
        <w:rPr>
          <w:sz w:val="22"/>
          <w:szCs w:val="22"/>
        </w:rPr>
        <w:t xml:space="preserve">shall be in accordance with the Directive on documentation principles.</w:t>
      </w:r>
    </w:p>
    <w:p w:rsidRPr="00914167" w:rsidR="00496788" w:rsidP="00634F19" w:rsidRDefault="00496788" w14:paraId="2424F401" w14:textId="77777777">
      <w:pPr>
        <w:pStyle w:val="Normln10"/>
        <w:spacing w:before="0" w:after="160"/>
        <w:rPr>
          <w:b w:val="0"/>
          <w:bCs/>
          <w:sz w:val="28"/>
          <w:szCs w:val="28"/>
        </w:rPr>
      </w:pPr>
    </w:p>
    <w:p w:rsidRPr="00914167" w:rsidR="00496788" w:rsidP="346D8141" w:rsidRDefault="25E8DAD7" w14:paraId="38B19392" w14:textId="63CAD7E7">
      <w:pPr>
        <w:pStyle w:val="Normlnweb"/>
        <w:spacing w:after="160"/>
        <w:jc w:val="center"/>
        <w:rPr>
          <w:b/>
          <w:bCs/>
          <w:sz w:val="28"/>
          <w:szCs w:val="28"/>
        </w:rPr>
      </w:pPr>
      <w:r w:rsidRPr="51CF5C83" w:rsidR="2B7B111C">
        <w:rPr>
          <w:b/>
          <w:bCs/>
          <w:sz w:val="28"/>
          <w:szCs w:val="28"/>
        </w:rPr>
        <w:t xml:space="preserve">Article </w:t>
      </w:r>
      <w:r w:rsidR="00AD2E99">
        <w:rPr>
          <w:b/>
          <w:bCs/>
          <w:sz w:val="28"/>
          <w:szCs w:val="28"/>
        </w:rPr>
        <w:t xml:space="preserve">5</w:t>
      </w:r>
    </w:p>
    <w:p w:rsidR="2B7B111C" w:rsidP="513F227F" w:rsidRDefault="2B7B111C" w14:paraId="5D6EA57C" w14:textId="3C4D445C">
      <w:pPr>
        <w:pStyle w:val="Normlnweb"/>
        <w:spacing w:after="160"/>
        <w:jc w:val="center"/>
        <w:rPr>
          <w:b/>
          <w:bCs/>
          <w:sz w:val="28"/>
          <w:szCs w:val="28"/>
        </w:rPr>
      </w:pPr>
      <w:r w:rsidRPr="513F227F">
        <w:rPr>
          <w:b/>
          <w:bCs/>
          <w:sz w:val="28"/>
          <w:szCs w:val="28"/>
        </w:rPr>
        <w:t xml:space="preserve">Further training</w:t>
      </w:r>
    </w:p>
    <w:p w:rsidRPr="00914167" w:rsidR="00496788" w:rsidP="00433284" w:rsidRDefault="00496788" w14:paraId="654509F9" w14:textId="2D2247B9">
      <w:pPr>
        <w:pStyle w:val="Normlnweb"/>
        <w:numPr>
          <w:ilvl w:val="0"/>
          <w:numId w:val="14"/>
        </w:numPr>
        <w:spacing w:before="0" w:beforeAutospacing="0" w:after="160" w:afterAutospacing="0"/>
        <w:ind w:hanging="357"/>
        <w:jc w:val="both"/>
        <w:rPr>
          <w:sz w:val="22"/>
          <w:szCs w:val="22"/>
        </w:rPr>
      </w:pPr>
      <w:r w:rsidRPr="00914167">
        <w:rPr>
          <w:sz w:val="22"/>
          <w:szCs w:val="22"/>
        </w:rPr>
        <w:t xml:space="preserve">Continuing education </w:t>
      </w:r>
      <w:r w:rsidR="00634F19">
        <w:rPr>
          <w:sz w:val="22"/>
          <w:szCs w:val="22"/>
        </w:rPr>
        <w:t xml:space="preserve">shall take the form of </w:t>
      </w:r>
      <w:r w:rsidRPr="00914167">
        <w:rPr>
          <w:sz w:val="22"/>
          <w:szCs w:val="22"/>
        </w:rPr>
        <w:t xml:space="preserve">qualification and vocational courses </w:t>
      </w:r>
      <w:r w:rsidR="00634F19">
        <w:rPr>
          <w:sz w:val="22"/>
          <w:szCs w:val="22"/>
        </w:rPr>
        <w:t xml:space="preserve">approved by </w:t>
      </w:r>
      <w:r w:rsidRPr="00914167">
        <w:rPr>
          <w:sz w:val="22"/>
          <w:szCs w:val="22"/>
        </w:rPr>
        <w:t xml:space="preserve">an external accreditation </w:t>
      </w:r>
      <w:r w:rsidR="00634F19">
        <w:rPr>
          <w:sz w:val="22"/>
          <w:szCs w:val="22"/>
        </w:rPr>
        <w:t xml:space="preserve">body </w:t>
      </w:r>
      <w:r w:rsidRPr="00914167">
        <w:rPr>
          <w:sz w:val="22"/>
          <w:szCs w:val="22"/>
        </w:rPr>
        <w:t xml:space="preserve">within the framework of the continuing education system.</w:t>
      </w:r>
    </w:p>
    <w:p w:rsidRPr="00914167" w:rsidR="00496788" w:rsidP="6F28FEE8" w:rsidRDefault="00496788" w14:paraId="2371853C" w14:textId="7E237647">
      <w:pPr>
        <w:pStyle w:val="Normlnweb"/>
        <w:numPr>
          <w:ilvl w:val="0"/>
          <w:numId w:val="14"/>
        </w:numPr>
        <w:spacing w:before="0" w:beforeAutospacing="0" w:after="160" w:afterAutospacing="0"/>
        <w:ind w:start="717" w:hanging="357"/>
        <w:jc w:val="both"/>
        <w:rPr>
          <w:sz w:val="22"/>
          <w:szCs w:val="22"/>
        </w:rPr>
      </w:pPr>
      <w:r w:rsidRPr="3EC23C0C">
        <w:rPr>
          <w:sz w:val="22"/>
          <w:szCs w:val="22"/>
        </w:rPr>
        <w:t xml:space="preserve">Continuing education courses are standardised and based on the requirements of the individual professions</w:t>
      </w:r>
      <w:r w:rsidRPr="3EC23C0C" w:rsidR="406C78E6">
        <w:rPr>
          <w:sz w:val="22"/>
          <w:szCs w:val="22"/>
        </w:rPr>
        <w:t xml:space="preserve">. </w:t>
      </w:r>
      <w:r w:rsidRPr="3EC23C0C">
        <w:rPr>
          <w:sz w:val="22"/>
          <w:szCs w:val="22"/>
        </w:rPr>
        <w:t xml:space="preserve">They are accredited </w:t>
      </w:r>
      <w:r w:rsidRPr="3EC23C0C">
        <w:rPr>
          <w:sz w:val="22"/>
          <w:szCs w:val="22"/>
        </w:rPr>
        <w:t xml:space="preserve">by the relevant ministries (Ministry of Education, Labour and Social Affairs, Ministry of Health) </w:t>
      </w:r>
      <w:r w:rsidRPr="0024119D" w:rsidR="2172BEA5">
        <w:rPr>
          <w:sz w:val="22"/>
          <w:szCs w:val="22"/>
        </w:rPr>
        <w:t xml:space="preserve">in cases where this is required by </w:t>
      </w:r>
      <w:r w:rsidR="00BD4D62">
        <w:rPr>
          <w:sz w:val="22"/>
          <w:szCs w:val="22"/>
        </w:rPr>
        <w:t xml:space="preserve">the relevant legislation</w:t>
      </w:r>
      <w:r w:rsidRPr="3EC23C0C">
        <w:rPr>
          <w:sz w:val="22"/>
          <w:szCs w:val="22"/>
        </w:rPr>
        <w:t xml:space="preserve">.</w:t>
      </w:r>
    </w:p>
    <w:p w:rsidRPr="00914167" w:rsidR="00496788" w:rsidP="00433284" w:rsidRDefault="00496788" w14:paraId="0D9BAF0A" w14:textId="77777777">
      <w:pPr>
        <w:pStyle w:val="Normlnweb"/>
        <w:numPr>
          <w:ilvl w:val="0"/>
          <w:numId w:val="14"/>
        </w:numPr>
        <w:spacing w:before="0" w:beforeAutospacing="0" w:after="160" w:afterAutospacing="0"/>
        <w:ind w:start="717" w:hanging="357"/>
        <w:jc w:val="both"/>
        <w:rPr>
          <w:sz w:val="22"/>
          <w:szCs w:val="22"/>
        </w:rPr>
      </w:pPr>
      <w:r w:rsidRPr="00914167">
        <w:rPr>
          <w:sz w:val="22"/>
          <w:szCs w:val="22"/>
        </w:rPr>
        <w:t xml:space="preserve">Continuing education is carried out in accordance with the requirements of the external accreditation authority, the details of which are regulated by the directive on documentation principles.</w:t>
      </w:r>
    </w:p>
    <w:p w:rsidR="00D65DE5" w:rsidP="001976BB" w:rsidRDefault="00D65DE5" w14:paraId="2AA09289" w14:textId="77777777">
      <w:pPr>
        <w:pStyle w:val="Normln10"/>
        <w:spacing w:before="0" w:after="160"/>
        <w:ind w:start="420"/>
        <w:rPr>
          <w:sz w:val="28"/>
          <w:szCs w:val="28"/>
        </w:rPr>
      </w:pPr>
    </w:p>
    <w:p w:rsidRPr="001976BB" w:rsidR="00496788" w:rsidP="001976BB" w:rsidRDefault="10D903AB" w14:paraId="39D3A203" w14:textId="3533FF22">
      <w:pPr>
        <w:pStyle w:val="Normln10"/>
        <w:spacing w:before="0" w:after="160"/>
        <w:ind w:start="420"/>
        <w:rPr>
          <w:sz w:val="28"/>
          <w:szCs w:val="28"/>
        </w:rPr>
      </w:pPr>
      <w:r w:rsidRPr="51CF5C83" w:rsidR="2B7B111C">
        <w:rPr>
          <w:sz w:val="28"/>
          <w:szCs w:val="28"/>
        </w:rPr>
        <w:t xml:space="preserve">Article </w:t>
      </w:r>
      <w:r w:rsidR="00AD2E99">
        <w:rPr>
          <w:sz w:val="28"/>
          <w:szCs w:val="28"/>
        </w:rPr>
        <w:t xml:space="preserve">6</w:t>
      </w:r>
    </w:p>
    <w:p w:rsidRPr="00914167" w:rsidR="00496788" w:rsidP="00496788" w:rsidRDefault="00496788" w14:paraId="06FB1087" w14:textId="77777777">
      <w:pPr>
        <w:pStyle w:val="Normlnweb"/>
        <w:spacing w:after="160"/>
        <w:ind w:start="-142"/>
        <w:jc w:val="center"/>
        <w:rPr>
          <w:b/>
          <w:bCs/>
          <w:sz w:val="28"/>
          <w:szCs w:val="28"/>
        </w:rPr>
      </w:pPr>
      <w:r w:rsidRPr="00914167">
        <w:rPr>
          <w:b/>
          <w:bCs/>
          <w:sz w:val="28"/>
          <w:szCs w:val="28"/>
        </w:rPr>
        <w:t xml:space="preserve">Internationally recognised courses</w:t>
      </w:r>
    </w:p>
    <w:p w:rsidRPr="00914167" w:rsidR="00496788" w:rsidP="00433284" w:rsidRDefault="00496788" w14:paraId="68B5D0CD" w14:textId="77777777">
      <w:pPr>
        <w:pStyle w:val="Normlnweb"/>
        <w:numPr>
          <w:ilvl w:val="0"/>
          <w:numId w:val="15"/>
        </w:numPr>
        <w:spacing w:before="0" w:beforeAutospacing="0" w:after="160" w:afterAutospacing="0"/>
        <w:ind w:start="714" w:hanging="357"/>
        <w:jc w:val="both"/>
        <w:rPr>
          <w:sz w:val="22"/>
          <w:szCs w:val="22"/>
        </w:rPr>
      </w:pPr>
      <w:r w:rsidRPr="00914167">
        <w:rPr>
          <w:sz w:val="22"/>
          <w:szCs w:val="22"/>
        </w:rPr>
        <w:t xml:space="preserve">Internationally recognised courses at the University are CVT programmes oriented towards enhancing the professional competence of students or graduates of a foreign or domestic university.</w:t>
      </w:r>
    </w:p>
    <w:p w:rsidRPr="00914167" w:rsidR="00496788" w:rsidP="00433284" w:rsidRDefault="00496788" w14:paraId="138741A0" w14:textId="5404B072">
      <w:pPr>
        <w:pStyle w:val="Normlnweb"/>
        <w:numPr>
          <w:ilvl w:val="0"/>
          <w:numId w:val="15"/>
        </w:numPr>
        <w:spacing w:before="0" w:beforeAutospacing="0" w:after="0" w:afterAutospacing="0"/>
        <w:contextualSpacing/>
        <w:jc w:val="both"/>
        <w:rPr>
          <w:sz w:val="22"/>
          <w:szCs w:val="22"/>
        </w:rPr>
      </w:pPr>
      <w:r w:rsidRPr="00914167">
        <w:rPr>
          <w:sz w:val="22"/>
          <w:szCs w:val="22"/>
        </w:rPr>
        <w:t xml:space="preserve">Further details of training in internationally recognised courses shall be governed by the </w:t>
      </w:r>
      <w:r w:rsidR="001976BB">
        <w:rPr>
          <w:sz w:val="22"/>
          <w:szCs w:val="22"/>
        </w:rPr>
        <w:t xml:space="preserve">Rector's </w:t>
      </w:r>
      <w:r w:rsidRPr="00914167">
        <w:rPr>
          <w:sz w:val="22"/>
          <w:szCs w:val="22"/>
        </w:rPr>
        <w:t xml:space="preserve">Directive </w:t>
      </w:r>
      <w:r w:rsidRPr="00914167">
        <w:rPr>
          <w:sz w:val="22"/>
          <w:szCs w:val="22"/>
        </w:rPr>
        <w:t xml:space="preserve">on the </w:t>
      </w:r>
      <w:r w:rsidRPr="00914167">
        <w:rPr>
          <w:sz w:val="22"/>
          <w:szCs w:val="22"/>
        </w:rPr>
        <w:t xml:space="preserve">implementation of internationally recognised courses at the University.</w:t>
      </w:r>
    </w:p>
    <w:p w:rsidR="001976BB" w:rsidP="001976BB" w:rsidRDefault="001976BB" w14:paraId="2F106AD1" w14:textId="77777777">
      <w:pPr>
        <w:pStyle w:val="Normln10"/>
        <w:spacing w:before="0" w:after="160"/>
        <w:ind w:start="420"/>
        <w:rPr>
          <w:sz w:val="28"/>
          <w:szCs w:val="28"/>
        </w:rPr>
      </w:pPr>
    </w:p>
    <w:p w:rsidRPr="001976BB" w:rsidR="00496788" w:rsidP="346D8141" w:rsidRDefault="10D903AB" w14:paraId="18C9A251" w14:textId="016DCF13">
      <w:pPr>
        <w:pStyle w:val="Normln10"/>
        <w:spacing w:before="0" w:after="160"/>
        <w:ind w:start="420"/>
        <w:rPr>
          <w:sz w:val="28"/>
          <w:szCs w:val="28"/>
        </w:rPr>
      </w:pPr>
      <w:r w:rsidRPr="51CF5C83" w:rsidR="2B7B111C">
        <w:rPr>
          <w:sz w:val="28"/>
          <w:szCs w:val="28"/>
        </w:rPr>
        <w:t xml:space="preserve">Article </w:t>
      </w:r>
      <w:r w:rsidR="00AD2E99">
        <w:rPr>
          <w:sz w:val="28"/>
          <w:szCs w:val="28"/>
        </w:rPr>
        <w:t xml:space="preserve">7</w:t>
      </w:r>
    </w:p>
    <w:p w:rsidRPr="0048485E" w:rsidR="00496788" w:rsidP="0048485E" w:rsidRDefault="0048485E" w14:paraId="0A64C74F" w14:textId="765926E0">
      <w:pPr>
        <w:pStyle w:val="Normln10"/>
        <w:spacing w:before="0" w:after="160"/>
        <w:ind w:start="420"/>
        <w:rPr>
          <w:sz w:val="28"/>
          <w:szCs w:val="28"/>
        </w:rPr>
      </w:pPr>
      <w:r w:rsidRPr="0048485E" w:rsidR="00002D0F">
        <w:rPr>
          <w:sz w:val="28"/>
          <w:szCs w:val="28"/>
        </w:rPr>
        <w:t xml:space="preserve"> Microcertificates </w:t>
      </w:r>
    </w:p>
    <w:p w:rsidRPr="00914167" w:rsidR="00496788" w:rsidP="533B8C64" w:rsidRDefault="3E249DD1" w14:paraId="573ED8EC" w14:textId="53096978">
      <w:pPr>
        <w:pStyle w:val="Normlnweb"/>
        <w:numPr>
          <w:ilvl w:val="0"/>
          <w:numId w:val="16"/>
        </w:numPr>
        <w:spacing w:before="0" w:beforeAutospacing="0" w:after="160" w:afterAutospacing="0"/>
        <w:ind w:start="714" w:hanging="357"/>
        <w:jc w:val="both"/>
        <w:rPr>
          <w:sz w:val="22"/>
          <w:szCs w:val="22"/>
        </w:rPr>
      </w:pPr>
      <w:r w:rsidRPr="7191FBC6" w:rsidR="343C4C30">
        <w:rPr>
          <w:sz w:val="22"/>
          <w:szCs w:val="22"/>
        </w:rPr>
        <w:t xml:space="preserve">Micro-certificate </w:t>
      </w:r>
      <w:r w:rsidRPr="7191FBC6">
        <w:rPr>
          <w:sz w:val="22"/>
          <w:szCs w:val="22"/>
        </w:rPr>
        <w:t xml:space="preserve">training </w:t>
      </w:r>
      <w:r w:rsidRPr="7191FBC6">
        <w:rPr>
          <w:sz w:val="22"/>
          <w:szCs w:val="22"/>
        </w:rPr>
        <w:t xml:space="preserve">means the delivery of a small-scale unit of learning, expressed in ECTS credits, which is included in the European Qualifications Framework and culminates in a clearly defined method of verification of the competences acquired.</w:t>
      </w:r>
    </w:p>
    <w:p w:rsidR="00A21434" w:rsidP="533B8C64" w:rsidRDefault="3E249DD1" w14:paraId="20C1B8C0" w14:textId="6560ABBF">
      <w:pPr>
        <w:pStyle w:val="Normlnweb"/>
        <w:numPr>
          <w:ilvl w:val="0"/>
          <w:numId w:val="16"/>
        </w:numPr>
        <w:spacing w:before="0" w:beforeAutospacing="0" w:after="160" w:afterAutospacing="0"/>
        <w:ind w:start="714" w:hanging="357"/>
        <w:jc w:val="both"/>
        <w:rPr>
          <w:sz w:val="22"/>
          <w:szCs w:val="22"/>
        </w:rPr>
      </w:pPr>
      <w:r w:rsidRPr="5A902766">
        <w:rPr>
          <w:sz w:val="22"/>
          <w:szCs w:val="22"/>
        </w:rPr>
        <w:t xml:space="preserve">Further details of training </w:t>
      </w:r>
      <w:r w:rsidRPr="5A902766" w:rsidR="6FD402B9">
        <w:rPr>
          <w:sz w:val="22"/>
          <w:szCs w:val="22"/>
        </w:rPr>
        <w:t xml:space="preserve">in the </w:t>
      </w:r>
      <w:r w:rsidRPr="5A902766" w:rsidR="5D9921E6">
        <w:rPr>
          <w:sz w:val="22"/>
          <w:szCs w:val="22"/>
        </w:rPr>
        <w:t xml:space="preserve">microcertificate </w:t>
      </w:r>
      <w:r w:rsidRPr="5A902766" w:rsidR="6FD402B9">
        <w:rPr>
          <w:sz w:val="22"/>
          <w:szCs w:val="22"/>
        </w:rPr>
        <w:t xml:space="preserve">system </w:t>
      </w:r>
      <w:r w:rsidRPr="5A902766">
        <w:rPr>
          <w:sz w:val="22"/>
          <w:szCs w:val="22"/>
        </w:rPr>
        <w:t xml:space="preserve">are covered in the Documentation Policy Directive.</w:t>
      </w:r>
    </w:p>
    <w:p w:rsidRPr="00A21434" w:rsidR="00264BEA" w:rsidP="533B8C64" w:rsidRDefault="6FD402B9" w14:paraId="62A402EE" w14:textId="15973889">
      <w:pPr>
        <w:pStyle w:val="Normlnweb"/>
        <w:numPr>
          <w:ilvl w:val="0"/>
          <w:numId w:val="16"/>
        </w:numPr>
        <w:spacing w:before="0" w:beforeAutospacing="0" w:after="160" w:afterAutospacing="0"/>
        <w:ind w:start="714" w:hanging="357"/>
        <w:jc w:val="both"/>
        <w:rPr>
          <w:sz w:val="22"/>
          <w:szCs w:val="22"/>
        </w:rPr>
      </w:pPr>
      <w:r w:rsidRPr="7191FBC6">
        <w:rPr>
          <w:sz w:val="22"/>
          <w:szCs w:val="22"/>
        </w:rPr>
        <w:t xml:space="preserve">These LLP programmes must be discussed </w:t>
      </w:r>
      <w:r w:rsidRPr="7191FBC6" w:rsidR="638EED91">
        <w:rPr>
          <w:sz w:val="22"/>
          <w:szCs w:val="22"/>
        </w:rPr>
        <w:t xml:space="preserve">and approved by </w:t>
      </w:r>
      <w:r w:rsidRPr="7191FBC6">
        <w:rPr>
          <w:sz w:val="22"/>
          <w:szCs w:val="22"/>
        </w:rPr>
        <w:t xml:space="preserve">the University's Internal Assessment Board </w:t>
      </w:r>
      <w:r w:rsidRPr="7191FBC6">
        <w:rPr>
          <w:sz w:val="22"/>
          <w:szCs w:val="22"/>
        </w:rPr>
        <w:t xml:space="preserve">prior to their delivery</w:t>
      </w:r>
      <w:r w:rsidRPr="7191FBC6" w:rsidR="638EED91">
        <w:rPr>
          <w:sz w:val="22"/>
          <w:szCs w:val="22"/>
        </w:rPr>
        <w:t xml:space="preserve">, with the exception of </w:t>
      </w:r>
      <w:r w:rsidRPr="7191FBC6" w:rsidR="34EEFEDB">
        <w:rPr>
          <w:sz w:val="22"/>
          <w:szCs w:val="22"/>
        </w:rPr>
        <w:t xml:space="preserve">units of learning from </w:t>
      </w:r>
      <w:r w:rsidRPr="7191FBC6" w:rsidR="638EED91">
        <w:rPr>
          <w:sz w:val="22"/>
          <w:szCs w:val="22"/>
        </w:rPr>
        <w:t xml:space="preserve">an accredited programme of study.</w:t>
      </w:r>
    </w:p>
    <w:p w:rsidR="001976BB" w:rsidP="00D65DE5" w:rsidRDefault="001976BB" w14:paraId="072EA409" w14:textId="77777777">
      <w:pPr>
        <w:pStyle w:val="Normln10"/>
        <w:spacing w:before="0" w:after="160"/>
        <w:ind w:start="420" w:hanging="420"/>
        <w:rPr>
          <w:sz w:val="28"/>
          <w:szCs w:val="28"/>
        </w:rPr>
      </w:pPr>
    </w:p>
    <w:p w:rsidRPr="001976BB" w:rsidR="00496788" w:rsidP="001976BB" w:rsidRDefault="10D903AB" w14:paraId="15F1379F" w14:textId="10A2CFC0">
      <w:pPr>
        <w:pStyle w:val="Normln10"/>
        <w:spacing w:before="0" w:after="160"/>
        <w:ind w:start="420" w:hanging="420"/>
        <w:rPr>
          <w:sz w:val="28"/>
          <w:szCs w:val="28"/>
        </w:rPr>
      </w:pPr>
      <w:r w:rsidRPr="51CF5C83" w:rsidR="2B7B111C">
        <w:rPr>
          <w:sz w:val="28"/>
          <w:szCs w:val="28"/>
        </w:rPr>
        <w:t xml:space="preserve">Article </w:t>
      </w:r>
      <w:r w:rsidR="00AD2E99">
        <w:rPr>
          <w:sz w:val="28"/>
          <w:szCs w:val="28"/>
        </w:rPr>
        <w:t xml:space="preserve">8</w:t>
      </w:r>
    </w:p>
    <w:p w:rsidRPr="00914167" w:rsidR="00496788" w:rsidP="00496788" w:rsidRDefault="00496788" w14:paraId="61EF83E2" w14:textId="77777777">
      <w:pPr>
        <w:pStyle w:val="Normlnweb"/>
        <w:spacing w:after="160"/>
        <w:jc w:val="center"/>
        <w:rPr>
          <w:b/>
          <w:bCs/>
          <w:sz w:val="28"/>
          <w:szCs w:val="28"/>
        </w:rPr>
      </w:pPr>
      <w:r w:rsidRPr="00914167">
        <w:rPr>
          <w:b/>
          <w:bCs/>
          <w:sz w:val="28"/>
          <w:szCs w:val="28"/>
        </w:rPr>
        <w:t xml:space="preserve">Interest-based learning</w:t>
      </w:r>
    </w:p>
    <w:p w:rsidRPr="00914167" w:rsidR="00496788" w:rsidP="533B8C64" w:rsidRDefault="3E249DD1" w14:paraId="3CA36CFD" w14:textId="77777777">
      <w:pPr>
        <w:pStyle w:val="Normlnweb"/>
        <w:numPr>
          <w:ilvl w:val="0"/>
          <w:numId w:val="17"/>
        </w:numPr>
        <w:spacing w:before="0" w:beforeAutospacing="0" w:after="0" w:afterAutospacing="0"/>
        <w:contextualSpacing/>
        <w:jc w:val="both"/>
        <w:rPr>
          <w:sz w:val="22"/>
          <w:szCs w:val="22"/>
        </w:rPr>
      </w:pPr>
      <w:r w:rsidRPr="7191FBC6">
        <w:rPr>
          <w:sz w:val="22"/>
          <w:szCs w:val="22"/>
        </w:rPr>
        <w:t xml:space="preserve">Interest-based learning serves to develop personal skills, knowledge and interests. It is not subject to regulation by state or professional accrediting bodies and in most cases does not have official certification recognized by employers or institutions.</w:t>
      </w:r>
    </w:p>
    <w:p w:rsidRPr="00914167" w:rsidR="00496788" w:rsidP="00496788" w:rsidRDefault="00496788" w14:paraId="6498F15C" w14:textId="77777777">
      <w:pPr>
        <w:pStyle w:val="Normlnweb"/>
        <w:spacing w:before="0" w:beforeAutospacing="0" w:after="0" w:afterAutospacing="0"/>
        <w:ind w:start="720"/>
        <w:contextualSpacing/>
        <w:jc w:val="both"/>
        <w:rPr>
          <w:sz w:val="22"/>
          <w:szCs w:val="22"/>
        </w:rPr>
      </w:pPr>
    </w:p>
    <w:p w:rsidRPr="00914167" w:rsidR="00496788" w:rsidP="533B8C64" w:rsidRDefault="00496788" w14:paraId="5A705340" w14:textId="77777777">
      <w:pPr>
        <w:pStyle w:val="Normlnweb"/>
        <w:numPr>
          <w:ilvl w:val="0"/>
          <w:numId w:val="17"/>
        </w:numPr>
        <w:spacing w:before="0" w:beforeAutospacing="0" w:after="0" w:afterAutospacing="0"/>
        <w:contextualSpacing/>
        <w:jc w:val="both"/>
        <w:rPr>
          <w:sz w:val="22"/>
          <w:szCs w:val="22"/>
        </w:rPr>
      </w:pPr>
      <w:r w:rsidRPr="533B8C64">
        <w:rPr>
          <w:sz w:val="22"/>
          <w:szCs w:val="22"/>
        </w:rPr>
        <w:t xml:space="preserve">Further details of special interest education are governed by the Documentation Policy Directive.</w:t>
      </w:r>
    </w:p>
    <w:p w:rsidR="001E6AE3" w:rsidP="007A2F5D" w:rsidRDefault="001E6AE3" w14:paraId="2CDB5EE4" w14:textId="77777777">
      <w:pPr>
        <w:pStyle w:val="Normln10"/>
        <w:spacing w:before="0" w:after="160"/>
        <w:ind w:start="420" w:hanging="420"/>
        <w:rPr>
          <w:sz w:val="28"/>
          <w:szCs w:val="28"/>
        </w:rPr>
      </w:pPr>
    </w:p>
    <w:p w:rsidRPr="00914167" w:rsidR="00A55CEF" w:rsidP="007A2F5D" w:rsidRDefault="1289ECAA" w14:paraId="32412C5B" w14:textId="7278E5D7">
      <w:pPr>
        <w:pStyle w:val="Normln10"/>
        <w:spacing w:before="0" w:after="160"/>
        <w:ind w:start="420" w:hanging="420"/>
        <w:rPr>
          <w:sz w:val="28"/>
          <w:szCs w:val="28"/>
        </w:rPr>
      </w:pPr>
      <w:r w:rsidRPr="51CF5C83">
        <w:rPr>
          <w:sz w:val="28"/>
          <w:szCs w:val="28"/>
        </w:rPr>
        <w:t xml:space="preserve">Article </w:t>
      </w:r>
      <w:r w:rsidR="00AD2E99">
        <w:rPr>
          <w:sz w:val="28"/>
          <w:szCs w:val="28"/>
        </w:rPr>
        <w:t xml:space="preserve">9</w:t>
      </w:r>
    </w:p>
    <w:p w:rsidRPr="00914167" w:rsidR="00A55CEF" w:rsidP="001976BB" w:rsidRDefault="51C119F4" w14:paraId="094F6858" w14:textId="5189FA8F">
      <w:pPr>
        <w:pStyle w:val="Normln10"/>
        <w:spacing w:before="0" w:after="160"/>
        <w:ind w:start="420" w:hanging="420"/>
        <w:rPr>
          <w:sz w:val="28"/>
          <w:szCs w:val="28"/>
        </w:rPr>
      </w:pPr>
      <w:r w:rsidRPr="7191FBC6">
        <w:rPr>
          <w:sz w:val="28"/>
          <w:szCs w:val="28"/>
        </w:rPr>
        <w:t xml:space="preserve">C.V.E. </w:t>
      </w:r>
      <w:r w:rsidRPr="7191FBC6" w:rsidR="27AD768E">
        <w:rPr>
          <w:sz w:val="28"/>
          <w:szCs w:val="28"/>
        </w:rPr>
        <w:t xml:space="preserve">programme </w:t>
      </w:r>
      <w:r w:rsidRPr="7191FBC6">
        <w:rPr>
          <w:sz w:val="28"/>
          <w:szCs w:val="28"/>
        </w:rPr>
        <w:t xml:space="preserve">plan</w:t>
      </w:r>
    </w:p>
    <w:p w:rsidRPr="001976BB" w:rsidR="001976BB" w:rsidP="533B8C64" w:rsidRDefault="00AE325D" w14:paraId="041EF959" w14:textId="353532A4">
      <w:pPr>
        <w:pStyle w:val="Normlnweb"/>
        <w:numPr>
          <w:ilvl w:val="0"/>
          <w:numId w:val="18"/>
        </w:numPr>
        <w:spacing w:before="0" w:beforeAutospacing="0" w:after="160" w:afterAutospacing="0"/>
        <w:ind w:start="714" w:hanging="357"/>
        <w:jc w:val="both"/>
        <w:rPr>
          <w:sz w:val="22"/>
          <w:szCs w:val="22"/>
        </w:rPr>
      </w:pPr>
      <w:r w:rsidRPr="1E855C9C">
        <w:rPr>
          <w:sz w:val="22"/>
          <w:szCs w:val="22"/>
        </w:rPr>
        <w:t xml:space="preserve">A C.V. </w:t>
      </w:r>
      <w:r w:rsidRPr="1E855C9C" w:rsidR="25A07EE3">
        <w:rPr>
          <w:sz w:val="22"/>
          <w:szCs w:val="22"/>
        </w:rPr>
        <w:t xml:space="preserve">programme </w:t>
      </w:r>
      <w:r w:rsidRPr="1E855C9C">
        <w:rPr>
          <w:sz w:val="22"/>
          <w:szCs w:val="22"/>
        </w:rPr>
        <w:t xml:space="preserve">plan </w:t>
      </w:r>
      <w:r w:rsidRPr="1E855C9C">
        <w:rPr>
          <w:sz w:val="22"/>
          <w:szCs w:val="22"/>
        </w:rPr>
        <w:t xml:space="preserve">is a </w:t>
      </w:r>
      <w:r w:rsidRPr="1E855C9C" w:rsidR="649535B5">
        <w:rPr>
          <w:sz w:val="22"/>
          <w:szCs w:val="22"/>
        </w:rPr>
        <w:t xml:space="preserve">unit of </w:t>
      </w:r>
      <w:r w:rsidRPr="1E855C9C">
        <w:rPr>
          <w:sz w:val="22"/>
          <w:szCs w:val="22"/>
        </w:rPr>
        <w:t xml:space="preserve">learning </w:t>
      </w:r>
      <w:r w:rsidRPr="1E855C9C" w:rsidR="0C629526">
        <w:rPr>
          <w:sz w:val="22"/>
          <w:szCs w:val="22"/>
        </w:rPr>
        <w:t xml:space="preserve">covering </w:t>
      </w:r>
      <w:r w:rsidRPr="1E855C9C">
        <w:rPr>
          <w:sz w:val="22"/>
          <w:szCs w:val="22"/>
        </w:rPr>
        <w:t xml:space="preserve">one or more subjects</w:t>
      </w:r>
      <w:r w:rsidRPr="1E855C9C" w:rsidR="001976BB">
        <w:rPr>
          <w:sz w:val="22"/>
          <w:szCs w:val="22"/>
        </w:rPr>
        <w:t xml:space="preserve">.</w:t>
      </w:r>
    </w:p>
    <w:p w:rsidRPr="00914167" w:rsidR="00916F6A" w:rsidP="007A2F5D" w:rsidRDefault="21241A19" w14:paraId="55FC0E0E" w14:textId="3D99CB55">
      <w:pPr>
        <w:pStyle w:val="Normlnweb"/>
        <w:numPr>
          <w:ilvl w:val="0"/>
          <w:numId w:val="18"/>
        </w:numPr>
        <w:spacing w:before="0" w:beforeAutospacing="0" w:after="160" w:afterAutospacing="0"/>
        <w:ind w:start="714" w:hanging="357"/>
        <w:jc w:val="both"/>
        <w:rPr>
          <w:sz w:val="22"/>
          <w:szCs w:val="22"/>
        </w:rPr>
      </w:pPr>
      <w:r w:rsidRPr="51CF5C83">
        <w:rPr>
          <w:sz w:val="22"/>
          <w:szCs w:val="22"/>
        </w:rPr>
        <w:t xml:space="preserve">Proposals for </w:t>
      </w:r>
      <w:r w:rsidRPr="51CF5C83">
        <w:rPr>
          <w:sz w:val="22"/>
          <w:szCs w:val="22"/>
        </w:rPr>
        <w:t xml:space="preserve">CVT </w:t>
      </w:r>
      <w:r w:rsidRPr="51CF5C83" w:rsidR="4D09B303">
        <w:rPr>
          <w:sz w:val="22"/>
          <w:szCs w:val="22"/>
        </w:rPr>
        <w:t xml:space="preserve">programme </w:t>
      </w:r>
      <w:r w:rsidRPr="51CF5C83" w:rsidR="5DA7C8D3">
        <w:rPr>
          <w:sz w:val="22"/>
          <w:szCs w:val="22"/>
        </w:rPr>
        <w:t xml:space="preserve">plans </w:t>
      </w:r>
      <w:r w:rsidRPr="51CF5C83">
        <w:rPr>
          <w:sz w:val="22"/>
          <w:szCs w:val="22"/>
        </w:rPr>
        <w:t xml:space="preserve">shall be approved by the following persons (hereinafter referred to as the responsible person):</w:t>
      </w:r>
    </w:p>
    <w:p w:rsidRPr="00914167" w:rsidR="00916F6A" w:rsidP="007A2F5D" w:rsidRDefault="21241A19" w14:paraId="41B40A0D" w14:textId="501A49F4">
      <w:pPr>
        <w:pStyle w:val="Psmenkov"/>
        <w:numPr>
          <w:ilvl w:val="0"/>
          <w:numId w:val="19"/>
        </w:numPr>
        <w:autoSpaceDE w:val="0"/>
        <w:autoSpaceDN w:val="0"/>
        <w:spacing w:after="160"/>
        <w:ind w:start="1066" w:hanging="357"/>
        <w:rPr>
          <w:sz w:val="22"/>
          <w:szCs w:val="22"/>
        </w:rPr>
      </w:pPr>
      <w:r w:rsidRPr="513F227F">
        <w:rPr>
          <w:sz w:val="22"/>
          <w:szCs w:val="22"/>
        </w:rPr>
        <w:t xml:space="preserve">the Vice-Chancellor for Academic and Social Affairs in the case of </w:t>
      </w:r>
      <w:r w:rsidRPr="513F227F" w:rsidR="5DA7C8D3">
        <w:rPr>
          <w:sz w:val="22"/>
          <w:szCs w:val="22"/>
        </w:rPr>
        <w:t xml:space="preserve">plans </w:t>
      </w:r>
      <w:r w:rsidRPr="513F227F">
        <w:rPr>
          <w:sz w:val="22"/>
          <w:szCs w:val="22"/>
        </w:rPr>
        <w:t xml:space="preserve">implemented by the University, by the University together with another department of the University or a part of the University, by a University-wide department, by a Rector's Office;</w:t>
      </w:r>
    </w:p>
    <w:p w:rsidRPr="00914167" w:rsidR="00916F6A" w:rsidP="007A2F5D" w:rsidRDefault="000B7A48" w14:paraId="32F25BD5" w14:textId="16E3C183">
      <w:pPr>
        <w:pStyle w:val="Psmenkov"/>
        <w:numPr>
          <w:ilvl w:val="0"/>
          <w:numId w:val="19"/>
        </w:numPr>
        <w:autoSpaceDE w:val="0"/>
        <w:autoSpaceDN w:val="0"/>
        <w:spacing w:after="160"/>
        <w:ind w:start="1066" w:hanging="357"/>
        <w:rPr>
          <w:sz w:val="22"/>
          <w:szCs w:val="22"/>
        </w:rPr>
      </w:pPr>
      <w:r w:rsidRPr="00914167">
        <w:rPr>
          <w:sz w:val="22"/>
          <w:szCs w:val="22"/>
        </w:rPr>
        <w:lastRenderedPageBreak/>
      </w:r>
      <w:r w:rsidRPr="00914167">
        <w:rPr>
          <w:sz w:val="22"/>
          <w:szCs w:val="22"/>
        </w:rPr>
        <w:t xml:space="preserve">the </w:t>
      </w:r>
      <w:r w:rsidRPr="00914167" w:rsidR="00916F6A">
        <w:rPr>
          <w:sz w:val="22"/>
          <w:szCs w:val="22"/>
        </w:rPr>
        <w:t xml:space="preserve">Vice-Dean </w:t>
      </w:r>
      <w:r w:rsidRPr="00914167">
        <w:rPr>
          <w:sz w:val="22"/>
          <w:szCs w:val="22"/>
        </w:rPr>
        <w:t xml:space="preserve">for Academic and Social Affairs </w:t>
      </w:r>
      <w:r w:rsidRPr="00914167" w:rsidR="00916F6A">
        <w:rPr>
          <w:sz w:val="22"/>
          <w:szCs w:val="22"/>
        </w:rPr>
        <w:t xml:space="preserve">in the case of </w:t>
      </w:r>
      <w:r w:rsidRPr="00914167" w:rsidR="0091647C">
        <w:rPr>
          <w:sz w:val="22"/>
          <w:szCs w:val="22"/>
        </w:rPr>
        <w:t xml:space="preserve">plans </w:t>
      </w:r>
      <w:r w:rsidRPr="00914167" w:rsidR="00916F6A">
        <w:rPr>
          <w:sz w:val="22"/>
          <w:szCs w:val="22"/>
        </w:rPr>
        <w:t xml:space="preserve">implemented by a faculty, a faculty together with a department of another part of the university, a faculty-wide department;</w:t>
      </w:r>
    </w:p>
    <w:p w:rsidRPr="00914167" w:rsidR="00916F6A" w:rsidP="007A2F5D" w:rsidRDefault="000B7A48" w14:paraId="16B9BC52" w14:textId="6043DB58">
      <w:pPr>
        <w:pStyle w:val="Psmenkov"/>
        <w:numPr>
          <w:ilvl w:val="0"/>
          <w:numId w:val="19"/>
        </w:numPr>
        <w:autoSpaceDE w:val="0"/>
        <w:autoSpaceDN w:val="0"/>
        <w:spacing w:after="160"/>
        <w:ind w:start="1065" w:hanging="357"/>
        <w:rPr>
          <w:sz w:val="22"/>
          <w:szCs w:val="22"/>
        </w:rPr>
      </w:pPr>
      <w:r w:rsidRPr="00914167">
        <w:rPr>
          <w:sz w:val="22"/>
          <w:szCs w:val="22"/>
        </w:rPr>
        <w:t xml:space="preserve">Deputy </w:t>
      </w:r>
      <w:r w:rsidRPr="00914167" w:rsidR="00916F6A">
        <w:rPr>
          <w:sz w:val="22"/>
          <w:szCs w:val="22"/>
        </w:rPr>
        <w:t xml:space="preserve">Director </w:t>
      </w:r>
      <w:r w:rsidRPr="00914167">
        <w:rPr>
          <w:sz w:val="22"/>
          <w:szCs w:val="22"/>
        </w:rPr>
        <w:t xml:space="preserve">for Student Affairs </w:t>
      </w:r>
      <w:r w:rsidRPr="00914167" w:rsidR="00916F6A">
        <w:rPr>
          <w:sz w:val="22"/>
          <w:szCs w:val="22"/>
        </w:rPr>
        <w:t xml:space="preserve">of a higher education institute in the case of </w:t>
      </w:r>
      <w:r w:rsidRPr="00914167" w:rsidR="0091647C">
        <w:rPr>
          <w:sz w:val="22"/>
          <w:szCs w:val="22"/>
        </w:rPr>
        <w:t xml:space="preserve">plans </w:t>
      </w:r>
      <w:r w:rsidRPr="00914167" w:rsidR="00916F6A">
        <w:rPr>
          <w:sz w:val="22"/>
          <w:szCs w:val="22"/>
        </w:rPr>
        <w:t xml:space="preserve">implemented by a higher education institute, a higher education institute together with a department of another university unit.</w:t>
      </w:r>
    </w:p>
    <w:p w:rsidR="00F404C0" w:rsidP="533B8C64" w:rsidRDefault="5A84B71B" w14:paraId="2AC1634F" w14:textId="20407076">
      <w:pPr>
        <w:pStyle w:val="Normlnweb"/>
        <w:numPr>
          <w:ilvl w:val="0"/>
          <w:numId w:val="18"/>
        </w:numPr>
        <w:spacing w:before="0" w:beforeAutospacing="0" w:after="160" w:afterAutospacing="0"/>
        <w:ind w:start="714" w:hanging="357"/>
        <w:jc w:val="both"/>
        <w:rPr>
          <w:sz w:val="22"/>
          <w:szCs w:val="22"/>
        </w:rPr>
      </w:pPr>
      <w:r w:rsidRPr="7191FBC6">
        <w:rPr>
          <w:sz w:val="22"/>
          <w:szCs w:val="22"/>
        </w:rPr>
        <w:t xml:space="preserve">Proposals for the </w:t>
      </w:r>
      <w:r w:rsidRPr="7191FBC6" w:rsidR="5A4E0EC3">
        <w:rPr>
          <w:sz w:val="22"/>
          <w:szCs w:val="22"/>
        </w:rPr>
        <w:t xml:space="preserve">CVT </w:t>
      </w:r>
      <w:r w:rsidRPr="7191FBC6" w:rsidR="5DBB1093">
        <w:rPr>
          <w:sz w:val="22"/>
          <w:szCs w:val="22"/>
        </w:rPr>
        <w:t xml:space="preserve">programme </w:t>
      </w:r>
      <w:r w:rsidRPr="7191FBC6" w:rsidR="5A4E0EC3">
        <w:rPr>
          <w:sz w:val="22"/>
          <w:szCs w:val="22"/>
        </w:rPr>
        <w:t xml:space="preserve">plans </w:t>
      </w:r>
      <w:r w:rsidRPr="7191FBC6" w:rsidR="050CA90D">
        <w:rPr>
          <w:sz w:val="22"/>
          <w:szCs w:val="22"/>
        </w:rPr>
        <w:t xml:space="preserve">referred to </w:t>
      </w:r>
      <w:r w:rsidRPr="7191FBC6" w:rsidR="51E8BA46">
        <w:rPr>
          <w:sz w:val="22"/>
          <w:szCs w:val="22"/>
        </w:rPr>
        <w:t xml:space="preserve">in </w:t>
      </w:r>
      <w:r w:rsidRPr="7191FBC6" w:rsidR="77DA2C3E">
        <w:rPr>
          <w:sz w:val="22"/>
          <w:szCs w:val="22"/>
        </w:rPr>
        <w:t xml:space="preserve">paragraph </w:t>
      </w:r>
      <w:r w:rsidRPr="7191FBC6" w:rsidR="4FE3500D">
        <w:rPr>
          <w:sz w:val="22"/>
          <w:szCs w:val="22"/>
        </w:rPr>
        <w:t xml:space="preserve">2</w:t>
      </w:r>
      <w:r w:rsidRPr="7191FBC6">
        <w:rPr>
          <w:sz w:val="22"/>
          <w:szCs w:val="22"/>
        </w:rPr>
        <w:t xml:space="preserve">(</w:t>
      </w:r>
      <w:r w:rsidRPr="7191FBC6" w:rsidR="5A4E0EC3">
        <w:rPr>
          <w:sz w:val="22"/>
          <w:szCs w:val="22"/>
        </w:rPr>
        <w:t xml:space="preserve">b) and (c) </w:t>
      </w:r>
      <w:r w:rsidRPr="7191FBC6" w:rsidR="5FF6AAB3">
        <w:rPr>
          <w:sz w:val="22"/>
          <w:szCs w:val="22"/>
        </w:rPr>
        <w:t xml:space="preserve">shall </w:t>
      </w:r>
      <w:r w:rsidRPr="7191FBC6" w:rsidR="348BECFD">
        <w:rPr>
          <w:sz w:val="22"/>
          <w:szCs w:val="22"/>
        </w:rPr>
        <w:t xml:space="preserve">subsequently </w:t>
      </w:r>
      <w:r w:rsidRPr="7191FBC6" w:rsidR="5FF6AAB3">
        <w:rPr>
          <w:sz w:val="22"/>
          <w:szCs w:val="22"/>
        </w:rPr>
        <w:t xml:space="preserve">be approved by </w:t>
      </w:r>
      <w:r w:rsidRPr="7191FBC6" w:rsidR="5A4E0EC3">
        <w:rPr>
          <w:sz w:val="22"/>
          <w:szCs w:val="22"/>
        </w:rPr>
        <w:t xml:space="preserve">the Vice-Chancellor for Academic and </w:t>
      </w:r>
      <w:r w:rsidRPr="7191FBC6" w:rsidR="5A4E0EC3">
        <w:rPr>
          <w:sz w:val="22"/>
          <w:szCs w:val="22"/>
        </w:rPr>
        <w:t xml:space="preserve">Social Affairs </w:t>
      </w:r>
      <w:r w:rsidRPr="7191FBC6">
        <w:rPr>
          <w:sz w:val="22"/>
          <w:szCs w:val="22"/>
        </w:rPr>
        <w:t xml:space="preserve">prior to </w:t>
      </w:r>
      <w:r w:rsidRPr="7191FBC6" w:rsidR="5FF6AAB3">
        <w:rPr>
          <w:sz w:val="22"/>
          <w:szCs w:val="22"/>
        </w:rPr>
        <w:t xml:space="preserve">their implementation</w:t>
      </w:r>
      <w:r w:rsidRPr="7191FBC6" w:rsidR="5FF6AAB3">
        <w:rPr>
          <w:sz w:val="22"/>
          <w:szCs w:val="22"/>
        </w:rPr>
        <w:t xml:space="preserve">.</w:t>
      </w:r>
    </w:p>
    <w:p w:rsidR="00DE0DC6" w:rsidP="00852EBE" w:rsidRDefault="00DE0DC6" w14:paraId="53865E05" w14:textId="77777777">
      <w:pPr>
        <w:pStyle w:val="Normln10"/>
        <w:spacing w:before="0" w:after="160"/>
        <w:ind w:start="420" w:hanging="420"/>
        <w:rPr>
          <w:sz w:val="28"/>
          <w:szCs w:val="28"/>
        </w:rPr>
      </w:pPr>
    </w:p>
    <w:p w:rsidRPr="001E6AE3" w:rsidR="001E6AE3" w:rsidP="00852EBE" w:rsidRDefault="54BBC804" w14:paraId="11514F41" w14:textId="355E1B70">
      <w:pPr>
        <w:pStyle w:val="Normln10"/>
        <w:spacing w:before="0" w:after="160"/>
        <w:ind w:start="420" w:hanging="420"/>
        <w:rPr>
          <w:sz w:val="28"/>
          <w:szCs w:val="28"/>
        </w:rPr>
      </w:pPr>
      <w:r w:rsidRPr="51CF5C83">
        <w:rPr>
          <w:sz w:val="28"/>
          <w:szCs w:val="28"/>
        </w:rPr>
        <w:t xml:space="preserve">Article </w:t>
      </w:r>
      <w:r w:rsidR="009A4E09">
        <w:rPr>
          <w:sz w:val="28"/>
          <w:szCs w:val="28"/>
        </w:rPr>
        <w:t xml:space="preserve">10</w:t>
      </w:r>
    </w:p>
    <w:p w:rsidRPr="001E6AE3" w:rsidR="001E6AE3" w:rsidP="009A4E09" w:rsidRDefault="001E6AE3" w14:paraId="775A2416" w14:textId="77777777">
      <w:pPr>
        <w:pStyle w:val="Normln10"/>
        <w:spacing w:before="0" w:after="160"/>
        <w:ind w:start="420" w:hanging="420"/>
        <w:rPr>
          <w:sz w:val="28"/>
          <w:szCs w:val="28"/>
        </w:rPr>
      </w:pPr>
      <w:r w:rsidRPr="001E6AE3">
        <w:rPr>
          <w:sz w:val="28"/>
          <w:szCs w:val="28"/>
        </w:rPr>
        <w:t xml:space="preserve">LLL programme sponsor</w:t>
      </w:r>
    </w:p>
    <w:p w:rsidRPr="00852EBE" w:rsidR="001E6AE3" w:rsidP="533B8C64" w:rsidRDefault="64222E41" w14:paraId="58275807" w14:textId="4BE8E27B">
      <w:pPr>
        <w:pStyle w:val="Normlnweb"/>
        <w:numPr>
          <w:ilvl w:val="0"/>
          <w:numId w:val="20"/>
        </w:numPr>
        <w:spacing w:before="0" w:beforeAutospacing="0" w:after="160" w:afterAutospacing="0"/>
        <w:jc w:val="both"/>
        <w:rPr>
          <w:sz w:val="22"/>
          <w:szCs w:val="22"/>
        </w:rPr>
      </w:pPr>
      <w:r w:rsidRPr="7191FBC6">
        <w:rPr>
          <w:sz w:val="22"/>
          <w:szCs w:val="22"/>
        </w:rPr>
        <w:t xml:space="preserve">The appointment and duties of the guarantor of an LLL programme accredited or implemented in accordance with the guidelines of an accrediting or authorising body shall be governed by the guidelines of the relevant accrediting or authorising body.</w:t>
      </w:r>
    </w:p>
    <w:p w:rsidRPr="00DE0DC6" w:rsidR="00DE0DC6" w:rsidP="51CF5C83" w:rsidRDefault="54BBC804" w14:paraId="31261177" w14:textId="74D6C055">
      <w:pPr>
        <w:pStyle w:val="Normlnweb"/>
        <w:numPr>
          <w:ilvl w:val="0"/>
          <w:numId w:val="20"/>
        </w:numPr>
        <w:spacing w:before="0" w:beforeAutospacing="0" w:after="160" w:afterAutospacing="0"/>
        <w:ind w:start="714" w:hanging="357"/>
        <w:jc w:val="both"/>
        <w:rPr>
          <w:sz w:val="22"/>
          <w:szCs w:val="22"/>
        </w:rPr>
      </w:pPr>
      <w:r w:rsidRPr="513F227F">
        <w:rPr>
          <w:sz w:val="22"/>
          <w:szCs w:val="22"/>
        </w:rPr>
        <w:t xml:space="preserve">The sponsor of a </w:t>
      </w:r>
      <w:r w:rsidRPr="513F227F" w:rsidR="47CADD6B">
        <w:rPr>
          <w:sz w:val="22"/>
          <w:szCs w:val="22"/>
        </w:rPr>
        <w:t xml:space="preserve">university-approved </w:t>
      </w:r>
      <w:r w:rsidRPr="513F227F">
        <w:rPr>
          <w:sz w:val="22"/>
          <w:szCs w:val="22"/>
        </w:rPr>
        <w:t xml:space="preserve">LLL programme </w:t>
      </w:r>
      <w:r w:rsidRPr="513F227F">
        <w:rPr>
          <w:sz w:val="22"/>
          <w:szCs w:val="22"/>
        </w:rPr>
        <w:t xml:space="preserve">may be an academic who has </w:t>
      </w:r>
      <w:r w:rsidRPr="513F227F">
        <w:rPr>
          <w:sz w:val="22"/>
          <w:szCs w:val="22"/>
        </w:rPr>
        <w:t xml:space="preserve">completed at least a </w:t>
      </w:r>
      <w:r w:rsidRPr="513F227F" w:rsidR="25021A02">
        <w:rPr>
          <w:sz w:val="22"/>
          <w:szCs w:val="22"/>
        </w:rPr>
        <w:t xml:space="preserve">Master's degree </w:t>
      </w:r>
      <w:r w:rsidRPr="513F227F">
        <w:rPr>
          <w:sz w:val="22"/>
          <w:szCs w:val="22"/>
        </w:rPr>
        <w:t xml:space="preserve">programme</w:t>
      </w:r>
      <w:r w:rsidRPr="513F227F" w:rsidR="583081DE">
        <w:rPr>
          <w:sz w:val="22"/>
          <w:szCs w:val="22"/>
        </w:rPr>
        <w:t xml:space="preserve">. </w:t>
      </w:r>
      <w:r w:rsidRPr="513F227F" w:rsidR="10CCB81A">
        <w:rPr>
          <w:sz w:val="22"/>
          <w:szCs w:val="22"/>
        </w:rPr>
        <w:t xml:space="preserve">In exceptional and duly justified cases, </w:t>
      </w:r>
      <w:r w:rsidRPr="513F227F" w:rsidR="4C678662">
        <w:rPr>
          <w:sz w:val="22"/>
          <w:szCs w:val="22"/>
        </w:rPr>
        <w:t xml:space="preserve">such a </w:t>
      </w:r>
      <w:r w:rsidRPr="513F227F" w:rsidR="10CCB81A">
        <w:rPr>
          <w:sz w:val="22"/>
          <w:szCs w:val="22"/>
        </w:rPr>
        <w:t xml:space="preserve">CIE programme </w:t>
      </w:r>
      <w:r w:rsidRPr="513F227F" w:rsidR="10CCB81A">
        <w:rPr>
          <w:sz w:val="22"/>
          <w:szCs w:val="22"/>
        </w:rPr>
        <w:t xml:space="preserve">may be sponsored by </w:t>
      </w:r>
      <w:r w:rsidRPr="513F227F" w:rsidR="10CCB81A">
        <w:rPr>
          <w:sz w:val="22"/>
          <w:szCs w:val="22"/>
        </w:rPr>
        <w:t xml:space="preserve">a practitioner. The staff list of the sponsor of the </w:t>
      </w:r>
      <w:r w:rsidRPr="513F227F" w:rsidR="7BFE5F3D">
        <w:rPr>
          <w:sz w:val="22"/>
          <w:szCs w:val="22"/>
        </w:rPr>
        <w:t xml:space="preserve">LLL programme </w:t>
      </w:r>
      <w:r w:rsidRPr="513F227F" w:rsidR="10CCB81A">
        <w:rPr>
          <w:sz w:val="22"/>
          <w:szCs w:val="22"/>
        </w:rPr>
        <w:t xml:space="preserve">shall be approved as part of the proposal for the LLL plan by the relevant responsible person referred to in Article </w:t>
      </w:r>
      <w:r w:rsidR="009A5291">
        <w:rPr>
          <w:sz w:val="22"/>
          <w:szCs w:val="22"/>
        </w:rPr>
        <w:t xml:space="preserve">9</w:t>
      </w:r>
      <w:r w:rsidRPr="513F227F" w:rsidR="10CCB81A">
        <w:rPr>
          <w:sz w:val="22"/>
          <w:szCs w:val="22"/>
        </w:rPr>
        <w:t xml:space="preserve">(2).</w:t>
      </w:r>
    </w:p>
    <w:p w:rsidRPr="00852EBE" w:rsidR="001E6AE3" w:rsidP="533B8C64" w:rsidRDefault="64222E41" w14:paraId="7FCD9C55" w14:textId="4AB57C16">
      <w:pPr>
        <w:pStyle w:val="Normlnweb"/>
        <w:numPr>
          <w:ilvl w:val="0"/>
          <w:numId w:val="20"/>
        </w:numPr>
        <w:spacing w:before="0" w:beforeAutospacing="0" w:after="160" w:afterAutospacing="0"/>
        <w:ind w:start="714" w:hanging="357"/>
        <w:jc w:val="both"/>
        <w:rPr>
          <w:sz w:val="22"/>
          <w:szCs w:val="22"/>
        </w:rPr>
      </w:pPr>
      <w:r w:rsidRPr="5A902766">
        <w:rPr>
          <w:sz w:val="22"/>
          <w:szCs w:val="22"/>
        </w:rPr>
        <w:t xml:space="preserve">The sponsor of the LLL programme shall be responsible for the content, development </w:t>
      </w:r>
      <w:r w:rsidRPr="5A902766" w:rsidR="1F63599A">
        <w:rPr>
          <w:sz w:val="22"/>
          <w:szCs w:val="22"/>
        </w:rPr>
        <w:t xml:space="preserve">and organisation of the programme</w:t>
      </w:r>
      <w:r w:rsidRPr="5A902766">
        <w:rPr>
          <w:sz w:val="22"/>
          <w:szCs w:val="22"/>
        </w:rPr>
        <w:t xml:space="preserve">, </w:t>
      </w:r>
      <w:r w:rsidRPr="5A902766" w:rsidR="23E43721">
        <w:rPr>
          <w:sz w:val="22"/>
          <w:szCs w:val="22"/>
        </w:rPr>
        <w:t xml:space="preserve">ensuring its planning</w:t>
      </w:r>
      <w:r w:rsidRPr="5A902766" w:rsidR="2959B67C">
        <w:rPr>
          <w:sz w:val="22"/>
          <w:szCs w:val="22"/>
        </w:rPr>
        <w:t xml:space="preserve">, </w:t>
      </w:r>
      <w:r w:rsidRPr="5A902766">
        <w:rPr>
          <w:sz w:val="22"/>
          <w:szCs w:val="22"/>
        </w:rPr>
        <w:t xml:space="preserve">evaluation </w:t>
      </w:r>
      <w:r w:rsidRPr="5A902766" w:rsidR="0BEFEA2C">
        <w:rPr>
          <w:sz w:val="22"/>
          <w:szCs w:val="22"/>
        </w:rPr>
        <w:t xml:space="preserve">and implementation of new knowledge in teaching</w:t>
      </w:r>
      <w:r w:rsidRPr="5A902766">
        <w:rPr>
          <w:sz w:val="22"/>
          <w:szCs w:val="22"/>
        </w:rPr>
        <w:t xml:space="preserve">.</w:t>
      </w:r>
    </w:p>
    <w:p w:rsidRPr="00937D4F" w:rsidR="001E6AE3" w:rsidP="533B8C64" w:rsidRDefault="42C62D31" w14:paraId="4D04DC83" w14:textId="542845A8">
      <w:pPr>
        <w:pStyle w:val="Normlnweb"/>
        <w:numPr>
          <w:ilvl w:val="0"/>
          <w:numId w:val="22"/>
        </w:numPr>
        <w:spacing w:before="0" w:beforeAutospacing="0" w:after="160" w:afterAutospacing="0"/>
        <w:ind w:start="714" w:hanging="357"/>
        <w:jc w:val="both"/>
        <w:rPr>
          <w:sz w:val="22"/>
          <w:szCs w:val="22"/>
        </w:rPr>
      </w:pPr>
      <w:r w:rsidRPr="5A902766">
        <w:rPr>
          <w:sz w:val="22"/>
          <w:szCs w:val="22"/>
        </w:rPr>
        <w:t xml:space="preserve">When implementing a </w:t>
      </w:r>
      <w:r w:rsidRPr="5A902766" w:rsidR="357BEFFF">
        <w:rPr>
          <w:sz w:val="22"/>
          <w:szCs w:val="22"/>
        </w:rPr>
        <w:t xml:space="preserve">type A </w:t>
      </w:r>
      <w:r w:rsidRPr="5A902766">
        <w:rPr>
          <w:sz w:val="22"/>
          <w:szCs w:val="22"/>
        </w:rPr>
        <w:t xml:space="preserve">CŽV programme</w:t>
      </w:r>
      <w:r w:rsidRPr="5A902766">
        <w:rPr>
          <w:sz w:val="22"/>
          <w:szCs w:val="22"/>
        </w:rPr>
        <w:t xml:space="preserve">, the </w:t>
      </w:r>
      <w:r w:rsidRPr="5A902766">
        <w:rPr>
          <w:sz w:val="22"/>
          <w:szCs w:val="22"/>
        </w:rPr>
        <w:t xml:space="preserve">CŽV programme </w:t>
      </w:r>
      <w:r w:rsidRPr="5A902766">
        <w:rPr>
          <w:sz w:val="22"/>
          <w:szCs w:val="22"/>
        </w:rPr>
        <w:t xml:space="preserve">guarantor </w:t>
      </w:r>
      <w:r w:rsidRPr="5A902766">
        <w:rPr>
          <w:sz w:val="22"/>
          <w:szCs w:val="22"/>
        </w:rPr>
        <w:t xml:space="preserve">cooperates with the guarantor of </w:t>
      </w:r>
      <w:r w:rsidRPr="5A902766" w:rsidR="357BEFFF">
        <w:rPr>
          <w:sz w:val="22"/>
          <w:szCs w:val="22"/>
        </w:rPr>
        <w:t xml:space="preserve">the relevant </w:t>
      </w:r>
      <w:r w:rsidRPr="5A902766">
        <w:rPr>
          <w:sz w:val="22"/>
          <w:szCs w:val="22"/>
        </w:rPr>
        <w:t xml:space="preserve">accredited </w:t>
      </w:r>
      <w:r w:rsidRPr="5A902766" w:rsidR="357BEFFF">
        <w:rPr>
          <w:sz w:val="22"/>
          <w:szCs w:val="22"/>
        </w:rPr>
        <w:t xml:space="preserve">study programme and provides him/her with </w:t>
      </w:r>
      <w:r w:rsidRPr="5A902766">
        <w:rPr>
          <w:sz w:val="22"/>
          <w:szCs w:val="22"/>
        </w:rPr>
        <w:t xml:space="preserve">information </w:t>
      </w:r>
      <w:r w:rsidRPr="5A902766" w:rsidR="357BEFFF">
        <w:rPr>
          <w:sz w:val="22"/>
          <w:szCs w:val="22"/>
        </w:rPr>
        <w:t xml:space="preserve">related to the implementation of the CŽV programme </w:t>
      </w:r>
      <w:r w:rsidRPr="5A902766" w:rsidR="357BEFFF">
        <w:rPr>
          <w:sz w:val="22"/>
          <w:szCs w:val="22"/>
        </w:rPr>
        <w:t xml:space="preserve">according to his/her requirements</w:t>
      </w:r>
      <w:r w:rsidRPr="5A902766" w:rsidR="357BEFFF">
        <w:rPr>
          <w:sz w:val="22"/>
          <w:szCs w:val="22"/>
        </w:rPr>
        <w:t xml:space="preserve">.</w:t>
      </w:r>
    </w:p>
    <w:p w:rsidR="24EF009E" w:rsidP="513F227F" w:rsidRDefault="24EF009E" w14:paraId="39B98267" w14:textId="226F0FE5">
      <w:pPr>
        <w:pStyle w:val="Normlnweb"/>
        <w:numPr>
          <w:ilvl w:val="0"/>
          <w:numId w:val="22"/>
        </w:numPr>
        <w:spacing w:before="0" w:beforeAutospacing="0" w:after="160" w:afterAutospacing="0"/>
        <w:ind w:start="714" w:hanging="357"/>
        <w:jc w:val="both"/>
        <w:rPr>
          <w:sz w:val="22"/>
          <w:szCs w:val="22"/>
        </w:rPr>
      </w:pPr>
      <w:r w:rsidRPr="513F227F">
        <w:rPr>
          <w:sz w:val="22"/>
          <w:szCs w:val="22"/>
        </w:rPr>
        <w:t xml:space="preserve">Each subject in the CIE programme plan has a guarantor who ensures the professional level, content and quality development of the CIE subject. </w:t>
      </w:r>
      <w:r w:rsidRPr="513F227F">
        <w:rPr>
          <w:sz w:val="22"/>
          <w:szCs w:val="22"/>
        </w:rPr>
        <w:t xml:space="preserve">The guarantor is a teacher or other authorised person approved by the relevant responsible person of the provider teaching the subject.</w:t>
      </w:r>
    </w:p>
    <w:p w:rsidR="00D65DE5" w:rsidRDefault="00D65DE5" w14:paraId="52521114" w14:textId="1FE3995D">
      <w:pPr>
        <w:spacing w:after="0"/>
        <w:ind w:firstLine="0"/>
        <w:jc w:val="left"/>
        <w:rPr>
          <w:b/>
          <w:bCs/>
          <w:sz w:val="28"/>
          <w:szCs w:val="28"/>
        </w:rPr>
      </w:pPr>
      <w:r>
        <w:rPr>
          <w:b/>
          <w:bCs/>
          <w:sz w:val="28"/>
          <w:szCs w:val="28"/>
        </w:rPr>
        <w:br w:type="page"/>
      </w:r>
    </w:p>
    <w:p w:rsidRPr="001E0019" w:rsidR="001E0019" w:rsidP="00512BE7" w:rsidRDefault="001E0019" w14:paraId="5C3C2C0C" w14:textId="0CE1ED1C">
      <w:pPr>
        <w:pStyle w:val="Odstavecseseznamem"/>
        <w:spacing w:after="160"/>
        <w:ind w:hanging="720"/>
        <w:jc w:val="center"/>
        <w:rPr>
          <w:b/>
          <w:bCs/>
          <w:sz w:val="28"/>
          <w:szCs w:val="28"/>
        </w:rPr>
      </w:pPr>
      <w:r w:rsidRPr="001E0019">
        <w:rPr>
          <w:b/>
          <w:bCs/>
          <w:sz w:val="28"/>
          <w:szCs w:val="28"/>
        </w:rPr>
        <w:lastRenderedPageBreak/>
      </w:r>
      <w:r w:rsidRPr="001E0019">
        <w:rPr>
          <w:b/>
          <w:bCs/>
          <w:sz w:val="28"/>
          <w:szCs w:val="28"/>
        </w:rPr>
        <w:t xml:space="preserve">PART </w:t>
      </w:r>
      <w:r>
        <w:rPr>
          <w:b/>
          <w:bCs/>
          <w:sz w:val="28"/>
          <w:szCs w:val="28"/>
        </w:rPr>
        <w:t xml:space="preserve">THREE</w:t>
      </w:r>
    </w:p>
    <w:p w:rsidRPr="001E0019" w:rsidR="001E0019" w:rsidP="00512BE7" w:rsidRDefault="001E0019" w14:paraId="0B72AD4B" w14:textId="2B24687E">
      <w:pPr>
        <w:pStyle w:val="Odstavecseseznamem"/>
        <w:spacing w:after="160"/>
        <w:ind w:hanging="720"/>
        <w:jc w:val="center"/>
        <w:rPr>
          <w:b/>
          <w:bCs/>
          <w:sz w:val="28"/>
          <w:szCs w:val="28"/>
        </w:rPr>
      </w:pPr>
      <w:r>
        <w:rPr>
          <w:b/>
          <w:bCs/>
          <w:sz w:val="28"/>
          <w:szCs w:val="28"/>
        </w:rPr>
        <w:t xml:space="preserve">IMPLEMENTATION OF </w:t>
      </w:r>
      <w:r w:rsidRPr="001E0019">
        <w:rPr>
          <w:b/>
          <w:bCs/>
          <w:sz w:val="28"/>
          <w:szCs w:val="28"/>
        </w:rPr>
        <w:t xml:space="preserve">LIFELONG LEARNING </w:t>
      </w:r>
      <w:r>
        <w:rPr>
          <w:b/>
          <w:bCs/>
          <w:sz w:val="28"/>
          <w:szCs w:val="28"/>
        </w:rPr>
        <w:t xml:space="preserve">PROGRAMMES</w:t>
      </w:r>
    </w:p>
    <w:p w:rsidR="001E0019" w:rsidP="001E0019" w:rsidRDefault="001E0019" w14:paraId="74610B81" w14:textId="77777777">
      <w:pPr>
        <w:pStyle w:val="Normln10"/>
        <w:spacing w:before="0" w:after="160"/>
        <w:rPr>
          <w:sz w:val="28"/>
          <w:szCs w:val="28"/>
        </w:rPr>
      </w:pPr>
    </w:p>
    <w:p w:rsidRPr="001E0019" w:rsidR="009750A6" w:rsidP="001E0019" w:rsidRDefault="384A1E37" w14:paraId="1A672B1E" w14:textId="764F6935">
      <w:pPr>
        <w:pStyle w:val="Normln10"/>
        <w:spacing w:before="0" w:after="160"/>
        <w:rPr>
          <w:sz w:val="28"/>
          <w:szCs w:val="28"/>
        </w:rPr>
      </w:pPr>
      <w:r w:rsidRPr="51CF5C83">
        <w:rPr>
          <w:sz w:val="28"/>
          <w:szCs w:val="28"/>
        </w:rPr>
        <w:t xml:space="preserve">Article </w:t>
      </w:r>
      <w:r w:rsidR="00512BE7">
        <w:rPr>
          <w:sz w:val="28"/>
          <w:szCs w:val="28"/>
        </w:rPr>
        <w:t xml:space="preserve">11</w:t>
      </w:r>
    </w:p>
    <w:p w:rsidRPr="00914167" w:rsidR="009750A6" w:rsidP="00683A34" w:rsidRDefault="00F87A77" w14:paraId="02EDD2CD" w14:textId="37EBB79D">
      <w:pPr>
        <w:pStyle w:val="Normln10"/>
        <w:spacing w:before="0" w:after="160"/>
        <w:rPr>
          <w:sz w:val="28"/>
          <w:szCs w:val="28"/>
        </w:rPr>
      </w:pPr>
      <w:r w:rsidRPr="00914167" w:rsidR="009750A6">
        <w:rPr>
          <w:sz w:val="28"/>
          <w:szCs w:val="28"/>
        </w:rPr>
        <w:t xml:space="preserve">Lifelong </w:t>
      </w:r>
      <w:r w:rsidRPr="00914167">
        <w:rPr>
          <w:sz w:val="28"/>
          <w:szCs w:val="28"/>
        </w:rPr>
        <w:t xml:space="preserve">learning</w:t>
      </w:r>
    </w:p>
    <w:p w:rsidR="008E5E04" w:rsidP="00512BE7" w:rsidRDefault="009750A6" w14:paraId="3952B3A6" w14:textId="7481C845">
      <w:pPr>
        <w:pStyle w:val="Normlnweb"/>
        <w:numPr>
          <w:ilvl w:val="0"/>
          <w:numId w:val="25"/>
        </w:numPr>
        <w:spacing w:before="0" w:beforeAutospacing="0" w:after="160" w:afterAutospacing="0"/>
        <w:jc w:val="both"/>
        <w:rPr>
          <w:sz w:val="22"/>
          <w:szCs w:val="22"/>
        </w:rPr>
      </w:pPr>
      <w:r w:rsidRPr="008E5E04">
        <w:rPr>
          <w:sz w:val="22"/>
          <w:szCs w:val="22"/>
        </w:rPr>
        <w:t xml:space="preserve">Education in a Lifelong Learning Programme does not confer </w:t>
      </w:r>
      <w:r w:rsidRPr="008E5E04" w:rsidR="00423BF4">
        <w:rPr>
          <w:sz w:val="22"/>
          <w:szCs w:val="22"/>
        </w:rPr>
        <w:t xml:space="preserve">on its participants </w:t>
      </w:r>
      <w:r w:rsidRPr="008E5E04">
        <w:rPr>
          <w:sz w:val="22"/>
          <w:szCs w:val="22"/>
        </w:rPr>
        <w:t xml:space="preserve">the </w:t>
      </w:r>
      <w:r w:rsidRPr="008E5E04">
        <w:rPr>
          <w:sz w:val="22"/>
          <w:szCs w:val="22"/>
        </w:rPr>
        <w:t xml:space="preserve">legal status of a student under the Act.</w:t>
      </w:r>
    </w:p>
    <w:p w:rsidR="008E5E04" w:rsidP="00512BE7" w:rsidRDefault="022DA941" w14:paraId="3B455C4E" w14:textId="3CA0377A">
      <w:pPr>
        <w:pStyle w:val="Normlnweb"/>
        <w:numPr>
          <w:ilvl w:val="0"/>
          <w:numId w:val="25"/>
        </w:numPr>
        <w:spacing w:before="0" w:beforeAutospacing="0" w:after="160" w:afterAutospacing="0"/>
        <w:jc w:val="both"/>
        <w:rPr>
          <w:sz w:val="22"/>
          <w:szCs w:val="22"/>
        </w:rPr>
      </w:pPr>
      <w:r w:rsidRPr="51CF5C83" w:rsidR="384A1E37">
        <w:rPr>
          <w:sz w:val="22"/>
          <w:szCs w:val="22"/>
        </w:rPr>
        <w:t xml:space="preserve">Any prospective C.L.V. trainee </w:t>
      </w:r>
      <w:r w:rsidRPr="51CF5C83" w:rsidR="384A1E37">
        <w:rPr>
          <w:sz w:val="22"/>
          <w:szCs w:val="22"/>
        </w:rPr>
        <w:t xml:space="preserve">who applies in </w:t>
      </w:r>
      <w:r w:rsidRPr="51CF5C83" w:rsidR="7477DA5D">
        <w:rPr>
          <w:sz w:val="22"/>
          <w:szCs w:val="22"/>
        </w:rPr>
        <w:t xml:space="preserve">the prescribed manner</w:t>
      </w:r>
      <w:r w:rsidRPr="51CF5C83" w:rsidR="384A1E37">
        <w:rPr>
          <w:sz w:val="22"/>
          <w:szCs w:val="22"/>
        </w:rPr>
        <w:t xml:space="preserve">, fulfils </w:t>
      </w:r>
      <w:r w:rsidRPr="51CF5C83" w:rsidR="709F3106">
        <w:rPr>
          <w:sz w:val="22"/>
          <w:szCs w:val="22"/>
        </w:rPr>
        <w:t xml:space="preserve">the announced </w:t>
      </w:r>
      <w:r w:rsidRPr="51CF5C83" w:rsidR="384A1E37">
        <w:rPr>
          <w:sz w:val="22"/>
          <w:szCs w:val="22"/>
        </w:rPr>
        <w:t xml:space="preserve">admission conditions </w:t>
      </w:r>
      <w:r w:rsidRPr="00512BE7" w:rsidR="384A1E37">
        <w:rPr>
          <w:sz w:val="22"/>
          <w:szCs w:val="22"/>
        </w:rPr>
        <w:t xml:space="preserve">and </w:t>
      </w:r>
      <w:r w:rsidRPr="00512BE7" w:rsidR="139E4CAE">
        <w:rPr>
          <w:sz w:val="22"/>
          <w:szCs w:val="22"/>
        </w:rPr>
        <w:t xml:space="preserve">pays</w:t>
      </w:r>
      <w:r w:rsidRPr="00512BE7" w:rsidR="384A1E37">
        <w:rPr>
          <w:sz w:val="22"/>
          <w:szCs w:val="22"/>
        </w:rPr>
        <w:t xml:space="preserve"> the </w:t>
      </w:r>
      <w:r w:rsidRPr="00512BE7" w:rsidR="164342A1">
        <w:rPr>
          <w:sz w:val="22"/>
          <w:szCs w:val="22"/>
        </w:rPr>
        <w:t xml:space="preserve">training</w:t>
      </w:r>
      <w:r w:rsidRPr="00512BE7" w:rsidR="07292844">
        <w:rPr>
          <w:sz w:val="22"/>
          <w:szCs w:val="22"/>
        </w:rPr>
        <w:t xml:space="preserve"> fee </w:t>
      </w:r>
      <w:r w:rsidRPr="00512BE7" w:rsidR="314E3E42">
        <w:rPr>
          <w:sz w:val="22"/>
          <w:szCs w:val="22"/>
        </w:rPr>
        <w:t xml:space="preserve">in accordance with the </w:t>
      </w:r>
      <w:r w:rsidRPr="00512BE7" w:rsidR="7DA4EAE2">
        <w:rPr>
          <w:sz w:val="22"/>
          <w:szCs w:val="22"/>
        </w:rPr>
        <w:t xml:space="preserve">relevant provisions of </w:t>
      </w:r>
      <w:r w:rsidRPr="00512BE7" w:rsidR="3B16E1DE">
        <w:rPr>
          <w:sz w:val="22"/>
          <w:szCs w:val="22"/>
        </w:rPr>
        <w:t xml:space="preserve">these Regulations and the </w:t>
      </w:r>
      <w:r w:rsidRPr="00512BE7" w:rsidR="314E3E42">
        <w:rPr>
          <w:sz w:val="22"/>
          <w:szCs w:val="22"/>
        </w:rPr>
        <w:t xml:space="preserve">Documentation Policy Directive </w:t>
      </w:r>
      <w:r w:rsidRPr="51CF5C83" w:rsidR="384A1E37">
        <w:rPr>
          <w:sz w:val="22"/>
          <w:szCs w:val="22"/>
        </w:rPr>
        <w:t xml:space="preserve">shall become </w:t>
      </w:r>
      <w:r w:rsidRPr="51CF5C83">
        <w:rPr>
          <w:sz w:val="22"/>
          <w:szCs w:val="22"/>
        </w:rPr>
        <w:t xml:space="preserve">a </w:t>
      </w:r>
      <w:r w:rsidRPr="51CF5C83" w:rsidR="384A1E37">
        <w:rPr>
          <w:sz w:val="22"/>
          <w:szCs w:val="22"/>
        </w:rPr>
        <w:t xml:space="preserve">C.L.V. </w:t>
      </w:r>
      <w:r w:rsidRPr="51CF5C83">
        <w:rPr>
          <w:sz w:val="22"/>
          <w:szCs w:val="22"/>
        </w:rPr>
        <w:t xml:space="preserve">trainee</w:t>
      </w:r>
      <w:r w:rsidRPr="00512BE7" w:rsidR="314E3E42">
        <w:rPr>
          <w:sz w:val="22"/>
          <w:szCs w:val="22"/>
        </w:rPr>
        <w:t xml:space="preserve">.</w:t>
      </w:r>
    </w:p>
    <w:p w:rsidRPr="008E5E04" w:rsidR="009750A6" w:rsidP="00512BE7" w:rsidRDefault="00FC595A" w14:paraId="012F5D69" w14:textId="609FD19F">
      <w:pPr>
        <w:pStyle w:val="Normlnweb"/>
        <w:numPr>
          <w:ilvl w:val="0"/>
          <w:numId w:val="25"/>
        </w:numPr>
        <w:spacing w:before="0" w:beforeAutospacing="0" w:after="160" w:afterAutospacing="0"/>
        <w:jc w:val="both"/>
        <w:rPr>
          <w:sz w:val="22"/>
          <w:szCs w:val="22"/>
        </w:rPr>
      </w:pPr>
      <w:r>
        <w:rPr>
          <w:sz w:val="22"/>
          <w:szCs w:val="22"/>
        </w:rPr>
        <w:t xml:space="preserve">The decision on </w:t>
      </w:r>
      <w:r w:rsidRPr="008E5E04" w:rsidR="009750A6">
        <w:rPr>
          <w:sz w:val="22"/>
          <w:szCs w:val="22"/>
        </w:rPr>
        <w:t xml:space="preserve">admission to the CVT programme shall be made by the designated staff member of </w:t>
      </w:r>
      <w:r w:rsidRPr="008E5E04" w:rsidR="0A962A8A">
        <w:rPr>
          <w:sz w:val="22"/>
          <w:szCs w:val="22"/>
        </w:rPr>
        <w:t xml:space="preserve">the relevant </w:t>
      </w:r>
      <w:r w:rsidRPr="008E5E04" w:rsidR="0A962A8A">
        <w:rPr>
          <w:sz w:val="22"/>
          <w:szCs w:val="22"/>
        </w:rPr>
        <w:t xml:space="preserve">provider </w:t>
      </w:r>
      <w:r w:rsidRPr="008E5E04" w:rsidR="00DB0D1B">
        <w:rPr>
          <w:sz w:val="22"/>
          <w:szCs w:val="22"/>
        </w:rPr>
        <w:t xml:space="preserve">and </w:t>
      </w:r>
      <w:r w:rsidRPr="008E5E04" w:rsidR="00DB0D1B">
        <w:rPr>
          <w:sz w:val="22"/>
          <w:szCs w:val="22"/>
        </w:rPr>
        <w:t xml:space="preserve">the prospective </w:t>
      </w:r>
      <w:r w:rsidRPr="008E5E04" w:rsidR="009750A6">
        <w:rPr>
          <w:sz w:val="22"/>
          <w:szCs w:val="22"/>
        </w:rPr>
        <w:t xml:space="preserve">CVT </w:t>
      </w:r>
      <w:r w:rsidRPr="008E5E04" w:rsidR="00DB0D1B">
        <w:rPr>
          <w:sz w:val="22"/>
          <w:szCs w:val="22"/>
        </w:rPr>
        <w:t xml:space="preserve">trainee </w:t>
      </w:r>
      <w:r w:rsidRPr="008E5E04" w:rsidR="00DB0D1B">
        <w:rPr>
          <w:sz w:val="22"/>
          <w:szCs w:val="22"/>
        </w:rPr>
        <w:t xml:space="preserve">shall be </w:t>
      </w:r>
      <w:r w:rsidRPr="008E5E04" w:rsidR="009750A6">
        <w:rPr>
          <w:sz w:val="22"/>
          <w:szCs w:val="22"/>
        </w:rPr>
        <w:t xml:space="preserve">informed </w:t>
      </w:r>
      <w:r w:rsidRPr="008E5E04" w:rsidR="00DB0D1B">
        <w:rPr>
          <w:sz w:val="22"/>
          <w:szCs w:val="22"/>
        </w:rPr>
        <w:t xml:space="preserve">of this fact in an appropriate manner</w:t>
      </w:r>
      <w:r w:rsidRPr="008E5E04" w:rsidR="009750A6">
        <w:rPr>
          <w:sz w:val="22"/>
          <w:szCs w:val="22"/>
        </w:rPr>
        <w:t xml:space="preserve">.</w:t>
      </w:r>
    </w:p>
    <w:p w:rsidRPr="00914167" w:rsidR="005E5DD9" w:rsidP="533B8C64" w:rsidRDefault="6E078A46" w14:paraId="135DEFB0" w14:textId="164A5464">
      <w:pPr>
        <w:pStyle w:val="Normlnweb"/>
        <w:numPr>
          <w:ilvl w:val="0"/>
          <w:numId w:val="25"/>
        </w:numPr>
        <w:spacing w:before="0" w:beforeAutospacing="0" w:after="160" w:afterAutospacing="0"/>
        <w:jc w:val="both"/>
        <w:rPr>
          <w:sz w:val="22"/>
          <w:szCs w:val="22"/>
        </w:rPr>
      </w:pPr>
      <w:r w:rsidRPr="7191FBC6">
        <w:rPr>
          <w:sz w:val="22"/>
          <w:szCs w:val="22"/>
        </w:rPr>
        <w:t xml:space="preserve">The responsible person may decide on </w:t>
      </w:r>
      <w:r w:rsidRPr="7191FBC6" w:rsidR="3F38475B">
        <w:rPr>
          <w:sz w:val="22"/>
          <w:szCs w:val="22"/>
        </w:rPr>
        <w:t xml:space="preserve">additional information required </w:t>
      </w:r>
      <w:r w:rsidRPr="7191FBC6">
        <w:rPr>
          <w:sz w:val="22"/>
          <w:szCs w:val="22"/>
        </w:rPr>
        <w:t xml:space="preserve">in the application form according to the type of CVT programme provided.</w:t>
      </w:r>
    </w:p>
    <w:p w:rsidRPr="00730D62" w:rsidR="00D65DE5" w:rsidP="00730D62" w:rsidRDefault="00D65DE5" w14:paraId="2F225D28" w14:textId="77777777">
      <w:pPr>
        <w:pStyle w:val="Normln10"/>
        <w:spacing w:before="0" w:after="160"/>
        <w:rPr>
          <w:sz w:val="28"/>
        </w:rPr>
      </w:pPr>
    </w:p>
    <w:p w:rsidRPr="00914167" w:rsidR="00DB0D1B" w:rsidP="00683A34" w:rsidRDefault="7477DA5D" w14:paraId="70055499" w14:textId="2CB95DAB">
      <w:pPr>
        <w:pStyle w:val="Normln10"/>
        <w:spacing w:before="0" w:after="160"/>
        <w:rPr>
          <w:sz w:val="28"/>
          <w:szCs w:val="28"/>
        </w:rPr>
      </w:pPr>
      <w:r w:rsidRPr="51CF5C83">
        <w:rPr>
          <w:sz w:val="28"/>
          <w:szCs w:val="28"/>
        </w:rPr>
        <w:t xml:space="preserve">Article </w:t>
      </w:r>
      <w:r w:rsidR="00512BE7">
        <w:rPr>
          <w:sz w:val="28"/>
          <w:szCs w:val="28"/>
        </w:rPr>
        <w:t xml:space="preserve">12</w:t>
      </w:r>
    </w:p>
    <w:p w:rsidRPr="00914167" w:rsidR="00DB0D1B" w:rsidP="00683A34" w:rsidRDefault="00DB0D1B" w14:paraId="178B72B0" w14:textId="1E384D04">
      <w:pPr>
        <w:pStyle w:val="Normln10"/>
        <w:spacing w:before="0" w:after="160"/>
        <w:rPr>
          <w:sz w:val="28"/>
          <w:szCs w:val="28"/>
        </w:rPr>
      </w:pPr>
      <w:r w:rsidRPr="00914167">
        <w:rPr>
          <w:sz w:val="28"/>
          <w:szCs w:val="28"/>
        </w:rPr>
        <w:t xml:space="preserve">Completion of </w:t>
      </w:r>
      <w:r w:rsidRPr="00914167">
        <w:rPr>
          <w:sz w:val="28"/>
          <w:szCs w:val="28"/>
        </w:rPr>
        <w:t xml:space="preserve">C.V.E. </w:t>
      </w:r>
      <w:r w:rsidRPr="00914167" w:rsidR="00F87A77">
        <w:rPr>
          <w:sz w:val="28"/>
          <w:szCs w:val="28"/>
        </w:rPr>
        <w:t xml:space="preserve">training</w:t>
      </w:r>
    </w:p>
    <w:p w:rsidR="00433284" w:rsidP="533B8C64" w:rsidRDefault="23A102E7" w14:paraId="2919A3DD" w14:textId="0A33B436">
      <w:pPr>
        <w:pStyle w:val="Normlnweb"/>
        <w:numPr>
          <w:ilvl w:val="0"/>
          <w:numId w:val="21"/>
        </w:numPr>
        <w:spacing w:before="0" w:beforeAutospacing="0" w:after="160" w:afterAutospacing="0"/>
        <w:jc w:val="both"/>
        <w:rPr>
          <w:sz w:val="22"/>
          <w:szCs w:val="22"/>
        </w:rPr>
      </w:pPr>
      <w:r w:rsidRPr="5A902766">
        <w:rPr>
          <w:sz w:val="22"/>
          <w:szCs w:val="22"/>
        </w:rPr>
        <w:t xml:space="preserve">A participant in </w:t>
      </w:r>
      <w:r w:rsidRPr="5A902766" w:rsidR="4C9F45FC">
        <w:rPr>
          <w:sz w:val="22"/>
          <w:szCs w:val="22"/>
        </w:rPr>
        <w:t xml:space="preserve">a CVT programme may </w:t>
      </w:r>
      <w:r w:rsidRPr="5A902766" w:rsidR="6E078A46">
        <w:rPr>
          <w:sz w:val="22"/>
          <w:szCs w:val="22"/>
        </w:rPr>
        <w:t xml:space="preserve">terminate </w:t>
      </w:r>
      <w:r w:rsidRPr="5A902766" w:rsidR="4C9F45FC">
        <w:rPr>
          <w:sz w:val="22"/>
          <w:szCs w:val="22"/>
        </w:rPr>
        <w:t xml:space="preserve">his/her </w:t>
      </w:r>
      <w:r w:rsidRPr="5A902766" w:rsidR="6E078A46">
        <w:rPr>
          <w:sz w:val="22"/>
          <w:szCs w:val="22"/>
        </w:rPr>
        <w:t xml:space="preserve">CVT </w:t>
      </w:r>
      <w:r w:rsidRPr="5A902766" w:rsidR="4C9F45FC">
        <w:rPr>
          <w:sz w:val="22"/>
          <w:szCs w:val="22"/>
        </w:rPr>
        <w:t xml:space="preserve">training </w:t>
      </w:r>
      <w:r w:rsidRPr="5A902766" w:rsidR="4C9F45FC">
        <w:rPr>
          <w:sz w:val="22"/>
          <w:szCs w:val="22"/>
        </w:rPr>
        <w:t xml:space="preserve">at any time during the course of </w:t>
      </w:r>
      <w:r w:rsidRPr="5A902766" w:rsidR="4D218BB8">
        <w:rPr>
          <w:sz w:val="22"/>
          <w:szCs w:val="22"/>
        </w:rPr>
        <w:t xml:space="preserve">the programme </w:t>
      </w:r>
      <w:r w:rsidRPr="5A902766" w:rsidR="4C9F45FC">
        <w:rPr>
          <w:sz w:val="22"/>
          <w:szCs w:val="22"/>
        </w:rPr>
        <w:t xml:space="preserve">on the basis of a written declaration delivered to the responsible person or other authorised staff member of </w:t>
      </w:r>
      <w:r w:rsidRPr="5A902766" w:rsidR="61EA3CF0">
        <w:rPr>
          <w:sz w:val="22"/>
          <w:szCs w:val="22"/>
        </w:rPr>
        <w:t xml:space="preserve">the relevant provider </w:t>
      </w:r>
      <w:r w:rsidRPr="5A902766" w:rsidR="4C9F45FC">
        <w:rPr>
          <w:sz w:val="22"/>
          <w:szCs w:val="22"/>
        </w:rPr>
        <w:t xml:space="preserve">who </w:t>
      </w:r>
      <w:r w:rsidRPr="5A902766" w:rsidR="4C9F45FC">
        <w:rPr>
          <w:sz w:val="22"/>
          <w:szCs w:val="22"/>
        </w:rPr>
        <w:t xml:space="preserve">decides on admission to the CVT programme </w:t>
      </w:r>
      <w:r w:rsidRPr="5A902766" w:rsidR="4C9F45FC">
        <w:rPr>
          <w:sz w:val="22"/>
          <w:szCs w:val="22"/>
        </w:rPr>
        <w:t xml:space="preserve">in accordance with Article </w:t>
      </w:r>
      <w:r w:rsidRPr="5A902766" w:rsidR="5A09CC26">
        <w:rPr>
          <w:sz w:val="22"/>
          <w:szCs w:val="22"/>
        </w:rPr>
        <w:t xml:space="preserve">11</w:t>
      </w:r>
      <w:r w:rsidRPr="5A902766" w:rsidR="4C9F45FC">
        <w:rPr>
          <w:sz w:val="22"/>
          <w:szCs w:val="22"/>
        </w:rPr>
        <w:t xml:space="preserve">(3) of </w:t>
      </w:r>
      <w:r w:rsidR="00AA6D90">
        <w:rPr>
          <w:sz w:val="22"/>
          <w:szCs w:val="22"/>
        </w:rPr>
        <w:t xml:space="preserve">these Regulations</w:t>
      </w:r>
      <w:r w:rsidRPr="5A902766" w:rsidR="4C9F45FC">
        <w:rPr>
          <w:sz w:val="22"/>
          <w:szCs w:val="22"/>
        </w:rPr>
        <w:t xml:space="preserve">. </w:t>
      </w:r>
    </w:p>
    <w:p w:rsidR="00433284" w:rsidP="00730D62" w:rsidRDefault="009750A6" w14:paraId="3F88EA1A" w14:textId="7013146C">
      <w:pPr>
        <w:pStyle w:val="Normlnweb"/>
        <w:numPr>
          <w:ilvl w:val="0"/>
          <w:numId w:val="21"/>
        </w:numPr>
        <w:spacing w:before="0" w:beforeAutospacing="0" w:after="160" w:afterAutospacing="0"/>
        <w:ind w:start="714" w:hanging="357"/>
        <w:jc w:val="both"/>
        <w:rPr>
          <w:sz w:val="22"/>
          <w:szCs w:val="22"/>
        </w:rPr>
      </w:pPr>
      <w:r w:rsidRPr="00433284">
        <w:rPr>
          <w:sz w:val="22"/>
          <w:szCs w:val="22"/>
        </w:rPr>
        <w:t xml:space="preserve">The programme shall be successfully completed by </w:t>
      </w:r>
      <w:r w:rsidRPr="00433284" w:rsidR="004F17F9">
        <w:rPr>
          <w:sz w:val="22"/>
          <w:szCs w:val="22"/>
        </w:rPr>
        <w:t xml:space="preserve">a </w:t>
      </w:r>
      <w:r w:rsidRPr="00433284">
        <w:rPr>
          <w:sz w:val="22"/>
          <w:szCs w:val="22"/>
        </w:rPr>
        <w:t xml:space="preserve">CVT </w:t>
      </w:r>
      <w:r w:rsidRPr="00433284" w:rsidR="004F17F9">
        <w:rPr>
          <w:sz w:val="22"/>
          <w:szCs w:val="22"/>
        </w:rPr>
        <w:t xml:space="preserve">participant </w:t>
      </w:r>
      <w:r w:rsidRPr="00433284">
        <w:rPr>
          <w:sz w:val="22"/>
          <w:szCs w:val="22"/>
        </w:rPr>
        <w:t xml:space="preserve">who fulfils the conditions set out in </w:t>
      </w:r>
      <w:r w:rsidRPr="00433284" w:rsidR="00BF1765">
        <w:rPr>
          <w:sz w:val="22"/>
          <w:szCs w:val="22"/>
        </w:rPr>
        <w:t xml:space="preserve">the CVT programme. </w:t>
      </w:r>
    </w:p>
    <w:p w:rsidR="00433284" w:rsidP="00730D62" w:rsidRDefault="00F87A77" w14:paraId="0ABC09F9" w14:textId="253C00DE">
      <w:pPr>
        <w:pStyle w:val="Normlnweb"/>
        <w:numPr>
          <w:ilvl w:val="0"/>
          <w:numId w:val="21"/>
        </w:numPr>
        <w:spacing w:before="0" w:beforeAutospacing="0" w:after="160" w:afterAutospacing="0"/>
        <w:ind w:start="714" w:hanging="357"/>
        <w:jc w:val="both"/>
        <w:rPr>
          <w:sz w:val="22"/>
          <w:szCs w:val="22"/>
        </w:rPr>
      </w:pPr>
      <w:r w:rsidRPr="00433284">
        <w:rPr>
          <w:sz w:val="22"/>
          <w:szCs w:val="22"/>
        </w:rPr>
        <w:t xml:space="preserve">Successful </w:t>
      </w:r>
      <w:r w:rsidRPr="00433284" w:rsidR="009750A6">
        <w:rPr>
          <w:sz w:val="22"/>
          <w:szCs w:val="22"/>
        </w:rPr>
        <w:t xml:space="preserve">graduates shall be issued with a certificate of completion of the C.V.E. programme by the University</w:t>
      </w:r>
      <w:r w:rsidRPr="00433284">
        <w:rPr>
          <w:sz w:val="22"/>
          <w:szCs w:val="22"/>
        </w:rPr>
        <w:t xml:space="preserve">, following the model set out in the </w:t>
      </w:r>
      <w:r w:rsidRPr="00433284">
        <w:rPr>
          <w:sz w:val="22"/>
          <w:szCs w:val="22"/>
        </w:rPr>
        <w:t xml:space="preserve">Documentation Policy Directive</w:t>
      </w:r>
      <w:r w:rsidRPr="00433284" w:rsidR="009750A6">
        <w:rPr>
          <w:sz w:val="22"/>
          <w:szCs w:val="22"/>
        </w:rPr>
        <w:t xml:space="preserve">.</w:t>
      </w:r>
    </w:p>
    <w:p w:rsidR="00433284" w:rsidP="533B8C64" w:rsidRDefault="733CDC5E" w14:paraId="74C54A09" w14:textId="1FC83836">
      <w:pPr>
        <w:pStyle w:val="Normlnweb"/>
        <w:numPr>
          <w:ilvl w:val="0"/>
          <w:numId w:val="21"/>
        </w:numPr>
        <w:spacing w:before="0" w:beforeAutospacing="0" w:after="160" w:afterAutospacing="0"/>
        <w:ind w:start="714" w:hanging="357"/>
        <w:jc w:val="both"/>
        <w:rPr>
          <w:sz w:val="22"/>
          <w:szCs w:val="22"/>
        </w:rPr>
      </w:pPr>
      <w:r w:rsidRPr="7191FBC6">
        <w:rPr>
          <w:sz w:val="22"/>
          <w:szCs w:val="22"/>
        </w:rPr>
        <w:t xml:space="preserve">The certificate of completion of CŽV programmes in </w:t>
      </w:r>
      <w:r w:rsidRPr="7191FBC6">
        <w:rPr>
          <w:sz w:val="22"/>
          <w:szCs w:val="22"/>
        </w:rPr>
        <w:t xml:space="preserve">type A </w:t>
      </w:r>
      <w:r w:rsidRPr="7191FBC6" w:rsidR="3911328B">
        <w:rPr>
          <w:sz w:val="22"/>
          <w:szCs w:val="22"/>
        </w:rPr>
        <w:t xml:space="preserve">programmes </w:t>
      </w:r>
      <w:r w:rsidRPr="7191FBC6">
        <w:rPr>
          <w:sz w:val="22"/>
          <w:szCs w:val="22"/>
        </w:rPr>
        <w:t xml:space="preserve">shall be signed by </w:t>
      </w:r>
      <w:r w:rsidRPr="7191FBC6" w:rsidR="082810CB">
        <w:rPr>
          <w:sz w:val="22"/>
          <w:szCs w:val="22"/>
        </w:rPr>
        <w:t xml:space="preserve">the dean of </w:t>
      </w:r>
      <w:r w:rsidRPr="7191FBC6" w:rsidR="7CAA6285">
        <w:rPr>
          <w:sz w:val="22"/>
          <w:szCs w:val="22"/>
        </w:rPr>
        <w:t xml:space="preserve">the relevant faculty or the director of the relevant higher education institute </w:t>
      </w:r>
      <w:r w:rsidRPr="7191FBC6">
        <w:rPr>
          <w:sz w:val="22"/>
          <w:szCs w:val="22"/>
        </w:rPr>
        <w:t xml:space="preserve">and the rector of the university.</w:t>
      </w:r>
    </w:p>
    <w:p w:rsidRPr="00433284" w:rsidR="003E70A3" w:rsidP="00730D62" w:rsidRDefault="003E70A3" w14:paraId="1A7E303F" w14:textId="05238BBD">
      <w:pPr>
        <w:pStyle w:val="Normlnweb"/>
        <w:numPr>
          <w:ilvl w:val="0"/>
          <w:numId w:val="21"/>
        </w:numPr>
        <w:spacing w:before="0" w:beforeAutospacing="0" w:after="160" w:afterAutospacing="0"/>
        <w:ind w:start="714" w:hanging="357"/>
        <w:jc w:val="both"/>
        <w:rPr>
          <w:sz w:val="22"/>
          <w:szCs w:val="22"/>
        </w:rPr>
      </w:pPr>
      <w:r w:rsidRPr="00433284">
        <w:rPr>
          <w:sz w:val="22"/>
          <w:szCs w:val="22"/>
        </w:rPr>
        <w:t xml:space="preserve">The certificate of completion of LLL programmes </w:t>
      </w:r>
      <w:r w:rsidRPr="00433284" w:rsidR="00761028">
        <w:rPr>
          <w:sz w:val="22"/>
          <w:szCs w:val="22"/>
        </w:rPr>
        <w:t xml:space="preserve">in </w:t>
      </w:r>
      <w:r w:rsidRPr="00433284">
        <w:rPr>
          <w:sz w:val="22"/>
          <w:szCs w:val="22"/>
        </w:rPr>
        <w:t xml:space="preserve">M-type </w:t>
      </w:r>
      <w:r w:rsidRPr="00433284" w:rsidR="00761028">
        <w:rPr>
          <w:sz w:val="22"/>
          <w:szCs w:val="22"/>
        </w:rPr>
        <w:t xml:space="preserve">programmes </w:t>
      </w:r>
      <w:r w:rsidRPr="00433284">
        <w:rPr>
          <w:sz w:val="22"/>
          <w:szCs w:val="22"/>
        </w:rPr>
        <w:t xml:space="preserve">shall be signed by the Vice-Chancellor for Academic and </w:t>
      </w:r>
      <w:r w:rsidRPr="00433284">
        <w:rPr>
          <w:sz w:val="22"/>
          <w:szCs w:val="22"/>
        </w:rPr>
        <w:t xml:space="preserve">Social Affairs.</w:t>
      </w:r>
    </w:p>
    <w:p w:rsidR="00D65DE5" w:rsidP="00683A34" w:rsidRDefault="00D65DE5" w14:paraId="5BC3EAB5" w14:textId="77777777">
      <w:pPr>
        <w:pStyle w:val="Normln10"/>
        <w:spacing w:before="0" w:after="160"/>
        <w:rPr>
          <w:sz w:val="28"/>
          <w:szCs w:val="28"/>
        </w:rPr>
      </w:pPr>
    </w:p>
    <w:p w:rsidRPr="006E059F" w:rsidR="009750A6" w:rsidP="00683A34" w:rsidRDefault="384A1E37" w14:paraId="3C6A94D7" w14:textId="4CE47848">
      <w:pPr>
        <w:pStyle w:val="Normln10"/>
        <w:spacing w:before="0" w:after="160"/>
        <w:rPr>
          <w:sz w:val="28"/>
          <w:szCs w:val="28"/>
        </w:rPr>
      </w:pPr>
      <w:r w:rsidRPr="51CF5C83">
        <w:rPr>
          <w:sz w:val="28"/>
          <w:szCs w:val="28"/>
        </w:rPr>
        <w:t xml:space="preserve">Article </w:t>
      </w:r>
      <w:r w:rsidR="001E66EB">
        <w:rPr>
          <w:sz w:val="28"/>
          <w:szCs w:val="28"/>
        </w:rPr>
        <w:t xml:space="preserve">13</w:t>
      </w:r>
    </w:p>
    <w:p w:rsidRPr="006E059F" w:rsidR="009750A6" w:rsidP="00683A34" w:rsidRDefault="000A0C82" w14:paraId="5FDCDD49" w14:textId="39F361CF">
      <w:pPr>
        <w:pStyle w:val="Normln10"/>
        <w:spacing w:before="0" w:after="160"/>
        <w:rPr>
          <w:sz w:val="28"/>
          <w:szCs w:val="28"/>
        </w:rPr>
      </w:pPr>
      <w:r w:rsidRPr="006E059F">
        <w:rPr>
          <w:sz w:val="28"/>
          <w:szCs w:val="28"/>
        </w:rPr>
        <w:t xml:space="preserve">Fees </w:t>
      </w:r>
      <w:r w:rsidRPr="006E059F" w:rsidR="0079562E">
        <w:rPr>
          <w:sz w:val="28"/>
          <w:szCs w:val="28"/>
        </w:rPr>
        <w:t xml:space="preserve">for C.V.E. training</w:t>
      </w:r>
    </w:p>
    <w:p w:rsidRPr="006E059F" w:rsidR="009750A6" w:rsidP="533B8C64" w:rsidRDefault="78378F84" w14:paraId="372229EA" w14:textId="028EC5F2">
      <w:pPr>
        <w:pStyle w:val="Normlnweb"/>
        <w:numPr>
          <w:ilvl w:val="0"/>
          <w:numId w:val="10"/>
        </w:numPr>
        <w:spacing w:before="0" w:beforeAutospacing="0" w:after="160" w:afterAutospacing="0"/>
        <w:ind w:start="714" w:hanging="357"/>
        <w:contextualSpacing/>
        <w:jc w:val="both"/>
        <w:rPr>
          <w:sz w:val="22"/>
          <w:szCs w:val="22"/>
        </w:rPr>
      </w:pPr>
      <w:r w:rsidRPr="5A902766">
        <w:rPr>
          <w:sz w:val="22"/>
          <w:szCs w:val="22"/>
        </w:rPr>
        <w:t xml:space="preserve">The amount of the </w:t>
      </w:r>
      <w:r w:rsidRPr="5A902766" w:rsidR="65425485">
        <w:rPr>
          <w:sz w:val="22"/>
          <w:szCs w:val="22"/>
        </w:rPr>
        <w:t xml:space="preserve">fee </w:t>
      </w:r>
      <w:r w:rsidRPr="5A902766">
        <w:rPr>
          <w:sz w:val="22"/>
          <w:szCs w:val="22"/>
        </w:rPr>
        <w:t xml:space="preserve">for </w:t>
      </w:r>
      <w:r w:rsidRPr="5A902766" w:rsidR="10A546C4">
        <w:rPr>
          <w:sz w:val="22"/>
          <w:szCs w:val="22"/>
        </w:rPr>
        <w:t xml:space="preserve">training in the </w:t>
      </w:r>
      <w:r w:rsidRPr="5A902766">
        <w:rPr>
          <w:sz w:val="22"/>
          <w:szCs w:val="22"/>
        </w:rPr>
        <w:t xml:space="preserve">CŽV </w:t>
      </w:r>
      <w:r w:rsidRPr="5A902766" w:rsidR="10A546C4">
        <w:rPr>
          <w:sz w:val="22"/>
          <w:szCs w:val="22"/>
        </w:rPr>
        <w:t xml:space="preserve">programme</w:t>
      </w:r>
      <w:r w:rsidRPr="5A902766" w:rsidR="65425485">
        <w:rPr>
          <w:sz w:val="22"/>
          <w:szCs w:val="22"/>
        </w:rPr>
        <w:t xml:space="preserve">, including the method and </w:t>
      </w:r>
      <w:r w:rsidRPr="5A902766" w:rsidR="65425485">
        <w:rPr>
          <w:sz w:val="22"/>
          <w:szCs w:val="22"/>
        </w:rPr>
        <w:t xml:space="preserve">date</w:t>
      </w:r>
      <w:r w:rsidRPr="5A902766">
        <w:rPr>
          <w:sz w:val="22"/>
          <w:szCs w:val="22"/>
        </w:rPr>
        <w:t xml:space="preserve"> of </w:t>
      </w:r>
      <w:r w:rsidRPr="5A902766">
        <w:rPr>
          <w:sz w:val="22"/>
          <w:szCs w:val="22"/>
        </w:rPr>
        <w:t xml:space="preserve">payment, is determined by the responsible person on the basis of a calculation </w:t>
      </w:r>
      <w:r w:rsidRPr="5A902766" w:rsidR="0E8CF4CB">
        <w:rPr>
          <w:sz w:val="22"/>
          <w:szCs w:val="22"/>
        </w:rPr>
        <w:t xml:space="preserve">prepared by an authorised employee of </w:t>
      </w:r>
      <w:r w:rsidRPr="5A902766" w:rsidR="7D417F38">
        <w:rPr>
          <w:sz w:val="22"/>
          <w:szCs w:val="22"/>
        </w:rPr>
        <w:t xml:space="preserve">the relevant </w:t>
      </w:r>
      <w:r w:rsidRPr="5A902766" w:rsidR="0E8CF4CB">
        <w:rPr>
          <w:sz w:val="22"/>
          <w:szCs w:val="22"/>
        </w:rPr>
        <w:t xml:space="preserve">provider</w:t>
      </w:r>
      <w:r w:rsidRPr="5A902766" w:rsidR="356660B5">
        <w:rPr>
          <w:sz w:val="22"/>
          <w:szCs w:val="22"/>
        </w:rPr>
        <w:t xml:space="preserve">.</w:t>
      </w:r>
    </w:p>
    <w:p w:rsidRPr="006E059F" w:rsidR="009750A6" w:rsidP="000A7ECE" w:rsidRDefault="009750A6" w14:paraId="34AEBB2B" w14:textId="77777777">
      <w:pPr>
        <w:pStyle w:val="Normlnweb"/>
        <w:spacing w:before="0" w:beforeAutospacing="0" w:after="160" w:afterAutospacing="0"/>
        <w:ind w:start="714"/>
        <w:contextualSpacing/>
        <w:jc w:val="both"/>
        <w:rPr>
          <w:sz w:val="22"/>
          <w:szCs w:val="22"/>
        </w:rPr>
      </w:pPr>
    </w:p>
    <w:p w:rsidRPr="006E059F" w:rsidR="009750A6" w:rsidP="0063196B" w:rsidRDefault="7684C1BB" w14:paraId="54A3D3B2" w14:textId="0208CE8A">
      <w:pPr>
        <w:pStyle w:val="Normlnweb"/>
        <w:numPr>
          <w:ilvl w:val="0"/>
          <w:numId w:val="10"/>
        </w:numPr>
        <w:spacing w:before="0" w:beforeAutospacing="0" w:after="160" w:afterAutospacing="0"/>
        <w:ind w:start="714" w:hanging="357"/>
        <w:jc w:val="both"/>
        <w:rPr>
          <w:sz w:val="22"/>
          <w:szCs w:val="22"/>
        </w:rPr>
      </w:pPr>
      <w:r w:rsidRPr="513F227F">
        <w:rPr>
          <w:sz w:val="22"/>
          <w:szCs w:val="22"/>
        </w:rPr>
        <w:lastRenderedPageBreak/>
      </w:r>
      <w:r w:rsidRPr="513F227F" w:rsidR="384A1E37">
        <w:rPr>
          <w:sz w:val="22"/>
          <w:szCs w:val="22"/>
        </w:rPr>
        <w:t xml:space="preserve">The refund of all </w:t>
      </w:r>
      <w:r w:rsidRPr="513F227F" w:rsidR="384A1E37">
        <w:rPr>
          <w:sz w:val="22"/>
          <w:szCs w:val="22"/>
        </w:rPr>
        <w:t xml:space="preserve">or </w:t>
      </w:r>
      <w:r w:rsidRPr="513F227F" w:rsidR="384A1E37">
        <w:rPr>
          <w:sz w:val="22"/>
          <w:szCs w:val="22"/>
        </w:rPr>
        <w:t xml:space="preserve">part of the </w:t>
      </w:r>
      <w:r w:rsidRPr="513F227F">
        <w:rPr>
          <w:sz w:val="22"/>
          <w:szCs w:val="22"/>
        </w:rPr>
        <w:t xml:space="preserve">CVT training </w:t>
      </w:r>
      <w:r w:rsidRPr="513F227F" w:rsidR="5F751619">
        <w:rPr>
          <w:sz w:val="22"/>
          <w:szCs w:val="22"/>
        </w:rPr>
        <w:t xml:space="preserve">fee </w:t>
      </w:r>
      <w:r w:rsidRPr="513F227F">
        <w:rPr>
          <w:sz w:val="22"/>
          <w:szCs w:val="22"/>
        </w:rPr>
        <w:t xml:space="preserve">may only be requested by a </w:t>
      </w:r>
      <w:r w:rsidRPr="513F227F">
        <w:rPr>
          <w:sz w:val="22"/>
          <w:szCs w:val="22"/>
        </w:rPr>
        <w:t xml:space="preserve">CVT </w:t>
      </w:r>
      <w:r w:rsidRPr="513F227F" w:rsidR="5585A326">
        <w:rPr>
          <w:sz w:val="22"/>
          <w:szCs w:val="22"/>
        </w:rPr>
        <w:t xml:space="preserve">participant </w:t>
      </w:r>
      <w:r w:rsidRPr="513F227F">
        <w:rPr>
          <w:sz w:val="22"/>
          <w:szCs w:val="22"/>
        </w:rPr>
        <w:t xml:space="preserve">who</w:t>
      </w:r>
      <w:r w:rsidRPr="513F227F" w:rsidR="164342A1">
        <w:rPr>
          <w:sz w:val="22"/>
          <w:szCs w:val="22"/>
        </w:rPr>
        <w:t xml:space="preserve">, on the basis of a written declaration, </w:t>
      </w:r>
      <w:r w:rsidRPr="513F227F">
        <w:rPr>
          <w:sz w:val="22"/>
          <w:szCs w:val="22"/>
        </w:rPr>
        <w:t xml:space="preserve">has left the CVT training early for </w:t>
      </w:r>
      <w:r w:rsidRPr="513F227F" w:rsidR="06DFC29D">
        <w:rPr>
          <w:sz w:val="22"/>
          <w:szCs w:val="22"/>
        </w:rPr>
        <w:t xml:space="preserve">serious </w:t>
      </w:r>
      <w:r w:rsidRPr="513F227F" w:rsidR="0D1F3892">
        <w:rPr>
          <w:sz w:val="22"/>
          <w:szCs w:val="22"/>
        </w:rPr>
        <w:t xml:space="preserve">reasons, in particular health reasons</w:t>
      </w:r>
      <w:r w:rsidRPr="513F227F" w:rsidR="164342A1">
        <w:rPr>
          <w:sz w:val="22"/>
          <w:szCs w:val="22"/>
        </w:rPr>
        <w:t xml:space="preserve">. </w:t>
      </w:r>
      <w:r w:rsidRPr="513F227F" w:rsidR="359CB608">
        <w:rPr>
          <w:sz w:val="22"/>
          <w:szCs w:val="22"/>
        </w:rPr>
        <w:t xml:space="preserve">A duly substantiated </w:t>
      </w:r>
      <w:r w:rsidRPr="513F227F">
        <w:rPr>
          <w:sz w:val="22"/>
          <w:szCs w:val="22"/>
        </w:rPr>
        <w:t xml:space="preserve">written </w:t>
      </w:r>
      <w:r w:rsidRPr="513F227F" w:rsidR="384A1E37">
        <w:rPr>
          <w:sz w:val="22"/>
          <w:szCs w:val="22"/>
        </w:rPr>
        <w:t xml:space="preserve">request </w:t>
      </w:r>
      <w:r w:rsidRPr="513F227F">
        <w:rPr>
          <w:sz w:val="22"/>
          <w:szCs w:val="22"/>
        </w:rPr>
        <w:t xml:space="preserve">must be </w:t>
      </w:r>
      <w:r w:rsidRPr="513F227F" w:rsidR="359CB608">
        <w:rPr>
          <w:sz w:val="22"/>
          <w:szCs w:val="22"/>
        </w:rPr>
        <w:t xml:space="preserve">delivered to the provider </w:t>
      </w:r>
      <w:r w:rsidRPr="513F227F" w:rsidR="5F751619">
        <w:rPr>
          <w:sz w:val="22"/>
          <w:szCs w:val="22"/>
        </w:rPr>
        <w:t xml:space="preserve">and the </w:t>
      </w:r>
      <w:r w:rsidRPr="513F227F" w:rsidR="384A1E37">
        <w:rPr>
          <w:sz w:val="22"/>
          <w:szCs w:val="22"/>
        </w:rPr>
        <w:t xml:space="preserve">responsible person </w:t>
      </w:r>
      <w:r w:rsidRPr="513F227F">
        <w:rPr>
          <w:sz w:val="22"/>
          <w:szCs w:val="22"/>
        </w:rPr>
        <w:t xml:space="preserve">shall decide on the request</w:t>
      </w:r>
      <w:r w:rsidRPr="513F227F" w:rsidR="0089140F">
        <w:rPr>
          <w:sz w:val="22"/>
          <w:szCs w:val="22"/>
        </w:rPr>
        <w:t xml:space="preserve">.</w:t>
      </w:r>
    </w:p>
    <w:p w:rsidRPr="006E059F" w:rsidR="25BBAC87" w:rsidP="00433284" w:rsidRDefault="25BBAC87" w14:paraId="428276FE" w14:textId="26E84360">
      <w:pPr>
        <w:pStyle w:val="Normlnweb"/>
        <w:numPr>
          <w:ilvl w:val="0"/>
          <w:numId w:val="10"/>
        </w:numPr>
        <w:spacing w:before="0" w:beforeAutospacing="0" w:after="160" w:afterAutospacing="0"/>
        <w:ind w:start="714" w:hanging="357"/>
        <w:contextualSpacing/>
        <w:jc w:val="both"/>
        <w:rPr>
          <w:sz w:val="22"/>
          <w:szCs w:val="22"/>
        </w:rPr>
      </w:pPr>
      <w:r w:rsidRPr="006E059F">
        <w:rPr>
          <w:sz w:val="22"/>
          <w:szCs w:val="22"/>
        </w:rPr>
        <w:t xml:space="preserve">The amount of the </w:t>
      </w:r>
      <w:r w:rsidRPr="006E059F" w:rsidR="000A0C82">
        <w:rPr>
          <w:sz w:val="22"/>
          <w:szCs w:val="22"/>
        </w:rPr>
        <w:t xml:space="preserve">fee </w:t>
      </w:r>
      <w:r w:rsidRPr="006E059F">
        <w:rPr>
          <w:sz w:val="22"/>
          <w:szCs w:val="22"/>
        </w:rPr>
        <w:t xml:space="preserve">for </w:t>
      </w:r>
      <w:r w:rsidRPr="006E059F" w:rsidR="15717D8A">
        <w:rPr>
          <w:sz w:val="22"/>
          <w:szCs w:val="22"/>
        </w:rPr>
        <w:t xml:space="preserve">CIE </w:t>
      </w:r>
      <w:r w:rsidRPr="006E059F">
        <w:rPr>
          <w:sz w:val="22"/>
          <w:szCs w:val="22"/>
        </w:rPr>
        <w:t xml:space="preserve">training </w:t>
      </w:r>
      <w:r w:rsidRPr="006E059F" w:rsidR="15717D8A">
        <w:rPr>
          <w:sz w:val="22"/>
          <w:szCs w:val="22"/>
        </w:rPr>
        <w:t xml:space="preserve">may be reduced for students </w:t>
      </w:r>
      <w:r w:rsidRPr="006E059F" w:rsidR="000A0C82">
        <w:rPr>
          <w:sz w:val="22"/>
          <w:szCs w:val="22"/>
        </w:rPr>
        <w:t xml:space="preserve">and </w:t>
      </w:r>
      <w:r w:rsidRPr="006E059F" w:rsidR="15717D8A">
        <w:rPr>
          <w:sz w:val="22"/>
          <w:szCs w:val="22"/>
        </w:rPr>
        <w:t xml:space="preserve">graduates of the University, the </w:t>
      </w:r>
      <w:r w:rsidRPr="006E059F" w:rsidR="57C5B4D6">
        <w:rPr>
          <w:sz w:val="22"/>
          <w:szCs w:val="22"/>
        </w:rPr>
        <w:t xml:space="preserve">extent of the reduction being determined by the person responsible.</w:t>
      </w:r>
    </w:p>
    <w:p w:rsidRPr="001E66EB" w:rsidR="00FB467B" w:rsidP="001E66EB" w:rsidRDefault="00FB467B" w14:paraId="22CEB865" w14:textId="77777777">
      <w:pPr>
        <w:pStyle w:val="Normln10"/>
        <w:spacing w:before="0" w:after="160"/>
        <w:rPr>
          <w:sz w:val="28"/>
        </w:rPr>
      </w:pPr>
    </w:p>
    <w:p w:rsidRPr="00914167" w:rsidR="00AB0FDD" w:rsidP="00683A34" w:rsidRDefault="00AB0FDD" w14:paraId="3E883AFF" w14:textId="7275D5BF">
      <w:pPr>
        <w:spacing w:after="160"/>
        <w:ind w:firstLine="0"/>
        <w:jc w:val="center"/>
        <w:rPr>
          <w:b/>
          <w:bCs/>
          <w:sz w:val="28"/>
          <w:szCs w:val="28"/>
        </w:rPr>
      </w:pPr>
      <w:r w:rsidRPr="00914167">
        <w:rPr>
          <w:b/>
          <w:bCs/>
          <w:sz w:val="28"/>
          <w:szCs w:val="28"/>
        </w:rPr>
        <w:t xml:space="preserve">PART FOUR</w:t>
      </w:r>
    </w:p>
    <w:p w:rsidRPr="00914167" w:rsidR="00AB0FDD" w:rsidP="00683A34" w:rsidRDefault="00AB0FDD" w14:paraId="0B4C1E49" w14:textId="4CC09C3A">
      <w:pPr>
        <w:spacing w:after="160"/>
        <w:ind w:firstLine="0"/>
        <w:jc w:val="center"/>
        <w:rPr>
          <w:b/>
          <w:bCs/>
          <w:sz w:val="28"/>
          <w:szCs w:val="28"/>
        </w:rPr>
      </w:pPr>
      <w:r w:rsidRPr="00914167">
        <w:rPr>
          <w:b/>
          <w:bCs/>
          <w:sz w:val="28"/>
          <w:szCs w:val="28"/>
        </w:rPr>
        <w:t xml:space="preserve">COMMON AND FINAL PROVISIONS</w:t>
      </w:r>
    </w:p>
    <w:p w:rsidRPr="00914167" w:rsidR="00A14F3D" w:rsidP="00683A34" w:rsidRDefault="0D31B327" w14:paraId="192E0FCC" w14:textId="3561658E">
      <w:pPr>
        <w:pStyle w:val="Normln10"/>
        <w:spacing w:before="0" w:after="160"/>
        <w:rPr>
          <w:sz w:val="28"/>
          <w:szCs w:val="28"/>
        </w:rPr>
      </w:pPr>
      <w:r w:rsidRPr="51CF5C83">
        <w:rPr>
          <w:sz w:val="28"/>
          <w:szCs w:val="28"/>
        </w:rPr>
        <w:t xml:space="preserve">Article </w:t>
      </w:r>
      <w:r w:rsidR="001E66EB">
        <w:rPr>
          <w:sz w:val="28"/>
          <w:szCs w:val="28"/>
        </w:rPr>
        <w:t xml:space="preserve">14</w:t>
      </w:r>
    </w:p>
    <w:p w:rsidRPr="00914167" w:rsidR="00A14F3D" w:rsidP="00683A34" w:rsidRDefault="009E6515" w14:paraId="1720B5D1" w14:textId="52470F48">
      <w:pPr>
        <w:pStyle w:val="Normln10"/>
        <w:spacing w:before="0" w:after="160"/>
        <w:rPr>
          <w:sz w:val="28"/>
          <w:szCs w:val="28"/>
        </w:rPr>
      </w:pPr>
      <w:r w:rsidRPr="00914167">
        <w:rPr>
          <w:sz w:val="28"/>
          <w:szCs w:val="28"/>
        </w:rPr>
        <w:t xml:space="preserve">Common </w:t>
      </w:r>
      <w:r w:rsidRPr="00914167" w:rsidR="00A14F3D">
        <w:rPr>
          <w:sz w:val="28"/>
          <w:szCs w:val="28"/>
        </w:rPr>
        <w:t xml:space="preserve">provisions</w:t>
      </w:r>
    </w:p>
    <w:p w:rsidRPr="00A55CEF" w:rsidR="00A55CEF" w:rsidP="5A902766" w:rsidRDefault="707389E9" w14:paraId="50088146" w14:textId="7C2201B2">
      <w:pPr>
        <w:pStyle w:val="Normlnweb"/>
        <w:numPr>
          <w:ilvl w:val="0"/>
          <w:numId w:val="11"/>
        </w:numPr>
        <w:spacing w:before="0" w:beforeAutospacing="0" w:after="160" w:afterAutospacing="0"/>
        <w:jc w:val="both"/>
        <w:rPr>
          <w:sz w:val="22"/>
          <w:szCs w:val="22"/>
        </w:rPr>
      </w:pPr>
      <w:r w:rsidRPr="6CF1F080" w:rsidR="61D8AD2A">
        <w:rPr>
          <w:sz w:val="22"/>
          <w:szCs w:val="22"/>
        </w:rPr>
        <w:t xml:space="preserve">As a rule, </w:t>
      </w:r>
      <w:r w:rsidRPr="6CF1F080">
        <w:rPr>
          <w:sz w:val="22"/>
          <w:szCs w:val="22"/>
        </w:rPr>
        <w:t xml:space="preserve">CVT programmes, including their plans, courses and participant data, are </w:t>
      </w:r>
      <w:r w:rsidRPr="6CF1F080">
        <w:rPr>
          <w:sz w:val="22"/>
          <w:szCs w:val="22"/>
        </w:rPr>
        <w:t xml:space="preserve">recorded in the University's information system. </w:t>
      </w:r>
    </w:p>
    <w:p w:rsidRPr="00914167" w:rsidR="00EA61C0" w:rsidP="00433284" w:rsidRDefault="00EA61C0" w14:paraId="498F1D70" w14:textId="1FB830BF">
      <w:pPr>
        <w:pStyle w:val="Normlnweb"/>
        <w:numPr>
          <w:ilvl w:val="0"/>
          <w:numId w:val="11"/>
        </w:numPr>
        <w:spacing w:after="384" w:afterLines="160" w:afterAutospacing="0"/>
        <w:contextualSpacing/>
        <w:jc w:val="both"/>
        <w:rPr>
          <w:sz w:val="22"/>
          <w:szCs w:val="22"/>
        </w:rPr>
      </w:pPr>
      <w:r w:rsidRPr="00914167">
        <w:rPr>
          <w:sz w:val="22"/>
          <w:szCs w:val="22"/>
        </w:rPr>
        <w:t xml:space="preserve">Further details concerning </w:t>
      </w:r>
      <w:r w:rsidRPr="00914167" w:rsidR="00E6760C">
        <w:rPr>
          <w:sz w:val="22"/>
          <w:szCs w:val="22"/>
        </w:rPr>
        <w:t xml:space="preserve">CVT </w:t>
      </w:r>
      <w:r w:rsidRPr="00914167" w:rsidR="008C2815">
        <w:rPr>
          <w:sz w:val="22"/>
          <w:szCs w:val="22"/>
        </w:rPr>
        <w:t xml:space="preserve">may </w:t>
      </w:r>
      <w:r w:rsidRPr="00914167" w:rsidR="008C2815">
        <w:rPr>
          <w:sz w:val="22"/>
          <w:szCs w:val="22"/>
        </w:rPr>
        <w:t xml:space="preserve">be regulated </w:t>
      </w:r>
      <w:r w:rsidRPr="00914167">
        <w:rPr>
          <w:sz w:val="22"/>
          <w:szCs w:val="22"/>
        </w:rPr>
        <w:t xml:space="preserve">in accordance with these Regulations </w:t>
      </w:r>
      <w:r w:rsidRPr="00914167">
        <w:rPr>
          <w:sz w:val="22"/>
          <w:szCs w:val="22"/>
        </w:rPr>
        <w:t xml:space="preserve">in the form of an internal </w:t>
      </w:r>
      <w:r w:rsidRPr="00914167" w:rsidR="008C2815">
        <w:rPr>
          <w:sz w:val="22"/>
          <w:szCs w:val="22"/>
        </w:rPr>
        <w:t xml:space="preserve">standard issued by </w:t>
      </w:r>
      <w:r w:rsidRPr="00914167" w:rsidR="003C36C2">
        <w:rPr>
          <w:sz w:val="22"/>
          <w:szCs w:val="22"/>
        </w:rPr>
        <w:t xml:space="preserve">the rector, the </w:t>
      </w:r>
      <w:r w:rsidRPr="00914167" w:rsidR="008C2815">
        <w:rPr>
          <w:sz w:val="22"/>
          <w:szCs w:val="22"/>
        </w:rPr>
        <w:t xml:space="preserve">relevant dean </w:t>
      </w:r>
      <w:r w:rsidRPr="00914167">
        <w:rPr>
          <w:sz w:val="22"/>
          <w:szCs w:val="22"/>
        </w:rPr>
        <w:t xml:space="preserve">or the </w:t>
      </w:r>
      <w:r w:rsidRPr="00914167" w:rsidR="008C2815">
        <w:rPr>
          <w:sz w:val="22"/>
          <w:szCs w:val="22"/>
        </w:rPr>
        <w:t xml:space="preserve">director</w:t>
      </w:r>
      <w:r w:rsidRPr="00914167">
        <w:rPr>
          <w:sz w:val="22"/>
          <w:szCs w:val="22"/>
        </w:rPr>
        <w:t xml:space="preserve"> of </w:t>
      </w:r>
      <w:r w:rsidRPr="00914167" w:rsidR="008C2815">
        <w:rPr>
          <w:sz w:val="22"/>
          <w:szCs w:val="22"/>
        </w:rPr>
        <w:t xml:space="preserve">a higher education institute</w:t>
      </w:r>
      <w:r w:rsidRPr="00914167">
        <w:rPr>
          <w:sz w:val="22"/>
          <w:szCs w:val="22"/>
        </w:rPr>
        <w:t xml:space="preserve">.</w:t>
      </w:r>
    </w:p>
    <w:p w:rsidRPr="00914167" w:rsidR="00EA61C0" w:rsidP="007B09DB" w:rsidRDefault="00EA61C0" w14:paraId="12693D4A" w14:textId="56708D77">
      <w:pPr>
        <w:pStyle w:val="Normlnweb"/>
        <w:spacing w:after="384" w:afterLines="160" w:afterAutospacing="0"/>
        <w:ind w:start="644"/>
        <w:contextualSpacing/>
        <w:rPr>
          <w:sz w:val="22"/>
          <w:szCs w:val="22"/>
        </w:rPr>
      </w:pPr>
    </w:p>
    <w:p w:rsidRPr="00914167" w:rsidR="00EA66B7" w:rsidP="51CF5C83" w:rsidRDefault="329F9C09" w14:paraId="54553CC3" w14:textId="40869894">
      <w:pPr>
        <w:pStyle w:val="Normlnweb"/>
        <w:numPr>
          <w:ilvl w:val="0"/>
          <w:numId w:val="11"/>
        </w:numPr>
        <w:spacing w:after="384" w:afterLines="160" w:afterAutospacing="0"/>
        <w:contextualSpacing/>
        <w:jc w:val="both"/>
        <w:rPr>
          <w:sz w:val="22"/>
          <w:szCs w:val="22"/>
        </w:rPr>
      </w:pPr>
      <w:r w:rsidRPr="51CF5C83" w:rsidR="69333E48">
        <w:rPr>
          <w:sz w:val="22"/>
          <w:szCs w:val="22"/>
        </w:rPr>
        <w:t xml:space="preserve">The </w:t>
      </w:r>
      <w:r w:rsidRPr="51CF5C83">
        <w:rPr>
          <w:sz w:val="22"/>
          <w:szCs w:val="22"/>
        </w:rPr>
        <w:t xml:space="preserve">rights </w:t>
      </w:r>
      <w:r w:rsidRPr="51CF5C83" w:rsidR="69333E48">
        <w:rPr>
          <w:sz w:val="22"/>
          <w:szCs w:val="22"/>
        </w:rPr>
        <w:t xml:space="preserve">and </w:t>
      </w:r>
      <w:r w:rsidRPr="51CF5C83">
        <w:rPr>
          <w:sz w:val="22"/>
          <w:szCs w:val="22"/>
        </w:rPr>
        <w:t xml:space="preserve">obligations </w:t>
      </w:r>
      <w:r w:rsidRPr="51CF5C83" w:rsidR="69333E48">
        <w:rPr>
          <w:sz w:val="22"/>
          <w:szCs w:val="22"/>
        </w:rPr>
        <w:t xml:space="preserve">between </w:t>
      </w:r>
      <w:r w:rsidRPr="51CF5C83" w:rsidR="426E5628">
        <w:rPr>
          <w:sz w:val="22"/>
          <w:szCs w:val="22"/>
        </w:rPr>
        <w:t xml:space="preserve">a </w:t>
      </w:r>
      <w:r w:rsidRPr="51CF5C83" w:rsidR="6B9FEBD6">
        <w:rPr>
          <w:sz w:val="22"/>
          <w:szCs w:val="22"/>
        </w:rPr>
        <w:t xml:space="preserve">participant</w:t>
      </w:r>
      <w:r w:rsidRPr="51CF5C83" w:rsidR="426E5628">
        <w:rPr>
          <w:sz w:val="22"/>
          <w:szCs w:val="22"/>
        </w:rPr>
        <w:t xml:space="preserve"> in </w:t>
      </w:r>
      <w:r w:rsidRPr="51CF5C83" w:rsidR="69333E48">
        <w:rPr>
          <w:sz w:val="22"/>
          <w:szCs w:val="22"/>
        </w:rPr>
        <w:t xml:space="preserve">a CVT programme and the </w:t>
      </w:r>
      <w:r w:rsidRPr="51CF5C83">
        <w:rPr>
          <w:sz w:val="22"/>
          <w:szCs w:val="22"/>
        </w:rPr>
        <w:t xml:space="preserve">provider </w:t>
      </w:r>
      <w:r w:rsidRPr="51CF5C83" w:rsidR="19E4B827">
        <w:rPr>
          <w:sz w:val="22"/>
          <w:szCs w:val="22"/>
        </w:rPr>
        <w:t xml:space="preserve">may </w:t>
      </w:r>
      <w:r w:rsidRPr="51CF5C83">
        <w:rPr>
          <w:sz w:val="22"/>
          <w:szCs w:val="22"/>
        </w:rPr>
        <w:t xml:space="preserve">be individually regulated by a contract on participation in a CVT programme, the form of which is under the responsibility of </w:t>
      </w:r>
      <w:r w:rsidRPr="51CF5C83" w:rsidR="19E4B827">
        <w:rPr>
          <w:sz w:val="22"/>
          <w:szCs w:val="22"/>
        </w:rPr>
        <w:t xml:space="preserve">the responsible person pursuant to Article </w:t>
      </w:r>
      <w:r w:rsidR="001C5AD9">
        <w:rPr>
          <w:sz w:val="22"/>
          <w:szCs w:val="22"/>
        </w:rPr>
        <w:t xml:space="preserve">9</w:t>
      </w:r>
      <w:r w:rsidRPr="51CF5C83" w:rsidR="19E4B827">
        <w:rPr>
          <w:sz w:val="22"/>
          <w:szCs w:val="22"/>
        </w:rPr>
        <w:t xml:space="preserve">(</w:t>
      </w:r>
      <w:r w:rsidRPr="51CF5C83" w:rsidR="37DFDEDC">
        <w:rPr>
          <w:sz w:val="22"/>
          <w:szCs w:val="22"/>
        </w:rPr>
        <w:t xml:space="preserve">2)</w:t>
      </w:r>
      <w:r w:rsidRPr="51CF5C83" w:rsidR="19E4B827">
        <w:rPr>
          <w:sz w:val="22"/>
          <w:szCs w:val="22"/>
        </w:rPr>
        <w:t xml:space="preserve">.</w:t>
      </w:r>
    </w:p>
    <w:p w:rsidRPr="00914167" w:rsidR="009E6515" w:rsidP="00683A34" w:rsidRDefault="2F5BCBB1" w14:paraId="6A8F26B5" w14:textId="33D18F9C">
      <w:pPr>
        <w:pStyle w:val="Normln10"/>
        <w:spacing w:before="0" w:after="160"/>
        <w:rPr>
          <w:sz w:val="28"/>
          <w:szCs w:val="28"/>
        </w:rPr>
      </w:pPr>
      <w:r w:rsidRPr="51CF5C83">
        <w:rPr>
          <w:sz w:val="28"/>
          <w:szCs w:val="28"/>
        </w:rPr>
        <w:t xml:space="preserve">Article </w:t>
      </w:r>
      <w:r w:rsidR="001E66EB">
        <w:rPr>
          <w:sz w:val="28"/>
          <w:szCs w:val="28"/>
        </w:rPr>
        <w:t xml:space="preserve">15</w:t>
      </w:r>
    </w:p>
    <w:p w:rsidRPr="00914167" w:rsidR="009E6515" w:rsidP="00683A34" w:rsidRDefault="009E6515" w14:paraId="10CCECB0" w14:textId="69D527DF">
      <w:pPr>
        <w:pStyle w:val="Normln10"/>
        <w:spacing w:before="0" w:after="160"/>
        <w:rPr>
          <w:sz w:val="28"/>
          <w:szCs w:val="28"/>
        </w:rPr>
      </w:pPr>
      <w:r w:rsidRPr="00914167">
        <w:rPr>
          <w:sz w:val="28"/>
          <w:szCs w:val="28"/>
        </w:rPr>
        <w:t xml:space="preserve">Final provisions</w:t>
      </w:r>
    </w:p>
    <w:p w:rsidRPr="00914167" w:rsidR="003C0880" w:rsidP="001C5AD9" w:rsidRDefault="003C0880" w14:paraId="567F9E23" w14:textId="13609BA4">
      <w:pPr>
        <w:pStyle w:val="Normlnweb"/>
        <w:numPr>
          <w:ilvl w:val="0"/>
          <w:numId w:val="12"/>
        </w:numPr>
        <w:spacing w:before="0" w:beforeAutospacing="0" w:after="160" w:afterAutospacing="0"/>
        <w:ind w:start="714" w:hanging="357"/>
        <w:jc w:val="both"/>
        <w:rPr>
          <w:sz w:val="22"/>
          <w:szCs w:val="22"/>
        </w:rPr>
      </w:pPr>
      <w:r w:rsidRPr="00914167">
        <w:rPr>
          <w:sz w:val="22"/>
          <w:szCs w:val="22"/>
        </w:rPr>
        <w:t xml:space="preserve">Training in CVT programmes which has not been </w:t>
      </w:r>
      <w:r w:rsidRPr="00914167">
        <w:rPr>
          <w:sz w:val="22"/>
          <w:szCs w:val="22"/>
        </w:rPr>
        <w:t xml:space="preserve">completed before the entry into force of these Regulations shall be completed in accordance with the existing regulations.</w:t>
      </w:r>
    </w:p>
    <w:p w:rsidRPr="00F3671D" w:rsidR="00A14F3D" w:rsidP="001C5AD9" w:rsidRDefault="00003A6B" w14:paraId="5CEBC8F3" w14:textId="6BC15DFC">
      <w:pPr>
        <w:pStyle w:val="Normlnweb"/>
        <w:numPr>
          <w:ilvl w:val="0"/>
          <w:numId w:val="12"/>
        </w:numPr>
        <w:spacing w:before="0" w:beforeAutospacing="0" w:after="160" w:afterAutospacing="0"/>
        <w:ind w:start="714" w:hanging="357"/>
        <w:jc w:val="both"/>
        <w:rPr>
          <w:sz w:val="22"/>
          <w:szCs w:val="22"/>
        </w:rPr>
      </w:pPr>
      <w:r w:rsidRPr="00914167">
        <w:rPr>
          <w:sz w:val="22"/>
          <w:szCs w:val="22"/>
        </w:rPr>
        <w:t xml:space="preserve">The Regulations of Lifelong Learning of the Silesian University in Opava </w:t>
      </w:r>
      <w:r w:rsidRPr="00914167">
        <w:rPr>
          <w:sz w:val="22"/>
          <w:szCs w:val="22"/>
        </w:rPr>
        <w:t xml:space="preserve">registered by </w:t>
      </w:r>
      <w:r w:rsidRPr="00914167" w:rsidR="00A14F3D">
        <w:rPr>
          <w:sz w:val="22"/>
          <w:szCs w:val="22"/>
        </w:rPr>
        <w:t xml:space="preserve">the Ministry of Education, </w:t>
      </w:r>
      <w:r w:rsidRPr="00F3671D" w:rsidR="00A14F3D">
        <w:rPr>
          <w:sz w:val="22"/>
          <w:szCs w:val="22"/>
        </w:rPr>
        <w:t xml:space="preserve">Youth and Sports on </w:t>
      </w:r>
      <w:r w:rsidRPr="00F3671D">
        <w:rPr>
          <w:sz w:val="22"/>
          <w:szCs w:val="22"/>
        </w:rPr>
        <w:t xml:space="preserve">25</w:t>
      </w:r>
      <w:r w:rsidRPr="00F3671D" w:rsidR="00A14F3D">
        <w:rPr>
          <w:sz w:val="22"/>
          <w:szCs w:val="22"/>
        </w:rPr>
        <w:t xml:space="preserve"> </w:t>
      </w:r>
      <w:r w:rsidRPr="00F3671D">
        <w:rPr>
          <w:sz w:val="22"/>
          <w:szCs w:val="22"/>
        </w:rPr>
        <w:t xml:space="preserve">August</w:t>
      </w:r>
      <w:r w:rsidRPr="00F3671D" w:rsidR="00A14F3D">
        <w:rPr>
          <w:sz w:val="22"/>
          <w:szCs w:val="22"/>
        </w:rPr>
        <w:t xml:space="preserve"> 2017 </w:t>
      </w:r>
      <w:r w:rsidRPr="00F3671D" w:rsidR="59F3CED1">
        <w:rPr>
          <w:sz w:val="22"/>
          <w:szCs w:val="22"/>
        </w:rPr>
        <w:t xml:space="preserve">under </w:t>
      </w:r>
      <w:r w:rsidRPr="00F3671D" w:rsidR="00A14F3D">
        <w:rPr>
          <w:sz w:val="22"/>
          <w:szCs w:val="22"/>
        </w:rPr>
        <w:t xml:space="preserve">no. </w:t>
      </w:r>
      <w:r w:rsidRPr="00F3671D">
        <w:rPr>
          <w:sz w:val="22"/>
          <w:szCs w:val="22"/>
        </w:rPr>
        <w:t xml:space="preserve">MSMT-12380/2017</w:t>
      </w:r>
      <w:r w:rsidRPr="00F3671D" w:rsidR="00A14F3D">
        <w:rPr>
          <w:sz w:val="22"/>
          <w:szCs w:val="22"/>
        </w:rPr>
        <w:t xml:space="preserve">.</w:t>
      </w:r>
    </w:p>
    <w:p w:rsidRPr="00F3671D" w:rsidR="00874757" w:rsidP="001C5AD9" w:rsidRDefault="006E059F" w14:paraId="24F0A166" w14:textId="098BFA77">
      <w:pPr>
        <w:pStyle w:val="Normlnweb"/>
        <w:numPr>
          <w:ilvl w:val="0"/>
          <w:numId w:val="12"/>
        </w:numPr>
        <w:spacing w:before="0" w:beforeAutospacing="0" w:after="160" w:afterAutospacing="0"/>
        <w:ind w:start="714" w:hanging="357"/>
        <w:jc w:val="both"/>
        <w:rPr>
          <w:sz w:val="22"/>
          <w:szCs w:val="22"/>
        </w:rPr>
      </w:pPr>
      <w:r w:rsidRPr="00F3671D">
        <w:rPr>
          <w:sz w:val="22"/>
          <w:szCs w:val="22"/>
        </w:rPr>
        <w:t xml:space="preserve">These Regulations were approved pursuant to Section 9(1)(b)(3) of the Act by the Academic Senate of the University on </w:t>
      </w:r>
      <w:r w:rsidRPr="00F3671D" w:rsidR="007F2B2E">
        <w:rPr>
          <w:sz w:val="22"/>
          <w:szCs w:val="22"/>
        </w:rPr>
        <w:t xml:space="preserve">6 </w:t>
      </w:r>
      <w:r w:rsidRPr="00F3671D" w:rsidR="003D0891">
        <w:rPr>
          <w:sz w:val="22"/>
          <w:szCs w:val="22"/>
        </w:rPr>
        <w:t xml:space="preserve">May </w:t>
      </w:r>
      <w:r w:rsidRPr="00F3671D">
        <w:rPr>
          <w:sz w:val="22"/>
          <w:szCs w:val="22"/>
        </w:rPr>
        <w:t xml:space="preserve">2025.</w:t>
      </w:r>
    </w:p>
    <w:p w:rsidR="00874757" w:rsidP="001C5AD9" w:rsidRDefault="00874757" w14:paraId="0554043C" w14:textId="6C005B67">
      <w:pPr>
        <w:pStyle w:val="Normlnweb"/>
        <w:numPr>
          <w:ilvl w:val="0"/>
          <w:numId w:val="12"/>
        </w:numPr>
        <w:spacing w:before="0" w:beforeAutospacing="0" w:after="160" w:afterAutospacing="0"/>
        <w:ind w:start="714" w:hanging="357"/>
        <w:jc w:val="both"/>
        <w:rPr>
          <w:sz w:val="22"/>
          <w:szCs w:val="22"/>
        </w:rPr>
      </w:pPr>
      <w:r w:rsidRPr="00874757">
        <w:rPr>
          <w:sz w:val="22"/>
          <w:szCs w:val="22"/>
        </w:rPr>
        <w:t xml:space="preserve">These Regulations shall </w:t>
      </w:r>
      <w:r w:rsidR="00F3671D">
        <w:rPr>
          <w:sz w:val="22"/>
          <w:szCs w:val="22"/>
        </w:rPr>
        <w:t xml:space="preserve">come</w:t>
      </w:r>
      <w:r w:rsidRPr="00874757">
        <w:rPr>
          <w:sz w:val="22"/>
          <w:szCs w:val="22"/>
        </w:rPr>
        <w:t xml:space="preserve"> into force </w:t>
      </w:r>
      <w:r w:rsidRPr="00874757">
        <w:rPr>
          <w:sz w:val="22"/>
          <w:szCs w:val="22"/>
        </w:rPr>
        <w:t xml:space="preserve">in accordance with Section 36(4) of the Act on the date of registration by the Ministry of Education, Youth and Sports.</w:t>
      </w:r>
    </w:p>
    <w:p w:rsidRPr="00874757" w:rsidR="00A14F3D" w:rsidP="001C5AD9" w:rsidRDefault="00805F9D" w14:paraId="63615455" w14:textId="61B72328">
      <w:pPr>
        <w:pStyle w:val="Normlnweb"/>
        <w:numPr>
          <w:ilvl w:val="0"/>
          <w:numId w:val="12"/>
        </w:numPr>
        <w:spacing w:before="0" w:beforeAutospacing="0" w:after="160" w:afterAutospacing="0"/>
        <w:ind w:start="714" w:hanging="357"/>
        <w:jc w:val="both"/>
        <w:rPr>
          <w:sz w:val="22"/>
          <w:szCs w:val="22"/>
        </w:rPr>
      </w:pPr>
      <w:r w:rsidRPr="3DC8FE64">
        <w:rPr>
          <w:sz w:val="22"/>
          <w:szCs w:val="22"/>
        </w:rPr>
        <w:t xml:space="preserve">These Rules </w:t>
      </w:r>
      <w:r w:rsidRPr="3DC8FE64" w:rsidR="00A14F3D">
        <w:rPr>
          <w:sz w:val="22"/>
          <w:szCs w:val="22"/>
        </w:rPr>
        <w:t xml:space="preserve">shall </w:t>
      </w:r>
      <w:r w:rsidRPr="3DC8FE64">
        <w:rPr>
          <w:sz w:val="22"/>
          <w:szCs w:val="22"/>
        </w:rPr>
        <w:t xml:space="preserve">enter</w:t>
      </w:r>
      <w:r w:rsidRPr="3DC8FE64" w:rsidR="00A14F3D">
        <w:rPr>
          <w:sz w:val="22"/>
          <w:szCs w:val="22"/>
        </w:rPr>
        <w:t xml:space="preserve"> into force </w:t>
      </w:r>
      <w:r w:rsidRPr="3DC8FE64" w:rsidR="00A14F3D">
        <w:rPr>
          <w:sz w:val="22"/>
          <w:szCs w:val="22"/>
        </w:rPr>
        <w:t xml:space="preserve">on </w:t>
      </w:r>
      <w:r w:rsidRPr="3DC8FE64" w:rsidR="4A359847">
        <w:rPr>
          <w:sz w:val="22"/>
          <w:szCs w:val="22"/>
        </w:rPr>
        <w:t xml:space="preserve">1 </w:t>
      </w:r>
      <w:r w:rsidR="008B6A84">
        <w:rPr>
          <w:sz w:val="22"/>
          <w:szCs w:val="22"/>
        </w:rPr>
        <w:t xml:space="preserve">September </w:t>
      </w:r>
      <w:r w:rsidRPr="3DC8FE64" w:rsidR="00874757">
        <w:rPr>
          <w:sz w:val="22"/>
          <w:szCs w:val="22"/>
        </w:rPr>
        <w:t xml:space="preserve">2025</w:t>
      </w:r>
      <w:r w:rsidR="008B6A84">
        <w:rPr>
          <w:sz w:val="22"/>
          <w:szCs w:val="22"/>
        </w:rPr>
        <w:t xml:space="preserve">.</w:t>
      </w:r>
    </w:p>
    <w:p w:rsidR="3DC8FE64" w:rsidP="3DC8FE64" w:rsidRDefault="3DC8FE64" w14:paraId="19C415C9" w14:textId="686694E8">
      <w:pPr>
        <w:pStyle w:val="Odstavecseseznamem"/>
        <w:spacing w:after="0"/>
        <w:ind w:start="420" w:firstLine="0"/>
        <w:jc w:val="center"/>
        <w:rPr>
          <w:sz w:val="22"/>
          <w:szCs w:val="22"/>
        </w:rPr>
      </w:pPr>
    </w:p>
    <w:p w:rsidR="004436FF" w:rsidP="3DC8FE64" w:rsidRDefault="004436FF" w14:paraId="30EA1F88" w14:textId="77777777">
      <w:pPr>
        <w:pStyle w:val="Odstavecseseznamem"/>
        <w:spacing w:after="0"/>
        <w:ind w:start="420" w:firstLine="0"/>
        <w:jc w:val="center"/>
        <w:rPr>
          <w:sz w:val="22"/>
          <w:szCs w:val="22"/>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4530"/>
        <w:gridCol w:w="4531"/>
      </w:tblGrid>
      <w:tr w:rsidRPr="00346164" w:rsidR="004436FF" w:rsidTr="009C2BE4" w14:paraId="3F1A8847" w14:textId="77777777">
        <w:tc>
          <w:tcPr>
            <w:tcW w:w="4530" w:type="dxa"/>
          </w:tcPr>
          <w:p w:rsidRPr="00346164" w:rsidR="004436FF" w:rsidP="009C2BE4" w:rsidRDefault="004436FF" w14:paraId="2DDB41F7" w14:textId="77777777">
            <w:pPr>
              <w:spacing w:after="0"/>
              <w:ind w:firstLine="0"/>
              <w:jc w:val="center"/>
              <w:rPr>
                <w:sz w:val="22"/>
                <w:szCs w:val="22"/>
              </w:rPr>
            </w:pPr>
            <w:r w:rsidRPr="00346164">
              <w:rPr>
                <w:sz w:val="22"/>
                <w:szCs w:val="22"/>
              </w:rPr>
              <w:t xml:space="preserve">Ing. Lucie Kamrádová, Ph.D.</w:t>
            </w:r>
          </w:p>
        </w:tc>
        <w:tc>
          <w:tcPr>
            <w:tcW w:w="4531" w:type="dxa"/>
          </w:tcPr>
          <w:p w:rsidRPr="00346164" w:rsidR="004436FF" w:rsidP="009C2BE4" w:rsidRDefault="004436FF" w14:paraId="4F7E65F7" w14:textId="77777777">
            <w:pPr>
              <w:spacing w:after="0"/>
              <w:jc w:val="center"/>
              <w:rPr>
                <w:sz w:val="22"/>
                <w:szCs w:val="22"/>
              </w:rPr>
            </w:pPr>
            <w:r w:rsidRPr="00346164">
              <w:rPr>
                <w:sz w:val="22"/>
                <w:szCs w:val="22"/>
              </w:rPr>
              <w:t xml:space="preserve">doc. Mgr. Tomáš Gongol, Ph.D. </w:t>
            </w:r>
          </w:p>
        </w:tc>
      </w:tr>
      <w:tr w:rsidRPr="00FF69B7" w:rsidR="004436FF" w:rsidTr="009C2BE4" w14:paraId="165FC37F" w14:textId="77777777">
        <w:trPr>
          <w:trHeight w:val="396"/>
        </w:trPr>
        <w:tc>
          <w:tcPr>
            <w:tcW w:w="4530" w:type="dxa"/>
          </w:tcPr>
          <w:p w:rsidRPr="00346164" w:rsidR="004436FF" w:rsidP="009C2BE4" w:rsidRDefault="004436FF" w14:paraId="77EAD392" w14:textId="77777777">
            <w:pPr>
              <w:spacing w:after="0"/>
              <w:ind w:firstLine="0"/>
              <w:jc w:val="center"/>
              <w:rPr>
                <w:sz w:val="22"/>
                <w:szCs w:val="22"/>
              </w:rPr>
            </w:pPr>
            <w:r w:rsidRPr="00346164">
              <w:rPr>
                <w:sz w:val="22"/>
                <w:szCs w:val="22"/>
              </w:rPr>
              <w:t xml:space="preserve">Chair of the Academic Senate</w:t>
            </w:r>
          </w:p>
        </w:tc>
        <w:tc>
          <w:tcPr>
            <w:tcW w:w="4531" w:type="dxa"/>
          </w:tcPr>
          <w:p w:rsidRPr="00FF69B7" w:rsidR="004436FF" w:rsidP="009C2BE4" w:rsidRDefault="004436FF" w14:paraId="06C388B2" w14:textId="77777777">
            <w:pPr>
              <w:spacing w:after="0"/>
              <w:jc w:val="center"/>
              <w:rPr>
                <w:sz w:val="22"/>
                <w:szCs w:val="22"/>
              </w:rPr>
            </w:pPr>
            <w:r w:rsidRPr="00346164">
              <w:rPr>
                <w:sz w:val="22"/>
                <w:szCs w:val="22"/>
              </w:rPr>
              <w:t xml:space="preserve">Rector</w:t>
            </w:r>
          </w:p>
        </w:tc>
      </w:tr>
    </w:tbl>
    <w:p w:rsidR="004436FF" w:rsidP="3DC8FE64" w:rsidRDefault="004436FF" w14:paraId="465B0BAA" w14:textId="77777777">
      <w:pPr>
        <w:pStyle w:val="Odstavecseseznamem"/>
        <w:spacing w:after="0"/>
        <w:ind w:start="420" w:firstLine="0"/>
        <w:jc w:val="center"/>
        <w:rPr>
          <w:sz w:val="22"/>
          <w:szCs w:val="22"/>
        </w:rPr>
      </w:pPr>
    </w:p>
    <w:sectPr w:rsidR="004436FF" w:rsidSect="00BE63D4">
      <w:headerReference w:type="default" r:id="rId12"/>
      <w:footerReference w:type="even" r:id="rId13"/>
      <w:footerReference w:type="default" r:id="rId14"/>
      <w:headerReference w:type="first" r:id="rId15"/>
      <w:footerReference w:type="first" r:id="rId16"/>
      <w:endnotePr>
        <w:numFmt w:val="decimal"/>
      </w:endnotePr>
      <w:pgSz w:w="11907" w:h="16840"/>
      <w:pgMar w:top="1701" w:right="1418" w:bottom="2268" w:left="1418" w:header="709" w:footer="709" w:gutter="0"/>
      <w:cols w:equalWidth="0" w:space="340">
        <w:col w:w="935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68A" w:rsidRDefault="00A0268A" w14:paraId="46E55C6E" w14:textId="77777777">
      <w:pPr>
        <w:pStyle w:val="Zkladntextodsazen2"/>
      </w:pPr>
      <w:r>
        <w:separator/>
      </w:r>
    </w:p>
  </w:endnote>
  <w:endnote w:type="continuationSeparator" w:id="0">
    <w:p w:rsidR="00A0268A" w:rsidRDefault="00A0268A" w14:paraId="7119B6A9" w14:textId="77777777">
      <w:pPr>
        <w:pStyle w:val="Zkladntextodsazen2"/>
      </w:pPr>
      <w:r>
        <w:continuationSeparator/>
      </w:r>
    </w:p>
  </w:endnote>
  <w:endnote w:type="continuationNotice" w:id="1">
    <w:p w:rsidR="00A0268A" w:rsidRDefault="00A0268A" w14:paraId="3A3D945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ptos">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RDefault="005A1203" w14:paraId="0F929845" w14:textId="77777777">
    <w:pPr>
      <w:pStyle w:val="Zpat0"/>
      <w:framePr w:wrap="auto" w:hAnchor="margin" w:vAnchor="text" w:xAlign="center" w:y="1"/>
      <w:rPr>
        <w:rStyle w:val="slostrnky1"/>
      </w:rPr>
    </w:pPr>
    <w:r>
      <w:rPr>
        <w:rStyle w:val="slostrnky1"/>
      </w:rPr>
      <w:fldChar w:fldCharType="begin"/>
    </w:r>
    <w:r>
      <w:rPr>
        <w:rStyle w:val="slostrnky1"/>
      </w:rPr>
      <w:instrText xml:space="preserve">PAGE  </w:instrText>
    </w:r>
    <w:r>
      <w:rPr>
        <w:rStyle w:val="slostrnky1"/>
      </w:rPr>
      <w:fldChar w:fldCharType="end"/>
    </w:r>
  </w:p>
  <w:p w:rsidR="005A1203" w:rsidRDefault="005A1203" w14:paraId="0816B9F5"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RDefault="005A1203" w14:paraId="51B21C2A" w14:textId="49BE2E2E">
    <w:pPr>
      <w:pStyle w:val="Zpat0"/>
      <w:framePr w:wrap="auto" w:hAnchor="margin" w:vAnchor="text"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B135CA">
      <w:rPr>
        <w:rStyle w:val="slostrnky1"/>
        <w:i/>
        <w:noProof/>
      </w:rPr>
      <w:t>2</w:t>
    </w:r>
    <w:r>
      <w:rPr>
        <w:rStyle w:val="slostrnky1"/>
        <w:i/>
      </w:rPr>
      <w:fldChar w:fldCharType="end"/>
    </w:r>
  </w:p>
  <w:p w:rsidR="005A1203" w:rsidRDefault="005A1203" w14:paraId="526FE164"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1203" w:rsidP="3DC8FE64" w:rsidRDefault="3DC8FE64" w14:paraId="77B24C41" w14:textId="7A6D2593">
    <w:pPr>
      <w:pBdr>
        <w:top w:val="single" w:color="auto" w:sz="4" w:space="1"/>
      </w:pBdr>
      <w:jc w:val="center"/>
      <w:rPr>
        <w:sz w:val="28"/>
        <w:szCs w:val="28"/>
      </w:rPr>
    </w:pPr>
    <w:r w:rsidRPr="3DC8FE64">
      <w:rPr>
        <w:sz w:val="28"/>
        <w:szCs w:val="28"/>
      </w:rPr>
      <w:t xml:space="preserve">Opava, </w:t>
    </w:r>
    <w:r w:rsidR="00B04778">
      <w:rPr>
        <w:sz w:val="28"/>
        <w:szCs w:val="28"/>
      </w:rPr>
      <w:t xml:space="preserve">April </w:t>
    </w:r>
    <w:r w:rsidRPr="3DC8FE64">
      <w:rPr>
        <w:sz w:val="28"/>
        <w:szCs w:val="28"/>
      </w:rPr>
      <w:t xml:space="preserve">2025</w:t>
    </w:r>
  </w:p>
  <w:p w:rsidR="005A1203" w:rsidP="005708FB" w:rsidRDefault="005A1203" w14:paraId="0E2459D2" w14:textId="77777777">
    <w:pPr>
      <w:pStyle w:val="Zpat0"/>
    </w:pPr>
  </w:p>
  <w:p w:rsidR="005A1203" w:rsidRDefault="005A1203" w14:paraId="38037528"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68A" w:rsidRDefault="00A0268A" w14:paraId="4074101D" w14:textId="77777777">
      <w:pPr>
        <w:pStyle w:val="Zkladntextodsazen2"/>
      </w:pPr>
      <w:r>
        <w:separator/>
      </w:r>
    </w:p>
  </w:footnote>
  <w:footnote w:type="continuationSeparator" w:id="0">
    <w:p w:rsidR="00A0268A" w:rsidRDefault="00A0268A" w14:paraId="37EDB79A" w14:textId="77777777">
      <w:pPr>
        <w:pStyle w:val="Zkladntextodsazen2"/>
      </w:pPr>
      <w:r>
        <w:continuationSeparator/>
      </w:r>
    </w:p>
  </w:footnote>
  <w:footnote w:type="continuationNotice" w:id="1">
    <w:p w:rsidR="00A0268A" w:rsidRDefault="00A0268A" w14:paraId="3C515948" w14:textId="77777777">
      <w:pPr>
        <w:spacing w:after="0"/>
      </w:pP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63D4" w:rsidR="005A1203" w:rsidP="30FCE94F" w:rsidRDefault="005A1203" w14:paraId="65429233" w14:textId="77777777">
    <w:pPr>
      <w:pStyle w:val="Zhlav0"/>
      <w:jc w:val="center"/>
      <w:rPr>
        <w:i/>
        <w:iCs/>
      </w:rPr>
    </w:pPr>
    <w:r w:rsidRPr="30FCE94F">
      <w:rPr>
        <w:i/>
        <w:iCs/>
      </w:rPr>
      <w:t xml:space="preserve">Internal Regulations of the Silesian University in Opava</w:t>
    </w:r>
  </w:p>
  <w:p w:rsidR="005A1203" w:rsidP="00F3671E" w:rsidRDefault="005A1203" w14:paraId="2064F107" w14:textId="55EE132B">
    <w:pPr>
      <w:pStyle w:val="Zhlav"/>
      <w:tabs>
        <w:tab w:val="clear" w:pos="4536"/>
        <w:tab w:val="clear" w:pos="9072"/>
        <w:tab w:val="left" w:pos="705"/>
      </w:tabs>
    </w:pPr>
    <w:r>
      <w:rPr>
        <w:i/>
        <w:noProof/>
      </w:rPr>
      <mc:AlternateContent>
        <mc:Choice Requires="wps">
          <w:drawing>
            <wp:anchor distT="0" distB="0" distL="114300" distR="114300" simplePos="0" relativeHeight="251658240" behindDoc="0" locked="0" layoutInCell="0" allowOverlap="1" wp14:editId="07777777" wp14:anchorId="412E1E99">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" from="1.2pt,2.9pt" to="483.4pt,2.95pt" w14:anchorId="78B02054">
              <v:stroke startarrowwidth="narrow" startarrowlength="short" endarrowwidth="narrow" endarrowlength="short"/>
            </v:line>
          </w:pict>
        </mc:Fallback>
      </mc:AlternateContent>
    </w:r>
  </w:p>
</w:hdr>
</file>

<file path=word/header2.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E63D4" w:rsidR="005A1203" w:rsidP="30FCE94F" w:rsidRDefault="005A1203" w14:paraId="127B5A09" w14:textId="77777777">
    <w:pPr>
      <w:pStyle w:val="Zhlav0"/>
      <w:jc w:val="center"/>
      <w:rPr>
        <w:i/>
        <w:iCs/>
      </w:rPr>
    </w:pPr>
    <w:r w:rsidRPr="30FCE94F">
      <w:rPr>
        <w:i/>
        <w:iCs/>
      </w:rPr>
      <w:t xml:space="preserve">Internal Regulations of the Silesian University in Opava</w:t>
    </w:r>
  </w:p>
  <w:p w:rsidR="005A1203" w:rsidP="00E353EA" w:rsidRDefault="005A1203" w14:paraId="2D85E034" w14:textId="4FFC6DD9">
    <w:pPr>
      <w:pStyle w:val="Zhlav"/>
    </w:pPr>
    <w:r>
      <w:rPr>
        <w:i/>
        <w:noProof/>
      </w:rPr>
      <mc:AlternateContent>
        <mc:Choice Requires="wps">
          <w:drawing>
            <wp:anchor distT="0" distB="0" distL="114300" distR="114300" simplePos="0" relativeHeight="251658241" behindDoc="0" locked="0" layoutInCell="0" allowOverlap="1" wp14:editId="49E42215" wp14:anchorId="330DD480">
              <wp:simplePos x="0" y="0"/>
              <wp:positionH relativeFrom="column">
                <wp:posOffset>15240</wp:posOffset>
              </wp:positionH>
              <wp:positionV relativeFrom="paragraph">
                <wp:posOffset>36830</wp:posOffset>
              </wp:positionV>
              <wp:extent cx="6123940" cy="635"/>
              <wp:effectExtent l="0" t="0" r="0" b="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Přímá spojnic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" from="1.2pt,2.9pt" to="483.4pt,2.95pt" w14:anchorId="768FAD4D">
              <v:stroke startarrowwidth="narrow" startarrowlength="short" endarrowwidth="narrow" endarrowlength="short"/>
            </v:line>
          </w:pict>
        </mc:Fallback>
      </mc:AlternateContent>
    </w:r>
  </w:p>
  <w:p w:rsidRPr="00BE63D4" w:rsidR="005A1203" w:rsidP="3DC8FE64" w:rsidRDefault="3DC8FE64" w14:paraId="24F0C305" w14:textId="22E2FBFF">
    <w:pPr>
      <w:ind w:firstLine="708"/>
      <w:rPr>
        <w:i/>
        <w:iCs/>
        <w:color w:val="000000" w:themeColor="text1"/>
      </w:rPr>
    </w:pPr>
    <w:r w:rsidRPr="3DC8FE64">
      <w:rPr>
        <w:i/>
        <w:iCs/>
      </w:rPr>
      <w:t xml:space="preserve"> The Ministry of Education, Youth and Sports has registered</w:t>
    </w:r>
    <w:r w:rsidRPr="3DC8FE64">
      <w:rPr>
        <w:i/>
        <w:iCs/>
        <w:color w:val="000000" w:themeColor="text1"/>
      </w:rPr>
      <w:t xml:space="preserve">, pursuant to Section 36(2) of Act No. 111/1998 Coll., on Higher Education Institutions and on Amendments and Additions to Other Acts (Act on Higher Education Institutions), under No. MSMT-xx/2025-x Regulations for Lifelong Learning of the Silesian University in Opava on the date of signing the registration</w:t>
    </w:r>
  </w:p>
  <w:p w:rsidRPr="00BE63D4" w:rsidR="005A1203" w:rsidP="001E66EB" w:rsidRDefault="3DC8FE64" w14:paraId="4201AE3A" w14:textId="7283D438">
    <w:pPr>
      <w:ind w:firstLine="708"/>
      <w:rPr>
        <w:i/>
        <w:iCs/>
      </w:rPr>
    </w:pPr>
    <w:r w:rsidRPr="3DC8FE64">
      <w:rPr>
        <w:i/>
        <w:iCs/>
      </w:rPr>
      <w:t xml:space="preserve"> </w:t>
    </w:r>
  </w:p>
  <w:p w:rsidRPr="00BE63D4" w:rsidR="005A1203" w:rsidP="001E66EB" w:rsidRDefault="3DC8FE64" w14:paraId="45AFE192" w14:textId="333C728A">
    <w:pPr>
      <w:ind w:start="2832" w:firstLine="708"/>
      <w:rPr>
        <w:i/>
        <w:iCs/>
        <w:color w:val="000000" w:themeColor="text1"/>
      </w:rPr>
    </w:pPr>
    <w:r w:rsidRPr="3DC8FE64">
      <w:rPr>
        <w:i/>
        <w:iCs/>
        <w:color w:val="000000" w:themeColor="text1"/>
      </w:rPr>
      <w:t xml:space="preserve"> </w:t>
    </w:r>
  </w:p>
  <w:p w:rsidRPr="00BE63D4" w:rsidR="005A1203" w:rsidP="001E66EB" w:rsidRDefault="3DC8FE64" w14:paraId="7997C3DC" w14:textId="3A19884E">
    <w:pPr>
      <w:ind w:start="2832" w:firstLine="708"/>
      <w:rPr>
        <w:i/>
        <w:iCs/>
        <w:color w:val="000000" w:themeColor="text1"/>
      </w:rPr>
    </w:pPr>
    <w:r w:rsidRPr="3DC8FE64">
      <w:rPr>
        <w:i/>
        <w:iCs/>
        <w:color w:val="000000" w:themeColor="text1"/>
      </w:rPr>
      <w:t xml:space="preserve">................................</w:t>
    </w:r>
  </w:p>
  <w:p w:rsidRPr="00BE63D4" w:rsidR="005A1203" w:rsidP="001E66EB" w:rsidRDefault="3DC8FE64" w14:paraId="322A4EBC" w14:textId="6157D1B4">
    <w:pPr>
      <w:spacing w:after="0"/>
      <w:ind w:start="2829" w:firstLine="709"/>
      <w:rPr>
        <w:i/>
        <w:iCs/>
        <w:color w:val="000000" w:themeColor="text1"/>
      </w:rPr>
    </w:pPr>
    <w:r w:rsidRPr="3DC8FE64">
      <w:rPr>
        <w:i/>
        <w:iCs/>
        <w:color w:val="000000" w:themeColor="text1"/>
      </w:rPr>
      <w:t xml:space="preserve">Mgr. Vojtěch Tomášek</w:t>
    </w:r>
  </w:p>
  <w:p w:rsidRPr="00BE63D4" w:rsidR="005A1203" w:rsidP="001E66EB" w:rsidRDefault="3DC8FE64" w14:paraId="02223C3A" w14:textId="313E44E6">
    <w:pPr>
      <w:ind w:start="2121" w:firstLine="708"/>
      <w:rPr>
        <w:i/>
        <w:iCs/>
        <w:color w:val="000000" w:themeColor="text1"/>
      </w:rPr>
    </w:pPr>
    <w:r w:rsidRPr="3DC8FE64">
      <w:rPr>
        <w:i/>
        <w:iCs/>
        <w:color w:val="000000" w:themeColor="text1"/>
      </w:rPr>
      <w:t xml:space="preserve">       Director of the Department of Higher Education</w:t>
    </w:r>
  </w:p>
  <w:p w:rsidR="005A1203" w:rsidP="005D3EE5" w:rsidRDefault="005A1203" w14:paraId="4EE3BE9E" w14:textId="71EA0459">
    <w:pPr>
      <w:pStyle w:val="Zhlav"/>
    </w:pPr>
    <w:r>
      <w:rPr>
        <w:i/>
        <w:noProof/>
      </w:rPr>
      <mc:AlternateContent>
        <mc:Choice Requires="wps">
          <w:drawing>
            <wp:anchor distT="0" distB="0" distL="114300" distR="114300" simplePos="0" relativeHeight="251658242" behindDoc="0" locked="0" layoutInCell="0" allowOverlap="1" wp14:editId="68647BB0" wp14:anchorId="4A1ED037">
              <wp:simplePos x="0" y="0"/>
              <wp:positionH relativeFrom="column">
                <wp:posOffset>15240</wp:posOffset>
              </wp:positionH>
              <wp:positionV relativeFrom="paragraph">
                <wp:posOffset>36830</wp:posOffset>
              </wp:positionV>
              <wp:extent cx="6123940"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Přímá spojnice 1"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" from="1.2pt,2.9pt" to="483.4pt,2.95pt" w14:anchorId="7682AF02">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224"/>
    <w:multiLevelType w:val="hybridMultilevel"/>
    <w:tmpl w:val="F4DAD40E"/>
    <w:lvl w:ilvl="0" w:tplc="EF2E35B6">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 w15:restartNumberingAfterBreak="0">
    <w:nsid w:val="02703E59"/>
    <w:multiLevelType w:val="hybridMultilevel"/>
    <w:tmpl w:val="DC901EFC"/>
    <w:lvl w:ilvl="0" w:tplc="0554BFA2">
      <w:start w:val="1"/>
      <w:numFmt w:val="bullet"/>
      <w:lvlText w:val="-"/>
      <w:lvlJc w:val="left"/>
      <w:pPr>
        <w:ind w:left="1068" w:hanging="360"/>
      </w:pPr>
      <w:rPr>
        <w:rFonts w:ascii="Aptos" w:hAnsi="Aptos" w:hint="default"/>
      </w:rPr>
    </w:lvl>
    <w:lvl w:ilvl="1" w:tplc="4938636E">
      <w:start w:val="1"/>
      <w:numFmt w:val="bullet"/>
      <w:lvlText w:val="o"/>
      <w:lvlJc w:val="left"/>
      <w:pPr>
        <w:ind w:left="1788" w:hanging="360"/>
      </w:pPr>
      <w:rPr>
        <w:rFonts w:ascii="Courier New" w:hAnsi="Courier New" w:hint="default"/>
      </w:rPr>
    </w:lvl>
    <w:lvl w:ilvl="2" w:tplc="EB386D8A">
      <w:start w:val="1"/>
      <w:numFmt w:val="bullet"/>
      <w:lvlText w:val=""/>
      <w:lvlJc w:val="left"/>
      <w:pPr>
        <w:ind w:left="2508" w:hanging="360"/>
      </w:pPr>
      <w:rPr>
        <w:rFonts w:ascii="Wingdings" w:hAnsi="Wingdings" w:hint="default"/>
      </w:rPr>
    </w:lvl>
    <w:lvl w:ilvl="3" w:tplc="C21C5722">
      <w:start w:val="1"/>
      <w:numFmt w:val="bullet"/>
      <w:lvlText w:val=""/>
      <w:lvlJc w:val="left"/>
      <w:pPr>
        <w:ind w:left="3228" w:hanging="360"/>
      </w:pPr>
      <w:rPr>
        <w:rFonts w:ascii="Symbol" w:hAnsi="Symbol" w:hint="default"/>
      </w:rPr>
    </w:lvl>
    <w:lvl w:ilvl="4" w:tplc="2B606378">
      <w:start w:val="1"/>
      <w:numFmt w:val="bullet"/>
      <w:lvlText w:val="o"/>
      <w:lvlJc w:val="left"/>
      <w:pPr>
        <w:ind w:left="3948" w:hanging="360"/>
      </w:pPr>
      <w:rPr>
        <w:rFonts w:ascii="Courier New" w:hAnsi="Courier New" w:hint="default"/>
      </w:rPr>
    </w:lvl>
    <w:lvl w:ilvl="5" w:tplc="5D526A7E">
      <w:start w:val="1"/>
      <w:numFmt w:val="bullet"/>
      <w:lvlText w:val=""/>
      <w:lvlJc w:val="left"/>
      <w:pPr>
        <w:ind w:left="4668" w:hanging="360"/>
      </w:pPr>
      <w:rPr>
        <w:rFonts w:ascii="Wingdings" w:hAnsi="Wingdings" w:hint="default"/>
      </w:rPr>
    </w:lvl>
    <w:lvl w:ilvl="6" w:tplc="FDCAC32C">
      <w:start w:val="1"/>
      <w:numFmt w:val="bullet"/>
      <w:lvlText w:val=""/>
      <w:lvlJc w:val="left"/>
      <w:pPr>
        <w:ind w:left="5388" w:hanging="360"/>
      </w:pPr>
      <w:rPr>
        <w:rFonts w:ascii="Symbol" w:hAnsi="Symbol" w:hint="default"/>
      </w:rPr>
    </w:lvl>
    <w:lvl w:ilvl="7" w:tplc="0358A7A0">
      <w:start w:val="1"/>
      <w:numFmt w:val="bullet"/>
      <w:lvlText w:val="o"/>
      <w:lvlJc w:val="left"/>
      <w:pPr>
        <w:ind w:left="6108" w:hanging="360"/>
      </w:pPr>
      <w:rPr>
        <w:rFonts w:ascii="Courier New" w:hAnsi="Courier New" w:hint="default"/>
      </w:rPr>
    </w:lvl>
    <w:lvl w:ilvl="8" w:tplc="4FFC022C">
      <w:start w:val="1"/>
      <w:numFmt w:val="bullet"/>
      <w:lvlText w:val=""/>
      <w:lvlJc w:val="left"/>
      <w:pPr>
        <w:ind w:left="6828" w:hanging="360"/>
      </w:pPr>
      <w:rPr>
        <w:rFonts w:ascii="Wingdings" w:hAnsi="Wingdings" w:hint="default"/>
      </w:rPr>
    </w:lvl>
  </w:abstractNum>
  <w:abstractNum w:abstractNumId="2" w15:restartNumberingAfterBreak="0">
    <w:nsid w:val="064F43F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7902CE"/>
    <w:multiLevelType w:val="hybridMultilevel"/>
    <w:tmpl w:val="32B8116C"/>
    <w:lvl w:ilvl="0" w:tplc="DAE66D0E">
      <w:start w:val="1"/>
      <w:numFmt w:val="decimal"/>
      <w:lvlText w:val="%1)"/>
      <w:lvlJc w:val="left"/>
      <w:pPr>
        <w:ind w:left="0" w:firstLine="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06F9229F"/>
    <w:multiLevelType w:val="hybridMultilevel"/>
    <w:tmpl w:val="3A1A77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E05461"/>
    <w:multiLevelType w:val="hybridMultilevel"/>
    <w:tmpl w:val="C75EE6C0"/>
    <w:lvl w:ilvl="0" w:tplc="8EACF366">
      <w:start w:val="1"/>
      <w:numFmt w:val="lowerLetter"/>
      <w:lvlText w:val="%1)"/>
      <w:lvlJc w:val="left"/>
      <w:pPr>
        <w:ind w:left="1440" w:hanging="360"/>
      </w:pPr>
    </w:lvl>
    <w:lvl w:ilvl="1" w:tplc="E3245D7E">
      <w:start w:val="1"/>
      <w:numFmt w:val="lowerLetter"/>
      <w:lvlText w:val="%2)"/>
      <w:lvlJc w:val="left"/>
      <w:pPr>
        <w:ind w:left="2160" w:hanging="360"/>
      </w:pPr>
      <w:rPr>
        <w:rFonts w:ascii="Times New Roman" w:eastAsia="Times New Roman" w:hAnsi="Times New Roman" w:cs="Times New Roman"/>
      </w:rPr>
    </w:lvl>
    <w:lvl w:ilvl="2" w:tplc="0D249204">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7EB7EA0"/>
    <w:multiLevelType w:val="hybridMultilevel"/>
    <w:tmpl w:val="62F02482"/>
    <w:lvl w:ilvl="0" w:tplc="36E43C28">
      <w:start w:val="1"/>
      <w:numFmt w:val="decimal"/>
      <w:lvlText w:val="%1)"/>
      <w:lvlJc w:val="left"/>
      <w:pPr>
        <w:ind w:left="420" w:hanging="360"/>
      </w:pPr>
      <w:rPr>
        <w:rFonts w:hint="default"/>
      </w:rPr>
    </w:lvl>
    <w:lvl w:ilvl="1" w:tplc="04050019">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0AC6720B"/>
    <w:multiLevelType w:val="hybridMultilevel"/>
    <w:tmpl w:val="E25A1E2E"/>
    <w:lvl w:ilvl="0" w:tplc="04050011">
      <w:start w:val="1"/>
      <w:numFmt w:val="decimal"/>
      <w:lvlText w:val="%1)"/>
      <w:lvlJc w:val="left"/>
      <w:pPr>
        <w:ind w:left="720" w:hanging="360"/>
      </w:pPr>
    </w:lvl>
    <w:lvl w:ilvl="1" w:tplc="33DE59AC">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D82DE0"/>
    <w:multiLevelType w:val="hybridMultilevel"/>
    <w:tmpl w:val="D4426F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B9A3A09"/>
    <w:multiLevelType w:val="hybridMultilevel"/>
    <w:tmpl w:val="3AD8F36A"/>
    <w:lvl w:ilvl="0" w:tplc="17C43636">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0" w15:restartNumberingAfterBreak="0">
    <w:nsid w:val="0C3214CE"/>
    <w:multiLevelType w:val="hybridMultilevel"/>
    <w:tmpl w:val="61206C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12" w15:restartNumberingAfterBreak="0">
    <w:nsid w:val="12946DB3"/>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38C1B55"/>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3A83732"/>
    <w:multiLevelType w:val="hybridMultilevel"/>
    <w:tmpl w:val="4F84E800"/>
    <w:lvl w:ilvl="0" w:tplc="3A960F9C">
      <w:start w:val="1"/>
      <w:numFmt w:val="lowerLetter"/>
      <w:lvlText w:val="%1)"/>
      <w:lvlJc w:val="left"/>
      <w:pPr>
        <w:ind w:left="567" w:hanging="283"/>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34297F"/>
    <w:multiLevelType w:val="hybridMultilevel"/>
    <w:tmpl w:val="7A081C08"/>
    <w:lvl w:ilvl="0" w:tplc="CCB49D42">
      <w:start w:val="1"/>
      <w:numFmt w:val="lowerLetter"/>
      <w:lvlText w:val="%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16" w15:restartNumberingAfterBreak="0">
    <w:nsid w:val="196E3FFF"/>
    <w:multiLevelType w:val="hybridMultilevel"/>
    <w:tmpl w:val="91DC44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AAF532D"/>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B857A26"/>
    <w:multiLevelType w:val="hybridMultilevel"/>
    <w:tmpl w:val="B262FF60"/>
    <w:lvl w:ilvl="0" w:tplc="8F5C3480">
      <w:start w:val="1"/>
      <w:numFmt w:val="decimal"/>
      <w:lvlText w:val="%1)"/>
      <w:lvlJc w:val="left"/>
      <w:pPr>
        <w:ind w:left="720" w:hanging="360"/>
      </w:pPr>
    </w:lvl>
    <w:lvl w:ilvl="1" w:tplc="7EC610A6">
      <w:start w:val="1"/>
      <w:numFmt w:val="lowerLetter"/>
      <w:lvlText w:val="%2."/>
      <w:lvlJc w:val="left"/>
      <w:pPr>
        <w:ind w:left="1440" w:hanging="360"/>
      </w:pPr>
    </w:lvl>
    <w:lvl w:ilvl="2" w:tplc="264CBDCE">
      <w:start w:val="1"/>
      <w:numFmt w:val="lowerRoman"/>
      <w:lvlText w:val="%3."/>
      <w:lvlJc w:val="right"/>
      <w:pPr>
        <w:ind w:left="2160" w:hanging="180"/>
      </w:pPr>
    </w:lvl>
    <w:lvl w:ilvl="3" w:tplc="00062864">
      <w:start w:val="1"/>
      <w:numFmt w:val="decimal"/>
      <w:lvlText w:val="%4."/>
      <w:lvlJc w:val="left"/>
      <w:pPr>
        <w:ind w:left="2880" w:hanging="360"/>
      </w:pPr>
    </w:lvl>
    <w:lvl w:ilvl="4" w:tplc="CF382204">
      <w:start w:val="1"/>
      <w:numFmt w:val="lowerLetter"/>
      <w:lvlText w:val="%5."/>
      <w:lvlJc w:val="left"/>
      <w:pPr>
        <w:ind w:left="3600" w:hanging="360"/>
      </w:pPr>
    </w:lvl>
    <w:lvl w:ilvl="5" w:tplc="644E7A0E">
      <w:start w:val="1"/>
      <w:numFmt w:val="lowerRoman"/>
      <w:lvlText w:val="%6."/>
      <w:lvlJc w:val="right"/>
      <w:pPr>
        <w:ind w:left="4320" w:hanging="180"/>
      </w:pPr>
    </w:lvl>
    <w:lvl w:ilvl="6" w:tplc="CD1055D0">
      <w:start w:val="1"/>
      <w:numFmt w:val="decimal"/>
      <w:lvlText w:val="%7."/>
      <w:lvlJc w:val="left"/>
      <w:pPr>
        <w:ind w:left="5040" w:hanging="360"/>
      </w:pPr>
    </w:lvl>
    <w:lvl w:ilvl="7" w:tplc="6FCAF530">
      <w:start w:val="1"/>
      <w:numFmt w:val="lowerLetter"/>
      <w:lvlText w:val="%8."/>
      <w:lvlJc w:val="left"/>
      <w:pPr>
        <w:ind w:left="5760" w:hanging="360"/>
      </w:pPr>
    </w:lvl>
    <w:lvl w:ilvl="8" w:tplc="F02EBC66">
      <w:start w:val="1"/>
      <w:numFmt w:val="lowerRoman"/>
      <w:lvlText w:val="%9."/>
      <w:lvlJc w:val="right"/>
      <w:pPr>
        <w:ind w:left="6480" w:hanging="180"/>
      </w:pPr>
    </w:lvl>
  </w:abstractNum>
  <w:abstractNum w:abstractNumId="19" w15:restartNumberingAfterBreak="0">
    <w:nsid w:val="1BB065CD"/>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1C884E5B"/>
    <w:multiLevelType w:val="hybridMultilevel"/>
    <w:tmpl w:val="FFFFFFFF"/>
    <w:lvl w:ilvl="0" w:tplc="A32A0DF0">
      <w:start w:val="1"/>
      <w:numFmt w:val="decimal"/>
      <w:lvlText w:val="%1)"/>
      <w:lvlJc w:val="left"/>
      <w:pPr>
        <w:ind w:left="720" w:hanging="360"/>
      </w:pPr>
    </w:lvl>
    <w:lvl w:ilvl="1" w:tplc="1BF26DB0">
      <w:start w:val="1"/>
      <w:numFmt w:val="lowerLetter"/>
      <w:lvlText w:val="%2."/>
      <w:lvlJc w:val="left"/>
      <w:pPr>
        <w:ind w:left="1440" w:hanging="360"/>
      </w:pPr>
    </w:lvl>
    <w:lvl w:ilvl="2" w:tplc="9A982892">
      <w:start w:val="1"/>
      <w:numFmt w:val="lowerRoman"/>
      <w:lvlText w:val="%3."/>
      <w:lvlJc w:val="right"/>
      <w:pPr>
        <w:ind w:left="2160" w:hanging="180"/>
      </w:pPr>
    </w:lvl>
    <w:lvl w:ilvl="3" w:tplc="EF7C2B0E">
      <w:start w:val="1"/>
      <w:numFmt w:val="decimal"/>
      <w:lvlText w:val="%4."/>
      <w:lvlJc w:val="left"/>
      <w:pPr>
        <w:ind w:left="2880" w:hanging="360"/>
      </w:pPr>
    </w:lvl>
    <w:lvl w:ilvl="4" w:tplc="18F009B4">
      <w:start w:val="1"/>
      <w:numFmt w:val="lowerLetter"/>
      <w:lvlText w:val="%5."/>
      <w:lvlJc w:val="left"/>
      <w:pPr>
        <w:ind w:left="3600" w:hanging="360"/>
      </w:pPr>
    </w:lvl>
    <w:lvl w:ilvl="5" w:tplc="7FCAF45C">
      <w:start w:val="1"/>
      <w:numFmt w:val="lowerRoman"/>
      <w:lvlText w:val="%6."/>
      <w:lvlJc w:val="right"/>
      <w:pPr>
        <w:ind w:left="4320" w:hanging="180"/>
      </w:pPr>
    </w:lvl>
    <w:lvl w:ilvl="6" w:tplc="21787C7E">
      <w:start w:val="1"/>
      <w:numFmt w:val="decimal"/>
      <w:lvlText w:val="%7."/>
      <w:lvlJc w:val="left"/>
      <w:pPr>
        <w:ind w:left="5040" w:hanging="360"/>
      </w:pPr>
    </w:lvl>
    <w:lvl w:ilvl="7" w:tplc="51549038">
      <w:start w:val="1"/>
      <w:numFmt w:val="lowerLetter"/>
      <w:lvlText w:val="%8."/>
      <w:lvlJc w:val="left"/>
      <w:pPr>
        <w:ind w:left="5760" w:hanging="360"/>
      </w:pPr>
    </w:lvl>
    <w:lvl w:ilvl="8" w:tplc="5998AEB6">
      <w:start w:val="1"/>
      <w:numFmt w:val="lowerRoman"/>
      <w:lvlText w:val="%9."/>
      <w:lvlJc w:val="right"/>
      <w:pPr>
        <w:ind w:left="6480" w:hanging="180"/>
      </w:pPr>
    </w:lvl>
  </w:abstractNum>
  <w:abstractNum w:abstractNumId="21" w15:restartNumberingAfterBreak="0">
    <w:nsid w:val="1D0A5010"/>
    <w:multiLevelType w:val="hybridMultilevel"/>
    <w:tmpl w:val="E74A8182"/>
    <w:lvl w:ilvl="0" w:tplc="04050017">
      <w:start w:val="1"/>
      <w:numFmt w:val="lowerLetter"/>
      <w:lvlText w:val="%1)"/>
      <w:lvlJc w:val="left"/>
      <w:pPr>
        <w:ind w:left="1434" w:hanging="360"/>
      </w:pPr>
    </w:lvl>
    <w:lvl w:ilvl="1" w:tplc="04050017">
      <w:start w:val="1"/>
      <w:numFmt w:val="lowerLetter"/>
      <w:lvlText w:val="%2)"/>
      <w:lvlJc w:val="left"/>
      <w:pPr>
        <w:ind w:left="2154" w:hanging="360"/>
      </w:pPr>
      <w:rPr>
        <w:rFonts w:hint="default"/>
      </w:rPr>
    </w:lvl>
    <w:lvl w:ilvl="2" w:tplc="F678F3AA">
      <w:start w:val="1"/>
      <w:numFmt w:val="decimal"/>
      <w:lvlText w:val="%3)"/>
      <w:lvlJc w:val="left"/>
      <w:pPr>
        <w:ind w:left="3054" w:hanging="360"/>
      </w:pPr>
      <w:rPr>
        <w:rFonts w:hint="default"/>
      </w:r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2" w15:restartNumberingAfterBreak="0">
    <w:nsid w:val="1E096C54"/>
    <w:multiLevelType w:val="hybridMultilevel"/>
    <w:tmpl w:val="FBD015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E3C1503"/>
    <w:multiLevelType w:val="multilevel"/>
    <w:tmpl w:val="B5B6B8E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07608A5"/>
    <w:multiLevelType w:val="hybridMultilevel"/>
    <w:tmpl w:val="4B2C45E4"/>
    <w:lvl w:ilvl="0" w:tplc="A6C68D04">
      <w:start w:val="1"/>
      <w:numFmt w:val="decimal"/>
      <w:lvlText w:val="%1)"/>
      <w:lvlJc w:val="left"/>
      <w:pPr>
        <w:ind w:left="720" w:hanging="360"/>
      </w:pPr>
      <w:rPr>
        <w:rFonts w:hint="default"/>
        <w:b w:val="0"/>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767519E"/>
    <w:multiLevelType w:val="hybridMultilevel"/>
    <w:tmpl w:val="69CA00E8"/>
    <w:lvl w:ilvl="0" w:tplc="97123778">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6" w15:restartNumberingAfterBreak="0">
    <w:nsid w:val="27CC7C32"/>
    <w:multiLevelType w:val="hybridMultilevel"/>
    <w:tmpl w:val="62F02482"/>
    <w:lvl w:ilvl="0" w:tplc="36E43C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7" w15:restartNumberingAfterBreak="0">
    <w:nsid w:val="2A536B91"/>
    <w:multiLevelType w:val="hybridMultilevel"/>
    <w:tmpl w:val="62F02482"/>
    <w:lvl w:ilvl="0" w:tplc="36E43C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254B9C"/>
    <w:multiLevelType w:val="hybridMultilevel"/>
    <w:tmpl w:val="1026E0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645E4B"/>
    <w:multiLevelType w:val="hybridMultilevel"/>
    <w:tmpl w:val="869A3B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0F01D06"/>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31" w15:restartNumberingAfterBreak="0">
    <w:nsid w:val="3B655AF2"/>
    <w:multiLevelType w:val="hybridMultilevel"/>
    <w:tmpl w:val="17B03ACC"/>
    <w:lvl w:ilvl="0" w:tplc="40EC31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343DBA"/>
    <w:multiLevelType w:val="hybridMultilevel"/>
    <w:tmpl w:val="02C803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E4929E4"/>
    <w:multiLevelType w:val="hybridMultilevel"/>
    <w:tmpl w:val="9EBE6714"/>
    <w:lvl w:ilvl="0" w:tplc="CD5611B8">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F415331"/>
    <w:multiLevelType w:val="hybridMultilevel"/>
    <w:tmpl w:val="B46E769A"/>
    <w:lvl w:ilvl="0" w:tplc="87DC724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35"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36" w15:restartNumberingAfterBreak="0">
    <w:nsid w:val="4166332C"/>
    <w:multiLevelType w:val="hybridMultilevel"/>
    <w:tmpl w:val="F6942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1BD2751"/>
    <w:multiLevelType w:val="hybridMultilevel"/>
    <w:tmpl w:val="F09C4CD4"/>
    <w:lvl w:ilvl="0" w:tplc="FFFFFFF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0730F4"/>
    <w:multiLevelType w:val="hybridMultilevel"/>
    <w:tmpl w:val="74DA4F46"/>
    <w:lvl w:ilvl="0" w:tplc="8EACF366">
      <w:start w:val="1"/>
      <w:numFmt w:val="lowerLetter"/>
      <w:lvlText w:val="%1)"/>
      <w:lvlJc w:val="left"/>
      <w:pPr>
        <w:ind w:left="1440" w:hanging="360"/>
      </w:pPr>
    </w:lvl>
    <w:lvl w:ilvl="1" w:tplc="2186711E">
      <w:start w:val="1"/>
      <w:numFmt w:val="lowerLetter"/>
      <w:lvlText w:val="%2)"/>
      <w:lvlJc w:val="left"/>
      <w:pPr>
        <w:ind w:left="2160" w:hanging="360"/>
      </w:pPr>
      <w:rPr>
        <w:rFonts w:ascii="Times New Roman" w:eastAsia="Times New Roman" w:hAnsi="Times New Roman" w:cs="Times New Roman"/>
      </w:rPr>
    </w:lvl>
    <w:lvl w:ilvl="2" w:tplc="8ECED6C0">
      <w:start w:val="1"/>
      <w:numFmt w:val="decimal"/>
      <w:lvlText w:val="%3)"/>
      <w:lvlJc w:val="left"/>
      <w:pPr>
        <w:ind w:left="928"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43375205"/>
    <w:multiLevelType w:val="hybridMultilevel"/>
    <w:tmpl w:val="C5943D1A"/>
    <w:lvl w:ilvl="0" w:tplc="A714530C">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53A1744"/>
    <w:multiLevelType w:val="hybridMultilevel"/>
    <w:tmpl w:val="DC7E83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58673C1"/>
    <w:multiLevelType w:val="hybridMultilevel"/>
    <w:tmpl w:val="C22EDDF4"/>
    <w:lvl w:ilvl="0" w:tplc="8EACF366">
      <w:start w:val="1"/>
      <w:numFmt w:val="lowerLetter"/>
      <w:lvlText w:val="%1)"/>
      <w:lvlJc w:val="left"/>
      <w:pPr>
        <w:ind w:left="1440" w:hanging="360"/>
      </w:pPr>
    </w:lvl>
    <w:lvl w:ilvl="1" w:tplc="348431A8">
      <w:start w:val="1"/>
      <w:numFmt w:val="lowerLetter"/>
      <w:lvlText w:val="%2)"/>
      <w:lvlJc w:val="left"/>
      <w:pPr>
        <w:ind w:left="2160" w:hanging="360"/>
      </w:pPr>
      <w:rPr>
        <w:rFonts w:ascii="Times New Roman" w:eastAsia="Times New Roman" w:hAnsi="Times New Roman" w:cs="Times New Roman"/>
      </w:rPr>
    </w:lvl>
    <w:lvl w:ilvl="2" w:tplc="89C6D504">
      <w:start w:val="1"/>
      <w:numFmt w:val="decimal"/>
      <w:lvlText w:val="%3)"/>
      <w:lvlJc w:val="left"/>
      <w:pPr>
        <w:ind w:left="3060" w:hanging="36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476F3DF7"/>
    <w:multiLevelType w:val="hybridMultilevel"/>
    <w:tmpl w:val="03FC46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8412BE0"/>
    <w:multiLevelType w:val="hybridMultilevel"/>
    <w:tmpl w:val="FD72B2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9D25116"/>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4A722E85"/>
    <w:multiLevelType w:val="hybridMultilevel"/>
    <w:tmpl w:val="B35EA7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EB0066C"/>
    <w:multiLevelType w:val="hybridMultilevel"/>
    <w:tmpl w:val="FA9007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ED15D6C"/>
    <w:multiLevelType w:val="hybridMultilevel"/>
    <w:tmpl w:val="770222B6"/>
    <w:lvl w:ilvl="0" w:tplc="05D419EE">
      <w:start w:val="1"/>
      <w:numFmt w:val="decimal"/>
      <w:lvlText w:val="%1)"/>
      <w:lvlJc w:val="left"/>
      <w:pPr>
        <w:ind w:left="720" w:hanging="360"/>
      </w:pPr>
    </w:lvl>
    <w:lvl w:ilvl="1" w:tplc="1D9A1054">
      <w:start w:val="1"/>
      <w:numFmt w:val="lowerLetter"/>
      <w:lvlText w:val="%2."/>
      <w:lvlJc w:val="left"/>
      <w:pPr>
        <w:ind w:left="1440" w:hanging="360"/>
      </w:pPr>
    </w:lvl>
    <w:lvl w:ilvl="2" w:tplc="ADBA6488">
      <w:start w:val="1"/>
      <w:numFmt w:val="lowerRoman"/>
      <w:lvlText w:val="%3."/>
      <w:lvlJc w:val="right"/>
      <w:pPr>
        <w:ind w:left="2160" w:hanging="180"/>
      </w:pPr>
    </w:lvl>
    <w:lvl w:ilvl="3" w:tplc="0F825DE2">
      <w:start w:val="1"/>
      <w:numFmt w:val="decimal"/>
      <w:lvlText w:val="%4."/>
      <w:lvlJc w:val="left"/>
      <w:pPr>
        <w:ind w:left="2880" w:hanging="360"/>
      </w:pPr>
    </w:lvl>
    <w:lvl w:ilvl="4" w:tplc="2E444D46">
      <w:start w:val="1"/>
      <w:numFmt w:val="lowerLetter"/>
      <w:lvlText w:val="%5."/>
      <w:lvlJc w:val="left"/>
      <w:pPr>
        <w:ind w:left="3600" w:hanging="360"/>
      </w:pPr>
    </w:lvl>
    <w:lvl w:ilvl="5" w:tplc="D096C510">
      <w:start w:val="1"/>
      <w:numFmt w:val="lowerRoman"/>
      <w:lvlText w:val="%6."/>
      <w:lvlJc w:val="right"/>
      <w:pPr>
        <w:ind w:left="4320" w:hanging="180"/>
      </w:pPr>
    </w:lvl>
    <w:lvl w:ilvl="6" w:tplc="697AF1F6">
      <w:start w:val="1"/>
      <w:numFmt w:val="decimal"/>
      <w:lvlText w:val="%7."/>
      <w:lvlJc w:val="left"/>
      <w:pPr>
        <w:ind w:left="5040" w:hanging="360"/>
      </w:pPr>
    </w:lvl>
    <w:lvl w:ilvl="7" w:tplc="049C2BB4">
      <w:start w:val="1"/>
      <w:numFmt w:val="lowerLetter"/>
      <w:lvlText w:val="%8."/>
      <w:lvlJc w:val="left"/>
      <w:pPr>
        <w:ind w:left="5760" w:hanging="360"/>
      </w:pPr>
    </w:lvl>
    <w:lvl w:ilvl="8" w:tplc="DD0A5BF8">
      <w:start w:val="1"/>
      <w:numFmt w:val="lowerRoman"/>
      <w:lvlText w:val="%9."/>
      <w:lvlJc w:val="right"/>
      <w:pPr>
        <w:ind w:left="6480" w:hanging="180"/>
      </w:pPr>
    </w:lvl>
  </w:abstractNum>
  <w:abstractNum w:abstractNumId="48" w15:restartNumberingAfterBreak="0">
    <w:nsid w:val="528628F2"/>
    <w:multiLevelType w:val="hybridMultilevel"/>
    <w:tmpl w:val="62F02482"/>
    <w:lvl w:ilvl="0" w:tplc="36E43C2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54702000"/>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0" w15:restartNumberingAfterBreak="0">
    <w:nsid w:val="5B080628"/>
    <w:multiLevelType w:val="hybridMultilevel"/>
    <w:tmpl w:val="83387F7C"/>
    <w:lvl w:ilvl="0" w:tplc="04050017">
      <w:start w:val="1"/>
      <w:numFmt w:val="lowerLetter"/>
      <w:lvlText w:val="%1)"/>
      <w:lvlJc w:val="left"/>
      <w:pPr>
        <w:ind w:left="1434" w:hanging="360"/>
      </w:pPr>
    </w:lvl>
    <w:lvl w:ilvl="1" w:tplc="6B9EE660">
      <w:start w:val="1"/>
      <w:numFmt w:val="lowerLetter"/>
      <w:lvlText w:val="%2."/>
      <w:lvlJc w:val="left"/>
      <w:pPr>
        <w:ind w:left="2154" w:hanging="360"/>
      </w:pPr>
      <w:rPr>
        <w:rFonts w:hint="default"/>
      </w:r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1" w15:restartNumberingAfterBreak="0">
    <w:nsid w:val="61EE2807"/>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2" w15:restartNumberingAfterBreak="0">
    <w:nsid w:val="627142A9"/>
    <w:multiLevelType w:val="hybridMultilevel"/>
    <w:tmpl w:val="62F02482"/>
    <w:lvl w:ilvl="0" w:tplc="36E43C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3" w15:restartNumberingAfterBreak="0">
    <w:nsid w:val="63371004"/>
    <w:multiLevelType w:val="hybridMultilevel"/>
    <w:tmpl w:val="F0405C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3E75F47"/>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5" w15:restartNumberingAfterBreak="0">
    <w:nsid w:val="65D6040D"/>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6" w15:restartNumberingAfterBreak="0">
    <w:nsid w:val="67B13DBA"/>
    <w:multiLevelType w:val="hybridMultilevel"/>
    <w:tmpl w:val="62F02482"/>
    <w:lvl w:ilvl="0" w:tplc="36E43C2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7" w15:restartNumberingAfterBreak="0">
    <w:nsid w:val="68B3608F"/>
    <w:multiLevelType w:val="hybridMultilevel"/>
    <w:tmpl w:val="62F02482"/>
    <w:lvl w:ilvl="0" w:tplc="FFFFFFF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8" w15:restartNumberingAfterBreak="0">
    <w:nsid w:val="69041228"/>
    <w:multiLevelType w:val="singleLevel"/>
    <w:tmpl w:val="79C88508"/>
    <w:lvl w:ilvl="0">
      <w:start w:val="1"/>
      <w:numFmt w:val="lowerLetter"/>
      <w:lvlText w:val="%1)"/>
      <w:legacy w:legacy="1" w:legacySpace="0" w:legacyIndent="283"/>
      <w:lvlJc w:val="left"/>
      <w:pPr>
        <w:ind w:left="567" w:hanging="283"/>
      </w:pPr>
      <w:rPr>
        <w:rFonts w:ascii="Times New Roman" w:hAnsi="Times New Roman" w:cs="Times New Roman" w:hint="default"/>
      </w:rPr>
    </w:lvl>
  </w:abstractNum>
  <w:abstractNum w:abstractNumId="59" w15:restartNumberingAfterBreak="0">
    <w:nsid w:val="6F857E8E"/>
    <w:multiLevelType w:val="hybridMultilevel"/>
    <w:tmpl w:val="DFF0AB2C"/>
    <w:lvl w:ilvl="0" w:tplc="04050011">
      <w:start w:val="1"/>
      <w:numFmt w:val="decimal"/>
      <w:lvlText w:val="%1)"/>
      <w:lvlJc w:val="left"/>
      <w:pPr>
        <w:ind w:left="720" w:hanging="360"/>
      </w:pPr>
      <w:rPr>
        <w:rFonts w:hint="default"/>
      </w:rPr>
    </w:lvl>
    <w:lvl w:ilvl="1" w:tplc="37681470">
      <w:start w:val="1"/>
      <w:numFmt w:val="lowerLetter"/>
      <w:lvlText w:val="%2)"/>
      <w:lvlJc w:val="left"/>
      <w:pPr>
        <w:ind w:left="1440" w:hanging="360"/>
      </w:pPr>
      <w:rPr>
        <w:rFonts w:hint="default"/>
        <w:color w:val="00000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0C926A5"/>
    <w:multiLevelType w:val="hybridMultilevel"/>
    <w:tmpl w:val="36DC1C00"/>
    <w:lvl w:ilvl="0" w:tplc="DACA1CB2">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61" w15:restartNumberingAfterBreak="0">
    <w:nsid w:val="72463BE9"/>
    <w:multiLevelType w:val="hybridMultilevel"/>
    <w:tmpl w:val="31C49EC2"/>
    <w:lvl w:ilvl="0" w:tplc="044C2EEA">
      <w:start w:val="1"/>
      <w:numFmt w:val="decimal"/>
      <w:lvlText w:val="%1)"/>
      <w:lvlJc w:val="left"/>
      <w:pPr>
        <w:ind w:left="1074" w:hanging="360"/>
      </w:pPr>
      <w:rPr>
        <w:rFonts w:ascii="Times New Roman" w:eastAsia="Times New Roman" w:hAnsi="Times New Roman" w:cs="Times New Roman"/>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62" w15:restartNumberingAfterBreak="0">
    <w:nsid w:val="76D4701C"/>
    <w:multiLevelType w:val="hybridMultilevel"/>
    <w:tmpl w:val="45C4DE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C572D1D"/>
    <w:multiLevelType w:val="hybridMultilevel"/>
    <w:tmpl w:val="B0A664BC"/>
    <w:lvl w:ilvl="0" w:tplc="EFCABDA6">
      <w:start w:val="1"/>
      <w:numFmt w:val="lowerLetter"/>
      <w:lvlText w:val="%1)"/>
      <w:lvlJc w:val="left"/>
      <w:pPr>
        <w:ind w:left="720" w:hanging="360"/>
      </w:pPr>
    </w:lvl>
    <w:lvl w:ilvl="1" w:tplc="1B8291DC">
      <w:start w:val="1"/>
      <w:numFmt w:val="lowerLetter"/>
      <w:lvlText w:val="%2."/>
      <w:lvlJc w:val="left"/>
      <w:pPr>
        <w:ind w:left="1440" w:hanging="360"/>
      </w:pPr>
    </w:lvl>
    <w:lvl w:ilvl="2" w:tplc="4B00A202">
      <w:start w:val="1"/>
      <w:numFmt w:val="lowerRoman"/>
      <w:lvlText w:val="%3."/>
      <w:lvlJc w:val="right"/>
      <w:pPr>
        <w:ind w:left="2160" w:hanging="180"/>
      </w:pPr>
    </w:lvl>
    <w:lvl w:ilvl="3" w:tplc="8F982F96">
      <w:start w:val="1"/>
      <w:numFmt w:val="decimal"/>
      <w:lvlText w:val="%4."/>
      <w:lvlJc w:val="left"/>
      <w:pPr>
        <w:ind w:left="2880" w:hanging="360"/>
      </w:pPr>
    </w:lvl>
    <w:lvl w:ilvl="4" w:tplc="1D8268BE">
      <w:start w:val="1"/>
      <w:numFmt w:val="lowerLetter"/>
      <w:lvlText w:val="%5."/>
      <w:lvlJc w:val="left"/>
      <w:pPr>
        <w:ind w:left="3600" w:hanging="360"/>
      </w:pPr>
    </w:lvl>
    <w:lvl w:ilvl="5" w:tplc="DDD0FA6A">
      <w:start w:val="1"/>
      <w:numFmt w:val="lowerRoman"/>
      <w:lvlText w:val="%6."/>
      <w:lvlJc w:val="right"/>
      <w:pPr>
        <w:ind w:left="4320" w:hanging="180"/>
      </w:pPr>
    </w:lvl>
    <w:lvl w:ilvl="6" w:tplc="5120B94C">
      <w:start w:val="1"/>
      <w:numFmt w:val="decimal"/>
      <w:lvlText w:val="%7."/>
      <w:lvlJc w:val="left"/>
      <w:pPr>
        <w:ind w:left="5040" w:hanging="360"/>
      </w:pPr>
    </w:lvl>
    <w:lvl w:ilvl="7" w:tplc="15AE0850">
      <w:start w:val="1"/>
      <w:numFmt w:val="lowerLetter"/>
      <w:lvlText w:val="%8."/>
      <w:lvlJc w:val="left"/>
      <w:pPr>
        <w:ind w:left="5760" w:hanging="360"/>
      </w:pPr>
    </w:lvl>
    <w:lvl w:ilvl="8" w:tplc="4AD89A7C">
      <w:start w:val="1"/>
      <w:numFmt w:val="lowerRoman"/>
      <w:lvlText w:val="%9."/>
      <w:lvlJc w:val="right"/>
      <w:pPr>
        <w:ind w:left="6480" w:hanging="180"/>
      </w:pPr>
    </w:lvl>
  </w:abstractNum>
  <w:abstractNum w:abstractNumId="64" w15:restartNumberingAfterBreak="0">
    <w:nsid w:val="7E5A04CB"/>
    <w:multiLevelType w:val="hybridMultilevel"/>
    <w:tmpl w:val="0B680A0A"/>
    <w:lvl w:ilvl="0" w:tplc="BD9A6730">
      <w:start w:val="4"/>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ECE774D"/>
    <w:multiLevelType w:val="hybridMultilevel"/>
    <w:tmpl w:val="2B1ADE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63"/>
  </w:num>
  <w:num w:numId="3">
    <w:abstractNumId w:val="11"/>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3"/>
  </w:num>
  <w:num w:numId="7">
    <w:abstractNumId w:val="6"/>
  </w:num>
  <w:num w:numId="8">
    <w:abstractNumId w:val="56"/>
  </w:num>
  <w:num w:numId="9">
    <w:abstractNumId w:val="13"/>
  </w:num>
  <w:num w:numId="10">
    <w:abstractNumId w:val="57"/>
  </w:num>
  <w:num w:numId="11">
    <w:abstractNumId w:val="44"/>
  </w:num>
  <w:num w:numId="12">
    <w:abstractNumId w:val="48"/>
  </w:num>
  <w:num w:numId="13">
    <w:abstractNumId w:val="62"/>
  </w:num>
  <w:num w:numId="14">
    <w:abstractNumId w:val="16"/>
  </w:num>
  <w:num w:numId="15">
    <w:abstractNumId w:val="24"/>
  </w:num>
  <w:num w:numId="16">
    <w:abstractNumId w:val="46"/>
  </w:num>
  <w:num w:numId="17">
    <w:abstractNumId w:val="22"/>
  </w:num>
  <w:num w:numId="18">
    <w:abstractNumId w:val="33"/>
  </w:num>
  <w:num w:numId="19">
    <w:abstractNumId w:val="54"/>
  </w:num>
  <w:num w:numId="20">
    <w:abstractNumId w:val="59"/>
  </w:num>
  <w:num w:numId="21">
    <w:abstractNumId w:val="39"/>
  </w:num>
  <w:num w:numId="22">
    <w:abstractNumId w:val="64"/>
  </w:num>
  <w:num w:numId="23">
    <w:abstractNumId w:val="50"/>
  </w:num>
  <w:num w:numId="24">
    <w:abstractNumId w:val="21"/>
  </w:num>
  <w:num w:numId="25">
    <w:abstractNumId w:val="7"/>
  </w:num>
  <w:num w:numId="26">
    <w:abstractNumId w:val="18"/>
  </w:num>
  <w:num w:numId="27">
    <w:abstractNumId w:val="29"/>
  </w:num>
  <w:num w:numId="28">
    <w:abstractNumId w:val="60"/>
  </w:num>
  <w:num w:numId="29">
    <w:abstractNumId w:val="53"/>
  </w:num>
  <w:num w:numId="30">
    <w:abstractNumId w:val="42"/>
  </w:num>
  <w:num w:numId="31">
    <w:abstractNumId w:val="25"/>
  </w:num>
  <w:num w:numId="32">
    <w:abstractNumId w:val="4"/>
  </w:num>
  <w:num w:numId="33">
    <w:abstractNumId w:val="61"/>
  </w:num>
  <w:num w:numId="34">
    <w:abstractNumId w:val="32"/>
  </w:num>
  <w:num w:numId="35">
    <w:abstractNumId w:val="34"/>
  </w:num>
  <w:num w:numId="36">
    <w:abstractNumId w:val="28"/>
  </w:num>
  <w:num w:numId="37">
    <w:abstractNumId w:val="2"/>
  </w:num>
  <w:num w:numId="38">
    <w:abstractNumId w:val="40"/>
  </w:num>
  <w:num w:numId="39">
    <w:abstractNumId w:val="9"/>
  </w:num>
  <w:num w:numId="40">
    <w:abstractNumId w:val="8"/>
  </w:num>
  <w:num w:numId="41">
    <w:abstractNumId w:val="15"/>
  </w:num>
  <w:num w:numId="42">
    <w:abstractNumId w:val="43"/>
  </w:num>
  <w:num w:numId="43">
    <w:abstractNumId w:val="10"/>
  </w:num>
  <w:num w:numId="44">
    <w:abstractNumId w:val="45"/>
  </w:num>
  <w:num w:numId="45">
    <w:abstractNumId w:val="17"/>
  </w:num>
  <w:num w:numId="46">
    <w:abstractNumId w:val="0"/>
  </w:num>
  <w:num w:numId="47">
    <w:abstractNumId w:val="31"/>
  </w:num>
  <w:num w:numId="48">
    <w:abstractNumId w:val="52"/>
  </w:num>
  <w:num w:numId="49">
    <w:abstractNumId w:val="41"/>
  </w:num>
  <w:num w:numId="50">
    <w:abstractNumId w:val="38"/>
  </w:num>
  <w:num w:numId="51">
    <w:abstractNumId w:val="5"/>
  </w:num>
  <w:num w:numId="52">
    <w:abstractNumId w:val="23"/>
  </w:num>
  <w:num w:numId="53">
    <w:abstractNumId w:val="65"/>
  </w:num>
  <w:num w:numId="54">
    <w:abstractNumId w:val="36"/>
  </w:num>
  <w:num w:numId="55">
    <w:abstractNumId w:val="58"/>
  </w:num>
  <w:num w:numId="56">
    <w:abstractNumId w:val="51"/>
  </w:num>
  <w:num w:numId="57">
    <w:abstractNumId w:val="27"/>
  </w:num>
  <w:num w:numId="58">
    <w:abstractNumId w:val="26"/>
  </w:num>
  <w:num w:numId="59">
    <w:abstractNumId w:val="12"/>
  </w:num>
  <w:num w:numId="60">
    <w:abstractNumId w:val="55"/>
  </w:num>
  <w:num w:numId="61">
    <w:abstractNumId w:val="30"/>
  </w:num>
  <w:num w:numId="62">
    <w:abstractNumId w:val="19"/>
  </w:num>
  <w:num w:numId="63">
    <w:abstractNumId w:val="37"/>
  </w:num>
  <w:num w:numId="64">
    <w:abstractNumId w:val="14"/>
  </w:num>
  <w:num w:numId="65">
    <w:abstractNumId w:val="47"/>
  </w:num>
  <w:num w:numId="66">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99"/>
    <w:rsid w:val="00000849"/>
    <w:rsid w:val="00001021"/>
    <w:rsid w:val="00002D0F"/>
    <w:rsid w:val="00003A6B"/>
    <w:rsid w:val="00003E25"/>
    <w:rsid w:val="00006EDD"/>
    <w:rsid w:val="00010C15"/>
    <w:rsid w:val="00012753"/>
    <w:rsid w:val="000179EC"/>
    <w:rsid w:val="000200E2"/>
    <w:rsid w:val="000205F2"/>
    <w:rsid w:val="00022495"/>
    <w:rsid w:val="0002401B"/>
    <w:rsid w:val="00025603"/>
    <w:rsid w:val="00031644"/>
    <w:rsid w:val="00031DD1"/>
    <w:rsid w:val="00032F0C"/>
    <w:rsid w:val="0003333A"/>
    <w:rsid w:val="0004048F"/>
    <w:rsid w:val="00051478"/>
    <w:rsid w:val="00052E6C"/>
    <w:rsid w:val="0005388B"/>
    <w:rsid w:val="000553B3"/>
    <w:rsid w:val="00056655"/>
    <w:rsid w:val="00062FFD"/>
    <w:rsid w:val="00064934"/>
    <w:rsid w:val="00064FA7"/>
    <w:rsid w:val="00067D5D"/>
    <w:rsid w:val="0007093D"/>
    <w:rsid w:val="00072013"/>
    <w:rsid w:val="0008605A"/>
    <w:rsid w:val="00086ED9"/>
    <w:rsid w:val="00087527"/>
    <w:rsid w:val="0009069C"/>
    <w:rsid w:val="00093899"/>
    <w:rsid w:val="000945FD"/>
    <w:rsid w:val="000A0C82"/>
    <w:rsid w:val="000A60FB"/>
    <w:rsid w:val="000A7ECE"/>
    <w:rsid w:val="000B09EE"/>
    <w:rsid w:val="000B7A48"/>
    <w:rsid w:val="000C115A"/>
    <w:rsid w:val="000C1516"/>
    <w:rsid w:val="000C4433"/>
    <w:rsid w:val="000C64A5"/>
    <w:rsid w:val="000C6D44"/>
    <w:rsid w:val="000C6DDC"/>
    <w:rsid w:val="000C723D"/>
    <w:rsid w:val="000C7EE3"/>
    <w:rsid w:val="000D2ED7"/>
    <w:rsid w:val="000E764D"/>
    <w:rsid w:val="000F0CEE"/>
    <w:rsid w:val="000F11D9"/>
    <w:rsid w:val="000F12F1"/>
    <w:rsid w:val="000F4C19"/>
    <w:rsid w:val="000F759C"/>
    <w:rsid w:val="00100896"/>
    <w:rsid w:val="00103115"/>
    <w:rsid w:val="00104195"/>
    <w:rsid w:val="00116190"/>
    <w:rsid w:val="00123FE3"/>
    <w:rsid w:val="00127DFB"/>
    <w:rsid w:val="00130CB1"/>
    <w:rsid w:val="00132B1F"/>
    <w:rsid w:val="00141FA0"/>
    <w:rsid w:val="00145704"/>
    <w:rsid w:val="00150397"/>
    <w:rsid w:val="00151BA0"/>
    <w:rsid w:val="001522F4"/>
    <w:rsid w:val="00154110"/>
    <w:rsid w:val="00164C53"/>
    <w:rsid w:val="0016620B"/>
    <w:rsid w:val="00173F21"/>
    <w:rsid w:val="00174005"/>
    <w:rsid w:val="00175C8E"/>
    <w:rsid w:val="00177178"/>
    <w:rsid w:val="00180208"/>
    <w:rsid w:val="0019358F"/>
    <w:rsid w:val="001941C4"/>
    <w:rsid w:val="00197153"/>
    <w:rsid w:val="001976BB"/>
    <w:rsid w:val="00197778"/>
    <w:rsid w:val="001A0F88"/>
    <w:rsid w:val="001A12D7"/>
    <w:rsid w:val="001A5DF5"/>
    <w:rsid w:val="001A6F9F"/>
    <w:rsid w:val="001B3B12"/>
    <w:rsid w:val="001B6770"/>
    <w:rsid w:val="001B6AAF"/>
    <w:rsid w:val="001C1E8C"/>
    <w:rsid w:val="001C3372"/>
    <w:rsid w:val="001C4EDA"/>
    <w:rsid w:val="001C5AD9"/>
    <w:rsid w:val="001C5CA6"/>
    <w:rsid w:val="001D1615"/>
    <w:rsid w:val="001D1D6B"/>
    <w:rsid w:val="001D2FE2"/>
    <w:rsid w:val="001E0019"/>
    <w:rsid w:val="001E0691"/>
    <w:rsid w:val="001E66EB"/>
    <w:rsid w:val="001E6AE3"/>
    <w:rsid w:val="001F3CF6"/>
    <w:rsid w:val="00200594"/>
    <w:rsid w:val="00201523"/>
    <w:rsid w:val="00203E41"/>
    <w:rsid w:val="0021128F"/>
    <w:rsid w:val="00214652"/>
    <w:rsid w:val="00214D6C"/>
    <w:rsid w:val="00222A6A"/>
    <w:rsid w:val="00224505"/>
    <w:rsid w:val="00230C6E"/>
    <w:rsid w:val="00233492"/>
    <w:rsid w:val="00236F2F"/>
    <w:rsid w:val="002404A3"/>
    <w:rsid w:val="0024119D"/>
    <w:rsid w:val="00244F8E"/>
    <w:rsid w:val="0025189B"/>
    <w:rsid w:val="00251D45"/>
    <w:rsid w:val="00251D4C"/>
    <w:rsid w:val="002606A4"/>
    <w:rsid w:val="0026081D"/>
    <w:rsid w:val="002613E4"/>
    <w:rsid w:val="002628C7"/>
    <w:rsid w:val="00263677"/>
    <w:rsid w:val="00264BEA"/>
    <w:rsid w:val="0026532D"/>
    <w:rsid w:val="00266732"/>
    <w:rsid w:val="00270F78"/>
    <w:rsid w:val="00271CFE"/>
    <w:rsid w:val="0027547A"/>
    <w:rsid w:val="00276665"/>
    <w:rsid w:val="00280775"/>
    <w:rsid w:val="002815C6"/>
    <w:rsid w:val="0028448C"/>
    <w:rsid w:val="002872BE"/>
    <w:rsid w:val="00293575"/>
    <w:rsid w:val="00296554"/>
    <w:rsid w:val="002978EC"/>
    <w:rsid w:val="002A0140"/>
    <w:rsid w:val="002A7073"/>
    <w:rsid w:val="002A7D56"/>
    <w:rsid w:val="002B1C69"/>
    <w:rsid w:val="002C11FD"/>
    <w:rsid w:val="002C755C"/>
    <w:rsid w:val="002D03CC"/>
    <w:rsid w:val="002D2E0A"/>
    <w:rsid w:val="002D353F"/>
    <w:rsid w:val="002D6827"/>
    <w:rsid w:val="002D770B"/>
    <w:rsid w:val="002E25CE"/>
    <w:rsid w:val="002E34E9"/>
    <w:rsid w:val="002E552C"/>
    <w:rsid w:val="002E5F2B"/>
    <w:rsid w:val="002F2185"/>
    <w:rsid w:val="002F231D"/>
    <w:rsid w:val="00304A20"/>
    <w:rsid w:val="00312027"/>
    <w:rsid w:val="00315B0A"/>
    <w:rsid w:val="00324666"/>
    <w:rsid w:val="003255DF"/>
    <w:rsid w:val="00326CA9"/>
    <w:rsid w:val="0033036F"/>
    <w:rsid w:val="00330C29"/>
    <w:rsid w:val="003363BE"/>
    <w:rsid w:val="0033741F"/>
    <w:rsid w:val="003439C2"/>
    <w:rsid w:val="00345F9F"/>
    <w:rsid w:val="003508FE"/>
    <w:rsid w:val="0035156D"/>
    <w:rsid w:val="00351B03"/>
    <w:rsid w:val="003526F0"/>
    <w:rsid w:val="0035271B"/>
    <w:rsid w:val="00353055"/>
    <w:rsid w:val="00362536"/>
    <w:rsid w:val="00362997"/>
    <w:rsid w:val="003644E3"/>
    <w:rsid w:val="00366831"/>
    <w:rsid w:val="00367F2E"/>
    <w:rsid w:val="00370954"/>
    <w:rsid w:val="00376F03"/>
    <w:rsid w:val="00386D2D"/>
    <w:rsid w:val="00390DE2"/>
    <w:rsid w:val="00391A60"/>
    <w:rsid w:val="00394D67"/>
    <w:rsid w:val="003A0A79"/>
    <w:rsid w:val="003A3B25"/>
    <w:rsid w:val="003A3DFA"/>
    <w:rsid w:val="003A40A9"/>
    <w:rsid w:val="003A7BE4"/>
    <w:rsid w:val="003B72AD"/>
    <w:rsid w:val="003C05AF"/>
    <w:rsid w:val="003C0880"/>
    <w:rsid w:val="003C10C3"/>
    <w:rsid w:val="003C1D4C"/>
    <w:rsid w:val="003C36C2"/>
    <w:rsid w:val="003C513E"/>
    <w:rsid w:val="003C51A2"/>
    <w:rsid w:val="003D0891"/>
    <w:rsid w:val="003D213C"/>
    <w:rsid w:val="003D6B52"/>
    <w:rsid w:val="003D72B2"/>
    <w:rsid w:val="003E1CA5"/>
    <w:rsid w:val="003E23EB"/>
    <w:rsid w:val="003E70A3"/>
    <w:rsid w:val="003F1319"/>
    <w:rsid w:val="003F1835"/>
    <w:rsid w:val="003F472F"/>
    <w:rsid w:val="003F68E8"/>
    <w:rsid w:val="003F7419"/>
    <w:rsid w:val="00403D7C"/>
    <w:rsid w:val="004054DE"/>
    <w:rsid w:val="004060F7"/>
    <w:rsid w:val="00411517"/>
    <w:rsid w:val="00411D57"/>
    <w:rsid w:val="004168C1"/>
    <w:rsid w:val="004203BE"/>
    <w:rsid w:val="00423BF4"/>
    <w:rsid w:val="00425574"/>
    <w:rsid w:val="0042752D"/>
    <w:rsid w:val="0042759E"/>
    <w:rsid w:val="004321E0"/>
    <w:rsid w:val="00433042"/>
    <w:rsid w:val="00433284"/>
    <w:rsid w:val="00433685"/>
    <w:rsid w:val="00434B4B"/>
    <w:rsid w:val="00434BA0"/>
    <w:rsid w:val="00435186"/>
    <w:rsid w:val="00435FC4"/>
    <w:rsid w:val="00436D97"/>
    <w:rsid w:val="004436FF"/>
    <w:rsid w:val="004440E3"/>
    <w:rsid w:val="004448F6"/>
    <w:rsid w:val="004533C3"/>
    <w:rsid w:val="00456438"/>
    <w:rsid w:val="004606E6"/>
    <w:rsid w:val="00461318"/>
    <w:rsid w:val="00461E20"/>
    <w:rsid w:val="00463430"/>
    <w:rsid w:val="00473C8E"/>
    <w:rsid w:val="00477D53"/>
    <w:rsid w:val="004814D5"/>
    <w:rsid w:val="00482144"/>
    <w:rsid w:val="00483253"/>
    <w:rsid w:val="004847B7"/>
    <w:rsid w:val="0048485E"/>
    <w:rsid w:val="00485293"/>
    <w:rsid w:val="00486CB2"/>
    <w:rsid w:val="004915B0"/>
    <w:rsid w:val="00492419"/>
    <w:rsid w:val="00492C55"/>
    <w:rsid w:val="00493720"/>
    <w:rsid w:val="00496788"/>
    <w:rsid w:val="004A10FA"/>
    <w:rsid w:val="004A11AB"/>
    <w:rsid w:val="004A209C"/>
    <w:rsid w:val="004A23E8"/>
    <w:rsid w:val="004A33BE"/>
    <w:rsid w:val="004A6A80"/>
    <w:rsid w:val="004B07BD"/>
    <w:rsid w:val="004B3BF3"/>
    <w:rsid w:val="004B52A2"/>
    <w:rsid w:val="004C121B"/>
    <w:rsid w:val="004C5937"/>
    <w:rsid w:val="004D0460"/>
    <w:rsid w:val="004D314C"/>
    <w:rsid w:val="004D7BE1"/>
    <w:rsid w:val="004E0619"/>
    <w:rsid w:val="004E150D"/>
    <w:rsid w:val="004E5E43"/>
    <w:rsid w:val="004E79D6"/>
    <w:rsid w:val="004F07C2"/>
    <w:rsid w:val="004F17F9"/>
    <w:rsid w:val="004F1DF3"/>
    <w:rsid w:val="004F21E4"/>
    <w:rsid w:val="00504411"/>
    <w:rsid w:val="00512BE7"/>
    <w:rsid w:val="00525F58"/>
    <w:rsid w:val="00532B8B"/>
    <w:rsid w:val="00532B9E"/>
    <w:rsid w:val="0054494D"/>
    <w:rsid w:val="00545192"/>
    <w:rsid w:val="00552150"/>
    <w:rsid w:val="00553412"/>
    <w:rsid w:val="00553917"/>
    <w:rsid w:val="00557C39"/>
    <w:rsid w:val="00562141"/>
    <w:rsid w:val="005648D5"/>
    <w:rsid w:val="005703CA"/>
    <w:rsid w:val="005708FB"/>
    <w:rsid w:val="005738C9"/>
    <w:rsid w:val="005741B6"/>
    <w:rsid w:val="005757D9"/>
    <w:rsid w:val="00576371"/>
    <w:rsid w:val="0058078D"/>
    <w:rsid w:val="00581472"/>
    <w:rsid w:val="00581985"/>
    <w:rsid w:val="00585DBC"/>
    <w:rsid w:val="005870E4"/>
    <w:rsid w:val="005923F9"/>
    <w:rsid w:val="0059363F"/>
    <w:rsid w:val="005948FB"/>
    <w:rsid w:val="005A1203"/>
    <w:rsid w:val="005A2980"/>
    <w:rsid w:val="005A3AC9"/>
    <w:rsid w:val="005A3B87"/>
    <w:rsid w:val="005B46B9"/>
    <w:rsid w:val="005B5103"/>
    <w:rsid w:val="005C0B59"/>
    <w:rsid w:val="005C1C0E"/>
    <w:rsid w:val="005C7BF0"/>
    <w:rsid w:val="005D0E07"/>
    <w:rsid w:val="005D3EE5"/>
    <w:rsid w:val="005D781F"/>
    <w:rsid w:val="005E011F"/>
    <w:rsid w:val="005E5DD9"/>
    <w:rsid w:val="005E6C37"/>
    <w:rsid w:val="005E7BAA"/>
    <w:rsid w:val="005F1363"/>
    <w:rsid w:val="005F59F2"/>
    <w:rsid w:val="005F7CAC"/>
    <w:rsid w:val="0060012F"/>
    <w:rsid w:val="006009EF"/>
    <w:rsid w:val="00600FC5"/>
    <w:rsid w:val="0060372F"/>
    <w:rsid w:val="006125B3"/>
    <w:rsid w:val="006138D9"/>
    <w:rsid w:val="00613E00"/>
    <w:rsid w:val="006158E7"/>
    <w:rsid w:val="00622AAA"/>
    <w:rsid w:val="00626186"/>
    <w:rsid w:val="006266D1"/>
    <w:rsid w:val="00626B98"/>
    <w:rsid w:val="0063196B"/>
    <w:rsid w:val="00632064"/>
    <w:rsid w:val="00634F19"/>
    <w:rsid w:val="006407A5"/>
    <w:rsid w:val="00640AEC"/>
    <w:rsid w:val="00643CB5"/>
    <w:rsid w:val="0065645A"/>
    <w:rsid w:val="006716FF"/>
    <w:rsid w:val="00672ED9"/>
    <w:rsid w:val="00680A18"/>
    <w:rsid w:val="00680CCE"/>
    <w:rsid w:val="00683A34"/>
    <w:rsid w:val="006A088F"/>
    <w:rsid w:val="006A71EC"/>
    <w:rsid w:val="006A7F48"/>
    <w:rsid w:val="006B5610"/>
    <w:rsid w:val="006C2F21"/>
    <w:rsid w:val="006C3367"/>
    <w:rsid w:val="006C3598"/>
    <w:rsid w:val="006D3371"/>
    <w:rsid w:val="006D758B"/>
    <w:rsid w:val="006E059F"/>
    <w:rsid w:val="006E08FF"/>
    <w:rsid w:val="006E1745"/>
    <w:rsid w:val="006E5B64"/>
    <w:rsid w:val="006E670C"/>
    <w:rsid w:val="006E6DC3"/>
    <w:rsid w:val="006F1556"/>
    <w:rsid w:val="006F721C"/>
    <w:rsid w:val="006F79DB"/>
    <w:rsid w:val="00701127"/>
    <w:rsid w:val="007022A9"/>
    <w:rsid w:val="00703909"/>
    <w:rsid w:val="007127DF"/>
    <w:rsid w:val="00714BE7"/>
    <w:rsid w:val="00717800"/>
    <w:rsid w:val="00721DB7"/>
    <w:rsid w:val="00726EBD"/>
    <w:rsid w:val="00730D62"/>
    <w:rsid w:val="007336C0"/>
    <w:rsid w:val="00740C22"/>
    <w:rsid w:val="00752A1C"/>
    <w:rsid w:val="0075327F"/>
    <w:rsid w:val="007547CD"/>
    <w:rsid w:val="00755A9B"/>
    <w:rsid w:val="00757110"/>
    <w:rsid w:val="00761028"/>
    <w:rsid w:val="0077169F"/>
    <w:rsid w:val="00773181"/>
    <w:rsid w:val="00774945"/>
    <w:rsid w:val="00774CDA"/>
    <w:rsid w:val="00777541"/>
    <w:rsid w:val="0078318C"/>
    <w:rsid w:val="00786063"/>
    <w:rsid w:val="0079562E"/>
    <w:rsid w:val="00795933"/>
    <w:rsid w:val="00797D77"/>
    <w:rsid w:val="007A2F5D"/>
    <w:rsid w:val="007A3647"/>
    <w:rsid w:val="007B061B"/>
    <w:rsid w:val="007B09DB"/>
    <w:rsid w:val="007B1FDA"/>
    <w:rsid w:val="007B231A"/>
    <w:rsid w:val="007B5B15"/>
    <w:rsid w:val="007B71A4"/>
    <w:rsid w:val="007C0F5A"/>
    <w:rsid w:val="007C26BF"/>
    <w:rsid w:val="007C6425"/>
    <w:rsid w:val="007C6B9E"/>
    <w:rsid w:val="007D086D"/>
    <w:rsid w:val="007D0AB6"/>
    <w:rsid w:val="007D6DFE"/>
    <w:rsid w:val="007E0D6C"/>
    <w:rsid w:val="007E1AC4"/>
    <w:rsid w:val="007E3A69"/>
    <w:rsid w:val="007E3E5F"/>
    <w:rsid w:val="007E42D9"/>
    <w:rsid w:val="007E4881"/>
    <w:rsid w:val="007F2B2E"/>
    <w:rsid w:val="007F4176"/>
    <w:rsid w:val="007F7F32"/>
    <w:rsid w:val="00801E90"/>
    <w:rsid w:val="00805E0A"/>
    <w:rsid w:val="00805F9D"/>
    <w:rsid w:val="00806109"/>
    <w:rsid w:val="00806AC8"/>
    <w:rsid w:val="00806C27"/>
    <w:rsid w:val="00806D7E"/>
    <w:rsid w:val="00807256"/>
    <w:rsid w:val="00813BA7"/>
    <w:rsid w:val="008173F5"/>
    <w:rsid w:val="00826A59"/>
    <w:rsid w:val="00827051"/>
    <w:rsid w:val="00830DB3"/>
    <w:rsid w:val="00831529"/>
    <w:rsid w:val="00831630"/>
    <w:rsid w:val="00832E1A"/>
    <w:rsid w:val="0083305F"/>
    <w:rsid w:val="00852792"/>
    <w:rsid w:val="00852EBE"/>
    <w:rsid w:val="00854517"/>
    <w:rsid w:val="00861C62"/>
    <w:rsid w:val="00862E57"/>
    <w:rsid w:val="00863E31"/>
    <w:rsid w:val="00866704"/>
    <w:rsid w:val="00871566"/>
    <w:rsid w:val="00871869"/>
    <w:rsid w:val="00872EB2"/>
    <w:rsid w:val="00873FFD"/>
    <w:rsid w:val="00874757"/>
    <w:rsid w:val="00875C8E"/>
    <w:rsid w:val="00881097"/>
    <w:rsid w:val="008838B6"/>
    <w:rsid w:val="008857DE"/>
    <w:rsid w:val="008866C8"/>
    <w:rsid w:val="0088771E"/>
    <w:rsid w:val="0089140F"/>
    <w:rsid w:val="008A0B94"/>
    <w:rsid w:val="008A3F25"/>
    <w:rsid w:val="008A4CD1"/>
    <w:rsid w:val="008B0A86"/>
    <w:rsid w:val="008B2E1B"/>
    <w:rsid w:val="008B3E1C"/>
    <w:rsid w:val="008B6A84"/>
    <w:rsid w:val="008C13C1"/>
    <w:rsid w:val="008C2815"/>
    <w:rsid w:val="008C308B"/>
    <w:rsid w:val="008C5137"/>
    <w:rsid w:val="008C6C46"/>
    <w:rsid w:val="008D2AB3"/>
    <w:rsid w:val="008D6958"/>
    <w:rsid w:val="008E0D09"/>
    <w:rsid w:val="008E3A84"/>
    <w:rsid w:val="008E5E04"/>
    <w:rsid w:val="008E6D39"/>
    <w:rsid w:val="008F3131"/>
    <w:rsid w:val="008F3AEB"/>
    <w:rsid w:val="008F495F"/>
    <w:rsid w:val="008F54B7"/>
    <w:rsid w:val="008F5AE6"/>
    <w:rsid w:val="008F629E"/>
    <w:rsid w:val="008F6EC1"/>
    <w:rsid w:val="008F7F89"/>
    <w:rsid w:val="00900BD1"/>
    <w:rsid w:val="00901D75"/>
    <w:rsid w:val="00904E8F"/>
    <w:rsid w:val="00906D7C"/>
    <w:rsid w:val="009114A0"/>
    <w:rsid w:val="00912F34"/>
    <w:rsid w:val="00914167"/>
    <w:rsid w:val="00915075"/>
    <w:rsid w:val="0091647C"/>
    <w:rsid w:val="00916F6A"/>
    <w:rsid w:val="0092220C"/>
    <w:rsid w:val="00932F8E"/>
    <w:rsid w:val="009343FD"/>
    <w:rsid w:val="00937D4F"/>
    <w:rsid w:val="0094251F"/>
    <w:rsid w:val="00943737"/>
    <w:rsid w:val="009511D5"/>
    <w:rsid w:val="00951425"/>
    <w:rsid w:val="009539F7"/>
    <w:rsid w:val="00956F05"/>
    <w:rsid w:val="009572C6"/>
    <w:rsid w:val="009606A7"/>
    <w:rsid w:val="009617E6"/>
    <w:rsid w:val="009631D8"/>
    <w:rsid w:val="0096567C"/>
    <w:rsid w:val="00965F37"/>
    <w:rsid w:val="0096639C"/>
    <w:rsid w:val="009669F9"/>
    <w:rsid w:val="00970E31"/>
    <w:rsid w:val="009750A6"/>
    <w:rsid w:val="009777BE"/>
    <w:rsid w:val="009806D0"/>
    <w:rsid w:val="009826DE"/>
    <w:rsid w:val="00983858"/>
    <w:rsid w:val="00985480"/>
    <w:rsid w:val="00991718"/>
    <w:rsid w:val="00992307"/>
    <w:rsid w:val="0099282D"/>
    <w:rsid w:val="009A1FE5"/>
    <w:rsid w:val="009A4E09"/>
    <w:rsid w:val="009A5291"/>
    <w:rsid w:val="009A6AFA"/>
    <w:rsid w:val="009B37EB"/>
    <w:rsid w:val="009B3AA1"/>
    <w:rsid w:val="009B509C"/>
    <w:rsid w:val="009B65BA"/>
    <w:rsid w:val="009C1640"/>
    <w:rsid w:val="009C1B0E"/>
    <w:rsid w:val="009C50AB"/>
    <w:rsid w:val="009D257F"/>
    <w:rsid w:val="009D36FF"/>
    <w:rsid w:val="009E2A33"/>
    <w:rsid w:val="009E411F"/>
    <w:rsid w:val="009E6515"/>
    <w:rsid w:val="009E760B"/>
    <w:rsid w:val="009F05B6"/>
    <w:rsid w:val="009F0AD4"/>
    <w:rsid w:val="009F131E"/>
    <w:rsid w:val="009F2251"/>
    <w:rsid w:val="009F3198"/>
    <w:rsid w:val="009F4CB8"/>
    <w:rsid w:val="009F56EC"/>
    <w:rsid w:val="00A0268A"/>
    <w:rsid w:val="00A04CDD"/>
    <w:rsid w:val="00A05518"/>
    <w:rsid w:val="00A13202"/>
    <w:rsid w:val="00A13833"/>
    <w:rsid w:val="00A14F3D"/>
    <w:rsid w:val="00A15811"/>
    <w:rsid w:val="00A16667"/>
    <w:rsid w:val="00A17F6A"/>
    <w:rsid w:val="00A21434"/>
    <w:rsid w:val="00A25F1D"/>
    <w:rsid w:val="00A3337F"/>
    <w:rsid w:val="00A33FAD"/>
    <w:rsid w:val="00A36EDE"/>
    <w:rsid w:val="00A408F5"/>
    <w:rsid w:val="00A5011E"/>
    <w:rsid w:val="00A51F7E"/>
    <w:rsid w:val="00A523EA"/>
    <w:rsid w:val="00A53A7A"/>
    <w:rsid w:val="00A5549A"/>
    <w:rsid w:val="00A55646"/>
    <w:rsid w:val="00A55CEF"/>
    <w:rsid w:val="00A60D89"/>
    <w:rsid w:val="00A6161C"/>
    <w:rsid w:val="00A67C7C"/>
    <w:rsid w:val="00A7014E"/>
    <w:rsid w:val="00A73309"/>
    <w:rsid w:val="00A74C0B"/>
    <w:rsid w:val="00A83D7F"/>
    <w:rsid w:val="00A856B7"/>
    <w:rsid w:val="00A95AFB"/>
    <w:rsid w:val="00A97BDB"/>
    <w:rsid w:val="00AA4E20"/>
    <w:rsid w:val="00AA6D90"/>
    <w:rsid w:val="00AB0FDD"/>
    <w:rsid w:val="00AB412F"/>
    <w:rsid w:val="00AC0406"/>
    <w:rsid w:val="00AC3E4B"/>
    <w:rsid w:val="00AC3FF0"/>
    <w:rsid w:val="00AC5C66"/>
    <w:rsid w:val="00AD1939"/>
    <w:rsid w:val="00AD29E3"/>
    <w:rsid w:val="00AD29EA"/>
    <w:rsid w:val="00AD2E99"/>
    <w:rsid w:val="00AD3A16"/>
    <w:rsid w:val="00AD4802"/>
    <w:rsid w:val="00AE300A"/>
    <w:rsid w:val="00AE325D"/>
    <w:rsid w:val="00AE5050"/>
    <w:rsid w:val="00AF4E3E"/>
    <w:rsid w:val="00AF5315"/>
    <w:rsid w:val="00AF54BA"/>
    <w:rsid w:val="00AF5596"/>
    <w:rsid w:val="00B03838"/>
    <w:rsid w:val="00B04778"/>
    <w:rsid w:val="00B04F50"/>
    <w:rsid w:val="00B061D6"/>
    <w:rsid w:val="00B12A6A"/>
    <w:rsid w:val="00B135CA"/>
    <w:rsid w:val="00B14CAC"/>
    <w:rsid w:val="00B16510"/>
    <w:rsid w:val="00B16912"/>
    <w:rsid w:val="00B2054E"/>
    <w:rsid w:val="00B3118A"/>
    <w:rsid w:val="00B32ACA"/>
    <w:rsid w:val="00B40935"/>
    <w:rsid w:val="00B52112"/>
    <w:rsid w:val="00B53DCC"/>
    <w:rsid w:val="00B5408B"/>
    <w:rsid w:val="00B54596"/>
    <w:rsid w:val="00B55602"/>
    <w:rsid w:val="00B55EFD"/>
    <w:rsid w:val="00B62984"/>
    <w:rsid w:val="00B6477A"/>
    <w:rsid w:val="00B67E3E"/>
    <w:rsid w:val="00B70829"/>
    <w:rsid w:val="00B7278E"/>
    <w:rsid w:val="00B80501"/>
    <w:rsid w:val="00B80F7C"/>
    <w:rsid w:val="00B81C83"/>
    <w:rsid w:val="00B86164"/>
    <w:rsid w:val="00B8715B"/>
    <w:rsid w:val="00B91FAF"/>
    <w:rsid w:val="00B9700B"/>
    <w:rsid w:val="00B978E7"/>
    <w:rsid w:val="00BA57CA"/>
    <w:rsid w:val="00BB2D5D"/>
    <w:rsid w:val="00BB3455"/>
    <w:rsid w:val="00BB6221"/>
    <w:rsid w:val="00BB735A"/>
    <w:rsid w:val="00BB7BD8"/>
    <w:rsid w:val="00BC6C79"/>
    <w:rsid w:val="00BD4D62"/>
    <w:rsid w:val="00BD6783"/>
    <w:rsid w:val="00BD6C6C"/>
    <w:rsid w:val="00BE63D4"/>
    <w:rsid w:val="00BF1765"/>
    <w:rsid w:val="00BF5452"/>
    <w:rsid w:val="00BF7763"/>
    <w:rsid w:val="00C04D87"/>
    <w:rsid w:val="00C05690"/>
    <w:rsid w:val="00C06710"/>
    <w:rsid w:val="00C10501"/>
    <w:rsid w:val="00C12402"/>
    <w:rsid w:val="00C1258E"/>
    <w:rsid w:val="00C224C3"/>
    <w:rsid w:val="00C23A2A"/>
    <w:rsid w:val="00C245B5"/>
    <w:rsid w:val="00C2517F"/>
    <w:rsid w:val="00C25976"/>
    <w:rsid w:val="00C26132"/>
    <w:rsid w:val="00C35DA3"/>
    <w:rsid w:val="00C35E5F"/>
    <w:rsid w:val="00C40776"/>
    <w:rsid w:val="00C433C2"/>
    <w:rsid w:val="00C45201"/>
    <w:rsid w:val="00C56C35"/>
    <w:rsid w:val="00C61A3D"/>
    <w:rsid w:val="00C64AC1"/>
    <w:rsid w:val="00C6557A"/>
    <w:rsid w:val="00C70512"/>
    <w:rsid w:val="00C7483D"/>
    <w:rsid w:val="00C855FB"/>
    <w:rsid w:val="00C86077"/>
    <w:rsid w:val="00C86CD5"/>
    <w:rsid w:val="00C87E2C"/>
    <w:rsid w:val="00C90892"/>
    <w:rsid w:val="00C9470A"/>
    <w:rsid w:val="00C9679E"/>
    <w:rsid w:val="00CA1D29"/>
    <w:rsid w:val="00CA5309"/>
    <w:rsid w:val="00CA5775"/>
    <w:rsid w:val="00CA7B09"/>
    <w:rsid w:val="00CB5613"/>
    <w:rsid w:val="00CB5714"/>
    <w:rsid w:val="00CC0E55"/>
    <w:rsid w:val="00CC296F"/>
    <w:rsid w:val="00CC3757"/>
    <w:rsid w:val="00CC3A4B"/>
    <w:rsid w:val="00CC60F0"/>
    <w:rsid w:val="00CD5514"/>
    <w:rsid w:val="00CE14E4"/>
    <w:rsid w:val="00CE2DE4"/>
    <w:rsid w:val="00CE567D"/>
    <w:rsid w:val="00CE66D3"/>
    <w:rsid w:val="00CF1023"/>
    <w:rsid w:val="00CF338D"/>
    <w:rsid w:val="00CF64FC"/>
    <w:rsid w:val="00D013E1"/>
    <w:rsid w:val="00D074F9"/>
    <w:rsid w:val="00D11F09"/>
    <w:rsid w:val="00D176E1"/>
    <w:rsid w:val="00D220C3"/>
    <w:rsid w:val="00D24269"/>
    <w:rsid w:val="00D24B7F"/>
    <w:rsid w:val="00D30CF0"/>
    <w:rsid w:val="00D32D84"/>
    <w:rsid w:val="00D34FE2"/>
    <w:rsid w:val="00D36AB8"/>
    <w:rsid w:val="00D37A44"/>
    <w:rsid w:val="00D42DEF"/>
    <w:rsid w:val="00D44890"/>
    <w:rsid w:val="00D503D5"/>
    <w:rsid w:val="00D51723"/>
    <w:rsid w:val="00D51A0C"/>
    <w:rsid w:val="00D55BB9"/>
    <w:rsid w:val="00D56B3F"/>
    <w:rsid w:val="00D62A11"/>
    <w:rsid w:val="00D65DE5"/>
    <w:rsid w:val="00D664ED"/>
    <w:rsid w:val="00D66540"/>
    <w:rsid w:val="00D71EC3"/>
    <w:rsid w:val="00D736B2"/>
    <w:rsid w:val="00D7631E"/>
    <w:rsid w:val="00D821D1"/>
    <w:rsid w:val="00D83984"/>
    <w:rsid w:val="00D86AC4"/>
    <w:rsid w:val="00D86B90"/>
    <w:rsid w:val="00D876C6"/>
    <w:rsid w:val="00D901BF"/>
    <w:rsid w:val="00D945E2"/>
    <w:rsid w:val="00D97EAB"/>
    <w:rsid w:val="00DB0D1B"/>
    <w:rsid w:val="00DC1BBB"/>
    <w:rsid w:val="00DC364A"/>
    <w:rsid w:val="00DC4095"/>
    <w:rsid w:val="00DD3873"/>
    <w:rsid w:val="00DD3D00"/>
    <w:rsid w:val="00DD5527"/>
    <w:rsid w:val="00DE05B8"/>
    <w:rsid w:val="00DE0930"/>
    <w:rsid w:val="00DE0DC6"/>
    <w:rsid w:val="00DE1666"/>
    <w:rsid w:val="00DE1C1B"/>
    <w:rsid w:val="00DE6972"/>
    <w:rsid w:val="00DE6CE3"/>
    <w:rsid w:val="00DE7461"/>
    <w:rsid w:val="00DE7A35"/>
    <w:rsid w:val="00DF0363"/>
    <w:rsid w:val="00DF1FAF"/>
    <w:rsid w:val="00DF3293"/>
    <w:rsid w:val="00DF5678"/>
    <w:rsid w:val="00DF5C67"/>
    <w:rsid w:val="00DF6106"/>
    <w:rsid w:val="00DF62FB"/>
    <w:rsid w:val="00E00B06"/>
    <w:rsid w:val="00E019A0"/>
    <w:rsid w:val="00E045CD"/>
    <w:rsid w:val="00E0759C"/>
    <w:rsid w:val="00E1354E"/>
    <w:rsid w:val="00E23314"/>
    <w:rsid w:val="00E2777F"/>
    <w:rsid w:val="00E32DD7"/>
    <w:rsid w:val="00E32E99"/>
    <w:rsid w:val="00E353EA"/>
    <w:rsid w:val="00E37399"/>
    <w:rsid w:val="00E426D3"/>
    <w:rsid w:val="00E50520"/>
    <w:rsid w:val="00E54E99"/>
    <w:rsid w:val="00E55CE2"/>
    <w:rsid w:val="00E577B0"/>
    <w:rsid w:val="00E65BE1"/>
    <w:rsid w:val="00E6721D"/>
    <w:rsid w:val="00E6760C"/>
    <w:rsid w:val="00E72060"/>
    <w:rsid w:val="00E7214D"/>
    <w:rsid w:val="00E76EAE"/>
    <w:rsid w:val="00E77656"/>
    <w:rsid w:val="00E818CE"/>
    <w:rsid w:val="00E83B42"/>
    <w:rsid w:val="00E83F3D"/>
    <w:rsid w:val="00E87CB9"/>
    <w:rsid w:val="00E93547"/>
    <w:rsid w:val="00E97854"/>
    <w:rsid w:val="00EA18E0"/>
    <w:rsid w:val="00EA21C7"/>
    <w:rsid w:val="00EA3C32"/>
    <w:rsid w:val="00EA61C0"/>
    <w:rsid w:val="00EA66B7"/>
    <w:rsid w:val="00EA7A13"/>
    <w:rsid w:val="00EB250E"/>
    <w:rsid w:val="00EB26BC"/>
    <w:rsid w:val="00EB5C9D"/>
    <w:rsid w:val="00EB6113"/>
    <w:rsid w:val="00EB6A95"/>
    <w:rsid w:val="00EC429F"/>
    <w:rsid w:val="00EC46CE"/>
    <w:rsid w:val="00ED1A9C"/>
    <w:rsid w:val="00ED33ED"/>
    <w:rsid w:val="00ED57E6"/>
    <w:rsid w:val="00ED5C8B"/>
    <w:rsid w:val="00EE19C0"/>
    <w:rsid w:val="00EE229B"/>
    <w:rsid w:val="00EE69FE"/>
    <w:rsid w:val="00EF1E64"/>
    <w:rsid w:val="00EF3D12"/>
    <w:rsid w:val="00F0140A"/>
    <w:rsid w:val="00F01D4C"/>
    <w:rsid w:val="00F052D7"/>
    <w:rsid w:val="00F105DB"/>
    <w:rsid w:val="00F1370C"/>
    <w:rsid w:val="00F1506A"/>
    <w:rsid w:val="00F15CF0"/>
    <w:rsid w:val="00F179DD"/>
    <w:rsid w:val="00F26C40"/>
    <w:rsid w:val="00F30A28"/>
    <w:rsid w:val="00F3671D"/>
    <w:rsid w:val="00F3671E"/>
    <w:rsid w:val="00F4003A"/>
    <w:rsid w:val="00F404C0"/>
    <w:rsid w:val="00F41378"/>
    <w:rsid w:val="00F42C38"/>
    <w:rsid w:val="00F47F96"/>
    <w:rsid w:val="00F4EC56"/>
    <w:rsid w:val="00F51AC4"/>
    <w:rsid w:val="00F5304F"/>
    <w:rsid w:val="00F53646"/>
    <w:rsid w:val="00F551BD"/>
    <w:rsid w:val="00F558BF"/>
    <w:rsid w:val="00F55A27"/>
    <w:rsid w:val="00F63232"/>
    <w:rsid w:val="00F637A9"/>
    <w:rsid w:val="00F676E8"/>
    <w:rsid w:val="00F80A8B"/>
    <w:rsid w:val="00F87A77"/>
    <w:rsid w:val="00F93E16"/>
    <w:rsid w:val="00FA1F8F"/>
    <w:rsid w:val="00FA2B1A"/>
    <w:rsid w:val="00FA4018"/>
    <w:rsid w:val="00FB467B"/>
    <w:rsid w:val="00FC0266"/>
    <w:rsid w:val="00FC3BE2"/>
    <w:rsid w:val="00FC4F8B"/>
    <w:rsid w:val="00FC595A"/>
    <w:rsid w:val="00FC5D25"/>
    <w:rsid w:val="00FD6624"/>
    <w:rsid w:val="00FD6EA5"/>
    <w:rsid w:val="00FE0141"/>
    <w:rsid w:val="00FE1BF3"/>
    <w:rsid w:val="00FE52F8"/>
    <w:rsid w:val="00FE60C0"/>
    <w:rsid w:val="00FE619D"/>
    <w:rsid w:val="00FF186C"/>
    <w:rsid w:val="0101E389"/>
    <w:rsid w:val="018E6472"/>
    <w:rsid w:val="01C58F28"/>
    <w:rsid w:val="022143D8"/>
    <w:rsid w:val="02291B59"/>
    <w:rsid w:val="022DA941"/>
    <w:rsid w:val="026C9670"/>
    <w:rsid w:val="02AC3F0B"/>
    <w:rsid w:val="03295DBD"/>
    <w:rsid w:val="039A01AD"/>
    <w:rsid w:val="03A07C65"/>
    <w:rsid w:val="03D084C6"/>
    <w:rsid w:val="04094822"/>
    <w:rsid w:val="0426978B"/>
    <w:rsid w:val="0465845A"/>
    <w:rsid w:val="046CB1E8"/>
    <w:rsid w:val="0493DC2D"/>
    <w:rsid w:val="050CA90D"/>
    <w:rsid w:val="055AB135"/>
    <w:rsid w:val="05833DB2"/>
    <w:rsid w:val="06BF0DD9"/>
    <w:rsid w:val="06DFC29D"/>
    <w:rsid w:val="06F94A64"/>
    <w:rsid w:val="0719972E"/>
    <w:rsid w:val="07292844"/>
    <w:rsid w:val="07808087"/>
    <w:rsid w:val="07AEC74B"/>
    <w:rsid w:val="07E14B44"/>
    <w:rsid w:val="081378CD"/>
    <w:rsid w:val="082810CB"/>
    <w:rsid w:val="08FD465F"/>
    <w:rsid w:val="0972D59A"/>
    <w:rsid w:val="09B1926F"/>
    <w:rsid w:val="09F8A19C"/>
    <w:rsid w:val="0A14B718"/>
    <w:rsid w:val="0A524C43"/>
    <w:rsid w:val="0A8EADFF"/>
    <w:rsid w:val="0A93F6E5"/>
    <w:rsid w:val="0A962A8A"/>
    <w:rsid w:val="0AB52254"/>
    <w:rsid w:val="0ADBBADC"/>
    <w:rsid w:val="0AE2A95D"/>
    <w:rsid w:val="0AEC7B54"/>
    <w:rsid w:val="0B3BE18E"/>
    <w:rsid w:val="0BC41C23"/>
    <w:rsid w:val="0BCBAA10"/>
    <w:rsid w:val="0BD2A636"/>
    <w:rsid w:val="0BD60978"/>
    <w:rsid w:val="0BEFEA2C"/>
    <w:rsid w:val="0C0C366F"/>
    <w:rsid w:val="0C1FA4E8"/>
    <w:rsid w:val="0C35B1E6"/>
    <w:rsid w:val="0C38C529"/>
    <w:rsid w:val="0C527EF3"/>
    <w:rsid w:val="0C590A84"/>
    <w:rsid w:val="0C629526"/>
    <w:rsid w:val="0C6FEE97"/>
    <w:rsid w:val="0C7A81D1"/>
    <w:rsid w:val="0CCB25F0"/>
    <w:rsid w:val="0CEFCE21"/>
    <w:rsid w:val="0D1F3892"/>
    <w:rsid w:val="0D31B327"/>
    <w:rsid w:val="0D3B2AE9"/>
    <w:rsid w:val="0D46AB2B"/>
    <w:rsid w:val="0D4910AF"/>
    <w:rsid w:val="0D8093E9"/>
    <w:rsid w:val="0E5BCC5C"/>
    <w:rsid w:val="0E8CF4CB"/>
    <w:rsid w:val="0F17F0EF"/>
    <w:rsid w:val="0F90BD13"/>
    <w:rsid w:val="0FA1F2BA"/>
    <w:rsid w:val="10A546C4"/>
    <w:rsid w:val="10CCB81A"/>
    <w:rsid w:val="10D903AB"/>
    <w:rsid w:val="11657FE6"/>
    <w:rsid w:val="11BAC125"/>
    <w:rsid w:val="11C9CA2F"/>
    <w:rsid w:val="1238F92D"/>
    <w:rsid w:val="1289ECAA"/>
    <w:rsid w:val="13808EB5"/>
    <w:rsid w:val="139E4CAE"/>
    <w:rsid w:val="14965E87"/>
    <w:rsid w:val="14AB2D6B"/>
    <w:rsid w:val="150E8617"/>
    <w:rsid w:val="15717D8A"/>
    <w:rsid w:val="1588461C"/>
    <w:rsid w:val="15BDD31E"/>
    <w:rsid w:val="15D746EB"/>
    <w:rsid w:val="15D8DB83"/>
    <w:rsid w:val="161279C9"/>
    <w:rsid w:val="164342A1"/>
    <w:rsid w:val="167AADED"/>
    <w:rsid w:val="167F6562"/>
    <w:rsid w:val="16EA9CB8"/>
    <w:rsid w:val="170072FA"/>
    <w:rsid w:val="1741D9C4"/>
    <w:rsid w:val="17A72F31"/>
    <w:rsid w:val="17C11BB4"/>
    <w:rsid w:val="18896129"/>
    <w:rsid w:val="18B39094"/>
    <w:rsid w:val="19E4B827"/>
    <w:rsid w:val="1B07BC2C"/>
    <w:rsid w:val="1B81CBDC"/>
    <w:rsid w:val="1BBCFD57"/>
    <w:rsid w:val="1BDAD3C8"/>
    <w:rsid w:val="1C243959"/>
    <w:rsid w:val="1DB81793"/>
    <w:rsid w:val="1E097D6C"/>
    <w:rsid w:val="1E855C9C"/>
    <w:rsid w:val="1F2AC94F"/>
    <w:rsid w:val="1F51148F"/>
    <w:rsid w:val="1F63599A"/>
    <w:rsid w:val="21241A19"/>
    <w:rsid w:val="2172BEA5"/>
    <w:rsid w:val="21913841"/>
    <w:rsid w:val="221401F1"/>
    <w:rsid w:val="22D67640"/>
    <w:rsid w:val="231B741E"/>
    <w:rsid w:val="232B3BCB"/>
    <w:rsid w:val="2379BCDA"/>
    <w:rsid w:val="23A102E7"/>
    <w:rsid w:val="23C6F5D9"/>
    <w:rsid w:val="23E43721"/>
    <w:rsid w:val="244C2A9C"/>
    <w:rsid w:val="24652408"/>
    <w:rsid w:val="24AD9E3A"/>
    <w:rsid w:val="24C576E0"/>
    <w:rsid w:val="24DEABF2"/>
    <w:rsid w:val="24EF009E"/>
    <w:rsid w:val="25021A02"/>
    <w:rsid w:val="25049DC6"/>
    <w:rsid w:val="25A07EE3"/>
    <w:rsid w:val="25A29F09"/>
    <w:rsid w:val="25BBAC87"/>
    <w:rsid w:val="25C15B27"/>
    <w:rsid w:val="25E8DAD7"/>
    <w:rsid w:val="2680AE1C"/>
    <w:rsid w:val="269AAB1C"/>
    <w:rsid w:val="26EE4DB9"/>
    <w:rsid w:val="2737EEFD"/>
    <w:rsid w:val="27571DC9"/>
    <w:rsid w:val="27AD768E"/>
    <w:rsid w:val="282D23C9"/>
    <w:rsid w:val="282DDD08"/>
    <w:rsid w:val="28356147"/>
    <w:rsid w:val="2889D4D5"/>
    <w:rsid w:val="28CF5A95"/>
    <w:rsid w:val="28EEE6CA"/>
    <w:rsid w:val="291D3727"/>
    <w:rsid w:val="292F12BC"/>
    <w:rsid w:val="2942E802"/>
    <w:rsid w:val="2959B67C"/>
    <w:rsid w:val="2959F371"/>
    <w:rsid w:val="29CE0067"/>
    <w:rsid w:val="29E7D953"/>
    <w:rsid w:val="2AAF952B"/>
    <w:rsid w:val="2AC3495D"/>
    <w:rsid w:val="2AC7A944"/>
    <w:rsid w:val="2AF577BC"/>
    <w:rsid w:val="2B031B39"/>
    <w:rsid w:val="2B7B111C"/>
    <w:rsid w:val="2C546F6B"/>
    <w:rsid w:val="2C84AC2E"/>
    <w:rsid w:val="2C8B6230"/>
    <w:rsid w:val="2CA6E2F9"/>
    <w:rsid w:val="2CCBFFD6"/>
    <w:rsid w:val="2D138EC4"/>
    <w:rsid w:val="2DB8DA97"/>
    <w:rsid w:val="2DD9463C"/>
    <w:rsid w:val="2EC65971"/>
    <w:rsid w:val="2EF3A540"/>
    <w:rsid w:val="2F5BCBB1"/>
    <w:rsid w:val="2FC1582E"/>
    <w:rsid w:val="300F7F07"/>
    <w:rsid w:val="30100B40"/>
    <w:rsid w:val="301B71BA"/>
    <w:rsid w:val="301C8B53"/>
    <w:rsid w:val="30403FD7"/>
    <w:rsid w:val="30BE4A84"/>
    <w:rsid w:val="30C2076D"/>
    <w:rsid w:val="30F00024"/>
    <w:rsid w:val="30FCE94F"/>
    <w:rsid w:val="310D3DF3"/>
    <w:rsid w:val="3117D5EA"/>
    <w:rsid w:val="31220F3E"/>
    <w:rsid w:val="314E3E42"/>
    <w:rsid w:val="318C5C3B"/>
    <w:rsid w:val="319A1B7C"/>
    <w:rsid w:val="319A4D3E"/>
    <w:rsid w:val="31B17834"/>
    <w:rsid w:val="3219CF7B"/>
    <w:rsid w:val="321ACF33"/>
    <w:rsid w:val="3236F29D"/>
    <w:rsid w:val="32728248"/>
    <w:rsid w:val="3281AE1A"/>
    <w:rsid w:val="329F9C09"/>
    <w:rsid w:val="32A04918"/>
    <w:rsid w:val="32A07B79"/>
    <w:rsid w:val="32CAF5AD"/>
    <w:rsid w:val="32DDEDA8"/>
    <w:rsid w:val="32F7487A"/>
    <w:rsid w:val="33802104"/>
    <w:rsid w:val="338D13A1"/>
    <w:rsid w:val="33E7085C"/>
    <w:rsid w:val="343C4C30"/>
    <w:rsid w:val="346D8141"/>
    <w:rsid w:val="348AA1CE"/>
    <w:rsid w:val="348BECFD"/>
    <w:rsid w:val="34EEFEDB"/>
    <w:rsid w:val="35097DE9"/>
    <w:rsid w:val="356660B5"/>
    <w:rsid w:val="357BEFFF"/>
    <w:rsid w:val="359CB608"/>
    <w:rsid w:val="35AA16B9"/>
    <w:rsid w:val="35AF00F0"/>
    <w:rsid w:val="36529EB4"/>
    <w:rsid w:val="37DFDEDC"/>
    <w:rsid w:val="380A3712"/>
    <w:rsid w:val="380B50AD"/>
    <w:rsid w:val="384A1E37"/>
    <w:rsid w:val="38BF963B"/>
    <w:rsid w:val="38F0031B"/>
    <w:rsid w:val="3911328B"/>
    <w:rsid w:val="39337CEC"/>
    <w:rsid w:val="3A1C431B"/>
    <w:rsid w:val="3A2439C1"/>
    <w:rsid w:val="3A56EB84"/>
    <w:rsid w:val="3A651FEE"/>
    <w:rsid w:val="3B16E1DE"/>
    <w:rsid w:val="3B58BBD6"/>
    <w:rsid w:val="3B7B0390"/>
    <w:rsid w:val="3C572EE8"/>
    <w:rsid w:val="3C5FDE47"/>
    <w:rsid w:val="3CC8B950"/>
    <w:rsid w:val="3CF19A00"/>
    <w:rsid w:val="3D0F8AD4"/>
    <w:rsid w:val="3DC8FE64"/>
    <w:rsid w:val="3E249DD1"/>
    <w:rsid w:val="3EA5A3D3"/>
    <w:rsid w:val="3EBD1B83"/>
    <w:rsid w:val="3EC23C0C"/>
    <w:rsid w:val="3EF511DF"/>
    <w:rsid w:val="3F06CD37"/>
    <w:rsid w:val="3F38475B"/>
    <w:rsid w:val="3F8111F3"/>
    <w:rsid w:val="3FC6A8B7"/>
    <w:rsid w:val="3FD87012"/>
    <w:rsid w:val="4025DD7A"/>
    <w:rsid w:val="404E117D"/>
    <w:rsid w:val="406C78E6"/>
    <w:rsid w:val="40981D3A"/>
    <w:rsid w:val="4099C500"/>
    <w:rsid w:val="412E7AD9"/>
    <w:rsid w:val="41906A31"/>
    <w:rsid w:val="41AF33C9"/>
    <w:rsid w:val="420567EA"/>
    <w:rsid w:val="420C0E3C"/>
    <w:rsid w:val="42687F8C"/>
    <w:rsid w:val="426E5628"/>
    <w:rsid w:val="429BE3BF"/>
    <w:rsid w:val="42C62D31"/>
    <w:rsid w:val="4319DF0C"/>
    <w:rsid w:val="43990F43"/>
    <w:rsid w:val="44E67DC9"/>
    <w:rsid w:val="451AD3B4"/>
    <w:rsid w:val="451E0C9C"/>
    <w:rsid w:val="4595D1EE"/>
    <w:rsid w:val="459652EE"/>
    <w:rsid w:val="45D31730"/>
    <w:rsid w:val="45ECAF3C"/>
    <w:rsid w:val="46520704"/>
    <w:rsid w:val="46B87D20"/>
    <w:rsid w:val="475C2074"/>
    <w:rsid w:val="477068F9"/>
    <w:rsid w:val="479AF93C"/>
    <w:rsid w:val="47CADD6B"/>
    <w:rsid w:val="483AAAFE"/>
    <w:rsid w:val="4843CBB3"/>
    <w:rsid w:val="4890A87C"/>
    <w:rsid w:val="48C47EB3"/>
    <w:rsid w:val="48FD7976"/>
    <w:rsid w:val="49136D52"/>
    <w:rsid w:val="494BC83E"/>
    <w:rsid w:val="49682037"/>
    <w:rsid w:val="4A359847"/>
    <w:rsid w:val="4A67B694"/>
    <w:rsid w:val="4B136F2C"/>
    <w:rsid w:val="4B75D13C"/>
    <w:rsid w:val="4B80A70A"/>
    <w:rsid w:val="4BB52B8F"/>
    <w:rsid w:val="4BF6A39F"/>
    <w:rsid w:val="4C171892"/>
    <w:rsid w:val="4C23E4D4"/>
    <w:rsid w:val="4C678662"/>
    <w:rsid w:val="4C9F45FC"/>
    <w:rsid w:val="4D093E5D"/>
    <w:rsid w:val="4D09B303"/>
    <w:rsid w:val="4D218BB8"/>
    <w:rsid w:val="4D9B542D"/>
    <w:rsid w:val="4DAE3ECF"/>
    <w:rsid w:val="4E20EBED"/>
    <w:rsid w:val="4E41C9EA"/>
    <w:rsid w:val="4F63C9E8"/>
    <w:rsid w:val="4FE3500D"/>
    <w:rsid w:val="4FF251E3"/>
    <w:rsid w:val="501709B1"/>
    <w:rsid w:val="50408510"/>
    <w:rsid w:val="513F227F"/>
    <w:rsid w:val="51C119F4"/>
    <w:rsid w:val="51CF5C83"/>
    <w:rsid w:val="51E8BA46"/>
    <w:rsid w:val="5270555A"/>
    <w:rsid w:val="528B7512"/>
    <w:rsid w:val="52983320"/>
    <w:rsid w:val="52A34055"/>
    <w:rsid w:val="533B8C64"/>
    <w:rsid w:val="53E5BBF7"/>
    <w:rsid w:val="53F14213"/>
    <w:rsid w:val="53F5E45B"/>
    <w:rsid w:val="53F7A756"/>
    <w:rsid w:val="5426F26C"/>
    <w:rsid w:val="5453E56B"/>
    <w:rsid w:val="54BBC804"/>
    <w:rsid w:val="55767433"/>
    <w:rsid w:val="5585A326"/>
    <w:rsid w:val="55AA6221"/>
    <w:rsid w:val="55F00707"/>
    <w:rsid w:val="55FE3872"/>
    <w:rsid w:val="5606CE49"/>
    <w:rsid w:val="56157349"/>
    <w:rsid w:val="5627EE7B"/>
    <w:rsid w:val="56C2E4EA"/>
    <w:rsid w:val="56FDBCDD"/>
    <w:rsid w:val="5712FE92"/>
    <w:rsid w:val="5742A6C4"/>
    <w:rsid w:val="57C5B4D6"/>
    <w:rsid w:val="5811FD37"/>
    <w:rsid w:val="583081DE"/>
    <w:rsid w:val="58C728CD"/>
    <w:rsid w:val="58E19B7D"/>
    <w:rsid w:val="59190B8A"/>
    <w:rsid w:val="59C47AF3"/>
    <w:rsid w:val="59F3CED1"/>
    <w:rsid w:val="5A09CC26"/>
    <w:rsid w:val="5A143100"/>
    <w:rsid w:val="5A4E0EC3"/>
    <w:rsid w:val="5A782781"/>
    <w:rsid w:val="5A84B71B"/>
    <w:rsid w:val="5A902766"/>
    <w:rsid w:val="5B216A90"/>
    <w:rsid w:val="5BA2D9CB"/>
    <w:rsid w:val="5BDB4A2D"/>
    <w:rsid w:val="5BE1598E"/>
    <w:rsid w:val="5C4AC8B5"/>
    <w:rsid w:val="5CEC80B3"/>
    <w:rsid w:val="5D0F3A32"/>
    <w:rsid w:val="5D40A68E"/>
    <w:rsid w:val="5D9921E6"/>
    <w:rsid w:val="5DA7C8D3"/>
    <w:rsid w:val="5DAA0877"/>
    <w:rsid w:val="5DBB1093"/>
    <w:rsid w:val="5DBC4FF2"/>
    <w:rsid w:val="5DDFE281"/>
    <w:rsid w:val="5E0BDA9F"/>
    <w:rsid w:val="5F751619"/>
    <w:rsid w:val="5F98FDDD"/>
    <w:rsid w:val="5F9CCC62"/>
    <w:rsid w:val="5FF6AAB3"/>
    <w:rsid w:val="5FFDAEAE"/>
    <w:rsid w:val="6016F020"/>
    <w:rsid w:val="60F83D30"/>
    <w:rsid w:val="60FEFB27"/>
    <w:rsid w:val="61D8AD2A"/>
    <w:rsid w:val="61EA3CF0"/>
    <w:rsid w:val="62CD2644"/>
    <w:rsid w:val="6305ED53"/>
    <w:rsid w:val="63184EC9"/>
    <w:rsid w:val="638EED91"/>
    <w:rsid w:val="63B5E0A7"/>
    <w:rsid w:val="63D4B74D"/>
    <w:rsid w:val="64222E41"/>
    <w:rsid w:val="644A61EC"/>
    <w:rsid w:val="649535B5"/>
    <w:rsid w:val="64A025CD"/>
    <w:rsid w:val="64A0B284"/>
    <w:rsid w:val="64ABEBEA"/>
    <w:rsid w:val="64C44D7A"/>
    <w:rsid w:val="64D8D3CC"/>
    <w:rsid w:val="651818D5"/>
    <w:rsid w:val="65425485"/>
    <w:rsid w:val="659A9000"/>
    <w:rsid w:val="65B0E003"/>
    <w:rsid w:val="660C2751"/>
    <w:rsid w:val="6691FA6E"/>
    <w:rsid w:val="66B88488"/>
    <w:rsid w:val="66FB317A"/>
    <w:rsid w:val="679D0463"/>
    <w:rsid w:val="67FB2925"/>
    <w:rsid w:val="6824FCB5"/>
    <w:rsid w:val="684B1DBD"/>
    <w:rsid w:val="68E99AD3"/>
    <w:rsid w:val="69333E48"/>
    <w:rsid w:val="69769A0F"/>
    <w:rsid w:val="69FCFB1E"/>
    <w:rsid w:val="6A2B908F"/>
    <w:rsid w:val="6A2FCDE9"/>
    <w:rsid w:val="6A5B5EC0"/>
    <w:rsid w:val="6B9FEBD6"/>
    <w:rsid w:val="6BB80106"/>
    <w:rsid w:val="6C4002A0"/>
    <w:rsid w:val="6CF1F080"/>
    <w:rsid w:val="6D85C787"/>
    <w:rsid w:val="6DA4EAAC"/>
    <w:rsid w:val="6E078A46"/>
    <w:rsid w:val="6E89C4B9"/>
    <w:rsid w:val="6EC7E0C4"/>
    <w:rsid w:val="6F10AD6B"/>
    <w:rsid w:val="6F182D68"/>
    <w:rsid w:val="6F28FEE8"/>
    <w:rsid w:val="6FCCB23B"/>
    <w:rsid w:val="6FD402B9"/>
    <w:rsid w:val="6FF527CA"/>
    <w:rsid w:val="707389E9"/>
    <w:rsid w:val="707706D2"/>
    <w:rsid w:val="708EFAF0"/>
    <w:rsid w:val="7096F30E"/>
    <w:rsid w:val="709F3106"/>
    <w:rsid w:val="70F37B7A"/>
    <w:rsid w:val="711DC0E7"/>
    <w:rsid w:val="714D6FC3"/>
    <w:rsid w:val="7153B7ED"/>
    <w:rsid w:val="716F3C3C"/>
    <w:rsid w:val="7191FBC6"/>
    <w:rsid w:val="71B770CE"/>
    <w:rsid w:val="724C815F"/>
    <w:rsid w:val="733CDC5E"/>
    <w:rsid w:val="736A93C1"/>
    <w:rsid w:val="737F2001"/>
    <w:rsid w:val="7390CC5A"/>
    <w:rsid w:val="73A8EFDA"/>
    <w:rsid w:val="73B8770C"/>
    <w:rsid w:val="73DF8FF1"/>
    <w:rsid w:val="745460C8"/>
    <w:rsid w:val="746BA014"/>
    <w:rsid w:val="7477DA5D"/>
    <w:rsid w:val="74B2CCAA"/>
    <w:rsid w:val="74DAD84B"/>
    <w:rsid w:val="7503E2C2"/>
    <w:rsid w:val="75AA8092"/>
    <w:rsid w:val="75C922C1"/>
    <w:rsid w:val="7655D649"/>
    <w:rsid w:val="7684C1BB"/>
    <w:rsid w:val="76DCA39E"/>
    <w:rsid w:val="77894425"/>
    <w:rsid w:val="77DA2C3E"/>
    <w:rsid w:val="77EFC9C6"/>
    <w:rsid w:val="78378F84"/>
    <w:rsid w:val="7881A38A"/>
    <w:rsid w:val="78E38586"/>
    <w:rsid w:val="795A8CC0"/>
    <w:rsid w:val="797D509A"/>
    <w:rsid w:val="79E22974"/>
    <w:rsid w:val="7ACFB33B"/>
    <w:rsid w:val="7B2BA2FF"/>
    <w:rsid w:val="7B5331A2"/>
    <w:rsid w:val="7BC29DCF"/>
    <w:rsid w:val="7BD09EBE"/>
    <w:rsid w:val="7BFE5F3D"/>
    <w:rsid w:val="7C706182"/>
    <w:rsid w:val="7C9F7749"/>
    <w:rsid w:val="7CAA6285"/>
    <w:rsid w:val="7CB5476A"/>
    <w:rsid w:val="7D16892D"/>
    <w:rsid w:val="7D417F38"/>
    <w:rsid w:val="7D62C91C"/>
    <w:rsid w:val="7DA4EAE2"/>
    <w:rsid w:val="7DDFED3A"/>
    <w:rsid w:val="7E05BFBE"/>
    <w:rsid w:val="7E1C5C12"/>
    <w:rsid w:val="7E3B477F"/>
    <w:rsid w:val="7E4A2EF3"/>
    <w:rsid w:val="7E66B14A"/>
    <w:rsid w:val="7E8FE115"/>
    <w:rsid w:val="7F35E05D"/>
    <w:rsid w:val="7F5F23F8"/>
    <w:rsid w:val="7FAF6B9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BE9F5B"/>
  <w15:chartTrackingRefBased/>
  <w15:docId w15:val="{97309BBB-9B1E-4280-95AA-7456E601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0019"/>
    <w:pPr>
      <w:spacing w:after="120"/>
      <w:ind w:firstLine="284"/>
      <w:jc w:val="both"/>
    </w:pPr>
    <w:rPr>
      <w:lang w:eastAsia="cs-CZ"/>
    </w:r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rPr>
      <w:lang w:eastAsia="cs-CZ"/>
    </w:r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lang w:eastAsia="cs-CZ"/>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lang w:eastAsia="cs-CZ"/>
    </w:rPr>
  </w:style>
  <w:style w:type="paragraph" w:customStyle="1" w:styleId="Normln10">
    <w:name w:val="Normální 1"/>
    <w:basedOn w:val="Normln"/>
    <w:link w:val="Normln1Char"/>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lang w:eastAsia="cs-CZ"/>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lang w:eastAsia="cs-CZ"/>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3"/>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link w:val="TextkomenteChar1"/>
    <w:semiHidden/>
  </w:style>
  <w:style w:type="paragraph" w:customStyle="1" w:styleId="Revize1">
    <w:name w:val="Revize1"/>
    <w:hidden/>
    <w:rPr>
      <w:lang w:eastAsia="cs-CZ"/>
    </w:rPr>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lang w:eastAsia="cs-CZ"/>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4"/>
      </w:numPr>
    </w:pPr>
    <w:rPr>
      <w:rFonts w:ascii="Calibri" w:hAnsi="Calibri"/>
      <w:color w:val="000000"/>
      <w:sz w:val="24"/>
    </w:rPr>
  </w:style>
  <w:style w:type="paragraph" w:customStyle="1" w:styleId="BalloonText0">
    <w:name w:val="Balloon Text0"/>
    <w:basedOn w:val="Normln"/>
    <w:semiHidden/>
    <w:unhideWhenUsed/>
    <w:pPr>
      <w:spacing w:after="0"/>
    </w:pPr>
    <w:rPr>
      <w:sz w:val="18"/>
      <w:szCs w:val="18"/>
    </w:rPr>
  </w:style>
  <w:style w:type="character" w:customStyle="1" w:styleId="TextbublinyChar">
    <w:name w:val="Text bubliny Char"/>
    <w:semiHidden/>
    <w:rPr>
      <w:sz w:val="18"/>
      <w:szCs w:val="18"/>
    </w:rPr>
  </w:style>
  <w:style w:type="paragraph" w:customStyle="1" w:styleId="Barevnstnovnzvraznn11">
    <w:name w:val="Barevné stínování – zvýraznění 11"/>
    <w:hidden/>
    <w:semiHidden/>
    <w:rPr>
      <w:lang w:eastAsia="cs-CZ"/>
    </w:rPr>
  </w:style>
  <w:style w:type="paragraph" w:customStyle="1" w:styleId="annotationsubject0">
    <w:name w:val="annotation subject0"/>
    <w:basedOn w:val="Textkomente"/>
    <w:next w:val="Textkomente"/>
    <w:unhideWhenUsed/>
    <w:rPr>
      <w:b/>
      <w:bCs/>
    </w:rPr>
  </w:style>
  <w:style w:type="character" w:customStyle="1" w:styleId="TextkomenteChar">
    <w:name w:val="Text komentáře Char"/>
    <w:basedOn w:val="Standardnpsmoodstavce"/>
    <w:semiHidden/>
  </w:style>
  <w:style w:type="character" w:customStyle="1" w:styleId="PedmtkomenteChar">
    <w:name w:val="Předmět komentáře Char"/>
    <w:semiHidden/>
    <w:rPr>
      <w:b/>
      <w:bCs/>
    </w:rPr>
  </w:style>
  <w:style w:type="paragraph" w:styleId="Textbubliny">
    <w:name w:val="Balloon Text"/>
    <w:basedOn w:val="Normln"/>
    <w:link w:val="TextbublinyChar1"/>
    <w:uiPriority w:val="99"/>
    <w:semiHidden/>
    <w:unhideWhenUsed/>
    <w:rsid w:val="006D3371"/>
    <w:pPr>
      <w:spacing w:after="0"/>
    </w:pPr>
    <w:rPr>
      <w:rFonts w:ascii="Segoe UI" w:hAnsi="Segoe UI" w:cs="Segoe UI"/>
      <w:sz w:val="18"/>
      <w:szCs w:val="18"/>
    </w:rPr>
  </w:style>
  <w:style w:type="character" w:customStyle="1" w:styleId="TextbublinyChar1">
    <w:name w:val="Text bubliny Char1"/>
    <w:basedOn w:val="Standardnpsmoodstavce"/>
    <w:link w:val="Textbubliny"/>
    <w:uiPriority w:val="99"/>
    <w:semiHidden/>
    <w:rsid w:val="006D3371"/>
    <w:rPr>
      <w:rFonts w:ascii="Segoe UI" w:hAnsi="Segoe UI" w:cs="Segoe UI"/>
      <w:sz w:val="18"/>
      <w:szCs w:val="18"/>
      <w:lang w:eastAsia="cs-CZ"/>
    </w:rPr>
  </w:style>
  <w:style w:type="paragraph" w:styleId="Odstavecseseznamem">
    <w:name w:val="List Paragraph"/>
    <w:basedOn w:val="Normln"/>
    <w:uiPriority w:val="72"/>
    <w:qFormat/>
    <w:rsid w:val="008E3A84"/>
    <w:pPr>
      <w:ind w:left="720"/>
      <w:contextualSpacing/>
    </w:pPr>
  </w:style>
  <w:style w:type="paragraph" w:styleId="Pedmtkomente">
    <w:name w:val="annotation subject"/>
    <w:basedOn w:val="Textkomente"/>
    <w:next w:val="Textkomente"/>
    <w:link w:val="PedmtkomenteChar1"/>
    <w:uiPriority w:val="99"/>
    <w:semiHidden/>
    <w:unhideWhenUsed/>
    <w:rsid w:val="002872BE"/>
    <w:rPr>
      <w:b/>
      <w:bCs/>
    </w:rPr>
  </w:style>
  <w:style w:type="character" w:customStyle="1" w:styleId="TextkomenteChar1">
    <w:name w:val="Text komentáře Char1"/>
    <w:basedOn w:val="Standardnpsmoodstavce"/>
    <w:link w:val="Textkomente"/>
    <w:semiHidden/>
    <w:rsid w:val="002872BE"/>
    <w:rPr>
      <w:lang w:eastAsia="cs-CZ"/>
    </w:rPr>
  </w:style>
  <w:style w:type="character" w:customStyle="1" w:styleId="PedmtkomenteChar1">
    <w:name w:val="Předmět komentáře Char1"/>
    <w:basedOn w:val="TextkomenteChar1"/>
    <w:link w:val="Pedmtkomente"/>
    <w:uiPriority w:val="99"/>
    <w:semiHidden/>
    <w:rsid w:val="002872BE"/>
    <w:rPr>
      <w:b/>
      <w:bCs/>
      <w:lang w:eastAsia="cs-CZ"/>
    </w:rPr>
  </w:style>
  <w:style w:type="paragraph" w:styleId="Normlnweb">
    <w:name w:val="Normal (Web)"/>
    <w:basedOn w:val="Normln"/>
    <w:uiPriority w:val="99"/>
    <w:unhideWhenUsed/>
    <w:rsid w:val="003B72AD"/>
    <w:pPr>
      <w:spacing w:before="100" w:beforeAutospacing="1" w:after="100" w:afterAutospacing="1"/>
      <w:ind w:firstLine="0"/>
      <w:jc w:val="left"/>
    </w:pPr>
    <w:rPr>
      <w:sz w:val="24"/>
      <w:szCs w:val="24"/>
    </w:rPr>
  </w:style>
  <w:style w:type="paragraph" w:styleId="Revize">
    <w:name w:val="Revision"/>
    <w:hidden/>
    <w:uiPriority w:val="71"/>
    <w:unhideWhenUsed/>
    <w:rsid w:val="00755A9B"/>
    <w:rPr>
      <w:lang w:eastAsia="cs-CZ"/>
    </w:rPr>
  </w:style>
  <w:style w:type="paragraph" w:customStyle="1" w:styleId="commentcontentpara">
    <w:name w:val="commentcontentpara"/>
    <w:basedOn w:val="Normln"/>
    <w:rsid w:val="000F12F1"/>
    <w:pPr>
      <w:spacing w:before="100" w:beforeAutospacing="1" w:after="100" w:afterAutospacing="1"/>
      <w:ind w:firstLine="0"/>
      <w:jc w:val="left"/>
    </w:pPr>
    <w:rPr>
      <w:sz w:val="24"/>
      <w:szCs w:val="24"/>
    </w:rPr>
  </w:style>
  <w:style w:type="character" w:styleId="Hypertextovodkaz">
    <w:name w:val="Hyperlink"/>
    <w:basedOn w:val="Standardnpsmoodstavce"/>
    <w:uiPriority w:val="99"/>
    <w:semiHidden/>
    <w:unhideWhenUsed/>
    <w:rsid w:val="009606A7"/>
    <w:rPr>
      <w:color w:val="0000FF"/>
      <w:u w:val="single"/>
    </w:rPr>
  </w:style>
  <w:style w:type="paragraph" w:styleId="Textpoznpodarou">
    <w:name w:val="footnote text"/>
    <w:basedOn w:val="Normln"/>
    <w:link w:val="TextpoznpodarouChar"/>
    <w:semiHidden/>
    <w:rsid w:val="00916F6A"/>
    <w:pPr>
      <w:ind w:firstLine="0"/>
    </w:pPr>
  </w:style>
  <w:style w:type="character" w:customStyle="1" w:styleId="TextpoznpodarouChar">
    <w:name w:val="Text pozn. pod čarou Char"/>
    <w:basedOn w:val="Standardnpsmoodstavce"/>
    <w:link w:val="Textpoznpodarou"/>
    <w:semiHidden/>
    <w:rsid w:val="00916F6A"/>
    <w:rPr>
      <w:lang w:eastAsia="cs-CZ"/>
    </w:rPr>
  </w:style>
  <w:style w:type="character" w:customStyle="1" w:styleId="Normln1Char">
    <w:name w:val="Normální 1 Char"/>
    <w:link w:val="Normln10"/>
    <w:rsid w:val="00916F6A"/>
    <w:rPr>
      <w:b/>
      <w:lang w:eastAsia="cs-CZ"/>
    </w:rPr>
  </w:style>
  <w:style w:type="table" w:styleId="Mkatabulky">
    <w:name w:val="Table Grid"/>
    <w:basedOn w:val="Normlntabulka"/>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43302">
      <w:bodyDiv w:val="1"/>
      <w:marLeft w:val="0"/>
      <w:marRight w:val="0"/>
      <w:marTop w:val="0"/>
      <w:marBottom w:val="0"/>
      <w:divBdr>
        <w:top w:val="none" w:sz="0" w:space="0" w:color="auto"/>
        <w:left w:val="none" w:sz="0" w:space="0" w:color="auto"/>
        <w:bottom w:val="none" w:sz="0" w:space="0" w:color="auto"/>
        <w:right w:val="none" w:sz="0" w:space="0" w:color="auto"/>
      </w:divBdr>
    </w:div>
    <w:div w:id="517814677">
      <w:bodyDiv w:val="1"/>
      <w:marLeft w:val="0"/>
      <w:marRight w:val="0"/>
      <w:marTop w:val="0"/>
      <w:marBottom w:val="0"/>
      <w:divBdr>
        <w:top w:val="none" w:sz="0" w:space="0" w:color="auto"/>
        <w:left w:val="none" w:sz="0" w:space="0" w:color="auto"/>
        <w:bottom w:val="none" w:sz="0" w:space="0" w:color="auto"/>
        <w:right w:val="none" w:sz="0" w:space="0" w:color="auto"/>
      </w:divBdr>
    </w:div>
    <w:div w:id="870069589">
      <w:bodyDiv w:val="1"/>
      <w:marLeft w:val="0"/>
      <w:marRight w:val="0"/>
      <w:marTop w:val="0"/>
      <w:marBottom w:val="0"/>
      <w:divBdr>
        <w:top w:val="none" w:sz="0" w:space="0" w:color="auto"/>
        <w:left w:val="none" w:sz="0" w:space="0" w:color="auto"/>
        <w:bottom w:val="none" w:sz="0" w:space="0" w:color="auto"/>
        <w:right w:val="none" w:sz="0" w:space="0" w:color="auto"/>
      </w:divBdr>
    </w:div>
    <w:div w:id="907959922">
      <w:bodyDiv w:val="1"/>
      <w:marLeft w:val="0"/>
      <w:marRight w:val="0"/>
      <w:marTop w:val="0"/>
      <w:marBottom w:val="0"/>
      <w:divBdr>
        <w:top w:val="none" w:sz="0" w:space="0" w:color="auto"/>
        <w:left w:val="none" w:sz="0" w:space="0" w:color="auto"/>
        <w:bottom w:val="none" w:sz="0" w:space="0" w:color="auto"/>
        <w:right w:val="none" w:sz="0" w:space="0" w:color="auto"/>
      </w:divBdr>
    </w:div>
    <w:div w:id="974872966">
      <w:bodyDiv w:val="1"/>
      <w:marLeft w:val="0"/>
      <w:marRight w:val="0"/>
      <w:marTop w:val="0"/>
      <w:marBottom w:val="0"/>
      <w:divBdr>
        <w:top w:val="none" w:sz="0" w:space="0" w:color="auto"/>
        <w:left w:val="none" w:sz="0" w:space="0" w:color="auto"/>
        <w:bottom w:val="none" w:sz="0" w:space="0" w:color="auto"/>
        <w:right w:val="none" w:sz="0" w:space="0" w:color="auto"/>
      </w:divBdr>
    </w:div>
    <w:div w:id="1162281768">
      <w:bodyDiv w:val="1"/>
      <w:marLeft w:val="0"/>
      <w:marRight w:val="0"/>
      <w:marTop w:val="0"/>
      <w:marBottom w:val="0"/>
      <w:divBdr>
        <w:top w:val="none" w:sz="0" w:space="0" w:color="auto"/>
        <w:left w:val="none" w:sz="0" w:space="0" w:color="auto"/>
        <w:bottom w:val="none" w:sz="0" w:space="0" w:color="auto"/>
        <w:right w:val="none" w:sz="0" w:space="0" w:color="auto"/>
      </w:divBdr>
    </w:div>
    <w:div w:id="1170869507">
      <w:bodyDiv w:val="1"/>
      <w:marLeft w:val="0"/>
      <w:marRight w:val="0"/>
      <w:marTop w:val="0"/>
      <w:marBottom w:val="0"/>
      <w:divBdr>
        <w:top w:val="none" w:sz="0" w:space="0" w:color="auto"/>
        <w:left w:val="none" w:sz="0" w:space="0" w:color="auto"/>
        <w:bottom w:val="none" w:sz="0" w:space="0" w:color="auto"/>
        <w:right w:val="none" w:sz="0" w:space="0" w:color="auto"/>
      </w:divBdr>
      <w:divsChild>
        <w:div w:id="1011183302">
          <w:marLeft w:val="0"/>
          <w:marRight w:val="0"/>
          <w:marTop w:val="0"/>
          <w:marBottom w:val="0"/>
          <w:divBdr>
            <w:top w:val="none" w:sz="0" w:space="0" w:color="auto"/>
            <w:left w:val="none" w:sz="0" w:space="0" w:color="auto"/>
            <w:bottom w:val="none" w:sz="0" w:space="0" w:color="auto"/>
            <w:right w:val="none" w:sz="0" w:space="0" w:color="auto"/>
          </w:divBdr>
        </w:div>
      </w:divsChild>
    </w:div>
    <w:div w:id="1714769561">
      <w:bodyDiv w:val="1"/>
      <w:marLeft w:val="0"/>
      <w:marRight w:val="0"/>
      <w:marTop w:val="0"/>
      <w:marBottom w:val="0"/>
      <w:divBdr>
        <w:top w:val="none" w:sz="0" w:space="0" w:color="auto"/>
        <w:left w:val="none" w:sz="0" w:space="0" w:color="auto"/>
        <w:bottom w:val="none" w:sz="0" w:space="0" w:color="auto"/>
        <w:right w:val="none" w:sz="0" w:space="0" w:color="auto"/>
      </w:divBdr>
    </w:div>
    <w:div w:id="1875771829">
      <w:bodyDiv w:val="1"/>
      <w:marLeft w:val="0"/>
      <w:marRight w:val="0"/>
      <w:marTop w:val="0"/>
      <w:marBottom w:val="0"/>
      <w:divBdr>
        <w:top w:val="none" w:sz="0" w:space="0" w:color="auto"/>
        <w:left w:val="none" w:sz="0" w:space="0" w:color="auto"/>
        <w:bottom w:val="none" w:sz="0" w:space="0" w:color="auto"/>
        <w:right w:val="none" w:sz="0" w:space="0" w:color="auto"/>
      </w:divBdr>
    </w:div>
    <w:div w:id="1969703280">
      <w:bodyDiv w:val="1"/>
      <w:marLeft w:val="0"/>
      <w:marRight w:val="0"/>
      <w:marTop w:val="0"/>
      <w:marBottom w:val="0"/>
      <w:divBdr>
        <w:top w:val="none" w:sz="0" w:space="0" w:color="auto"/>
        <w:left w:val="none" w:sz="0" w:space="0" w:color="auto"/>
        <w:bottom w:val="none" w:sz="0" w:space="0" w:color="auto"/>
        <w:right w:val="none" w:sz="0" w:space="0" w:color="auto"/>
      </w:divBdr>
    </w:div>
    <w:div w:id="212731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E3217B54D2884791503D27B2CBD977" ma:contentTypeVersion="4" ma:contentTypeDescription="Vytvoří nový dokument" ma:contentTypeScope="" ma:versionID="52c98b31e48d537f6e35227a01cc5653">
  <xsd:schema xmlns:xsd="http://www.w3.org/2001/XMLSchema" xmlns:xs="http://www.w3.org/2001/XMLSchema" xmlns:p="http://schemas.microsoft.com/office/2006/metadata/properties" xmlns:ns2="8dd5413e-b037-46ff-b510-901fd9ded16d" targetNamespace="http://schemas.microsoft.com/office/2006/metadata/properties" ma:root="true" ma:fieldsID="df30456beeca3056cb12c60995cee541" ns2:_="">
    <xsd:import namespace="8dd5413e-b037-46ff-b510-901fd9ded1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413e-b037-46ff-b510-901fd9ded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A619B-DDC9-4F12-B5FD-541BD2EA9AE7}">
  <ds:schemaRefs>
    <ds:schemaRef ds:uri="http://schemas.openxmlformats.org/officeDocument/2006/bibliography"/>
  </ds:schemaRefs>
</ds:datastoreItem>
</file>

<file path=customXml/itemProps2.xml><?xml version="1.0" encoding="utf-8"?>
<ds:datastoreItem xmlns:ds="http://schemas.openxmlformats.org/officeDocument/2006/customXml" ds:itemID="{7D2416C7-BD00-4CD7-9E75-208665F58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0EDDAF-06B8-446A-B571-64C53DBE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5413e-b037-46ff-b510-901fd9de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1F276-355E-4BE1-978D-C550058E6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1747</Words>
  <Characters>10314</Characters>
  <Application>Microsoft Office Word</Application>
  <DocSecurity>0</DocSecurity>
  <Lines>85</Lines>
  <Paragraphs>24</Paragraphs>
  <ScaleCrop>false</ScaleCrop>
  <Company>SU</Company>
  <LinksUpToDate>false</LinksUpToDate>
  <CharactersWithSpaces>12037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Řád CŽV</dc:title>
  <dc:subject/>
  <dc:creator>Tomas.Gongol@slu.cz</dc:creator>
  <keywords>, docId:B063285603B934CD42E72635EC1BC2F7</keywords>
  <lastModifiedBy>Sabina Březinová</lastModifiedBy>
  <revision>49</revision>
  <lastPrinted>2025-02-20T13:21:00.0000000Z</lastPrinted>
  <dcterms:created xsi:type="dcterms:W3CDTF">2025-04-15T06:59:00.0000000Z</dcterms:created>
  <dcterms:modified xsi:type="dcterms:W3CDTF">2025-05-07T11:17:00.0000000Z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0x010100B6E3217B54D2884791503D27B2CBD977</vt:lpwstr>
  </property>
  <property fmtid="{D5CDD505-2E9C-101B-9397-08002B2CF9AE}" pid="3" name="_DocHome">
    <vt:i4>882411887</vt:i4>
  </property>
</Properties>
</file>