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B0" w:rsidRPr="008B01D1" w:rsidRDefault="00CD72B0" w:rsidP="00CD72B0">
      <w:pPr>
        <w:spacing w:after="240"/>
        <w:jc w:val="center"/>
        <w:rPr>
          <w:b/>
          <w:sz w:val="32"/>
        </w:rPr>
      </w:pPr>
      <w:r w:rsidRPr="008B01D1">
        <w:rPr>
          <w:b/>
          <w:sz w:val="32"/>
        </w:rPr>
        <w:t>ZÁPIS</w:t>
      </w:r>
    </w:p>
    <w:p w:rsidR="00CD72B0" w:rsidRPr="008B01D1" w:rsidRDefault="00CD72B0" w:rsidP="00CD72B0">
      <w:pPr>
        <w:spacing w:after="240"/>
        <w:jc w:val="center"/>
        <w:rPr>
          <w:b/>
        </w:rPr>
      </w:pPr>
      <w:r>
        <w:rPr>
          <w:b/>
        </w:rPr>
        <w:t>z</w:t>
      </w:r>
      <w:r w:rsidR="00C04864">
        <w:rPr>
          <w:b/>
        </w:rPr>
        <w:t xml:space="preserve"> hlasování </w:t>
      </w:r>
      <w:r w:rsidRPr="008B01D1">
        <w:rPr>
          <w:b/>
        </w:rPr>
        <w:t>Vědecké rady Fyzikálního ústavu v</w:t>
      </w:r>
      <w:r w:rsidR="00C04864">
        <w:rPr>
          <w:b/>
        </w:rPr>
        <w:t> </w:t>
      </w:r>
      <w:r w:rsidRPr="008B01D1">
        <w:rPr>
          <w:b/>
        </w:rPr>
        <w:t>Opavě</w:t>
      </w:r>
      <w:r w:rsidR="00C04864">
        <w:rPr>
          <w:b/>
        </w:rPr>
        <w:t xml:space="preserve"> per rollam</w:t>
      </w:r>
      <w:r w:rsidRPr="008B01D1">
        <w:rPr>
          <w:b/>
        </w:rPr>
        <w:t xml:space="preserve"> </w:t>
      </w:r>
    </w:p>
    <w:p w:rsidR="00CD72B0" w:rsidRDefault="00CD72B0" w:rsidP="00CD72B0">
      <w:pPr>
        <w:spacing w:after="240"/>
        <w:jc w:val="center"/>
        <w:rPr>
          <w:b/>
        </w:rPr>
      </w:pPr>
      <w:r w:rsidRPr="008B01D1">
        <w:rPr>
          <w:b/>
        </w:rPr>
        <w:t xml:space="preserve"> </w:t>
      </w:r>
      <w:r w:rsidR="00C04864">
        <w:rPr>
          <w:b/>
        </w:rPr>
        <w:t xml:space="preserve">ke dni </w:t>
      </w:r>
      <w:r w:rsidR="006B3603">
        <w:rPr>
          <w:b/>
        </w:rPr>
        <w:t>1</w:t>
      </w:r>
      <w:r w:rsidR="008F70F3">
        <w:rPr>
          <w:b/>
        </w:rPr>
        <w:t>6. 5.</w:t>
      </w:r>
      <w:r>
        <w:rPr>
          <w:b/>
        </w:rPr>
        <w:t xml:space="preserve"> 2021</w:t>
      </w:r>
    </w:p>
    <w:p w:rsidR="00CD72B0" w:rsidRPr="008B01D1" w:rsidRDefault="00CD72B0" w:rsidP="00CD72B0">
      <w:pPr>
        <w:jc w:val="center"/>
        <w:rPr>
          <w:b/>
        </w:rPr>
      </w:pPr>
    </w:p>
    <w:p w:rsidR="00CD72B0" w:rsidRPr="008B01D1" w:rsidRDefault="00CD72B0" w:rsidP="00CD72B0"/>
    <w:p w:rsidR="00CD72B0" w:rsidRPr="008B01D1" w:rsidRDefault="00C04864" w:rsidP="00CD7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center"/>
        <w:rPr>
          <w:b/>
        </w:rPr>
      </w:pPr>
      <w:r>
        <w:rPr>
          <w:b/>
        </w:rPr>
        <w:t>Úvod</w:t>
      </w:r>
    </w:p>
    <w:p w:rsidR="00CD72B0" w:rsidRPr="008B01D1" w:rsidRDefault="00CD72B0" w:rsidP="00CD72B0">
      <w:pPr>
        <w:pStyle w:val="Odstavecseseznamem"/>
        <w:spacing w:before="240"/>
        <w:ind w:left="0"/>
        <w:jc w:val="both"/>
        <w:rPr>
          <w:rFonts w:ascii="Times New Roman" w:hAnsi="Times New Roman" w:cs="Times New Roman"/>
        </w:rPr>
      </w:pPr>
      <w:r w:rsidRPr="008B01D1">
        <w:rPr>
          <w:rFonts w:ascii="Times New Roman" w:hAnsi="Times New Roman" w:cs="Times New Roman"/>
        </w:rPr>
        <w:t xml:space="preserve">Prof. Stuchlík </w:t>
      </w:r>
      <w:r w:rsidR="00C04864">
        <w:rPr>
          <w:rFonts w:ascii="Times New Roman" w:hAnsi="Times New Roman" w:cs="Times New Roman"/>
        </w:rPr>
        <w:t xml:space="preserve">vyhlásil hlasování </w:t>
      </w:r>
      <w:r w:rsidRPr="008B01D1">
        <w:rPr>
          <w:rFonts w:ascii="Times New Roman" w:hAnsi="Times New Roman" w:cs="Times New Roman"/>
        </w:rPr>
        <w:t>VR</w:t>
      </w:r>
      <w:r w:rsidR="00C04864">
        <w:rPr>
          <w:rFonts w:ascii="Times New Roman" w:hAnsi="Times New Roman" w:cs="Times New Roman"/>
        </w:rPr>
        <w:t xml:space="preserve"> per rollam v termínu </w:t>
      </w:r>
      <w:r w:rsidR="006B3603">
        <w:rPr>
          <w:rFonts w:ascii="Times New Roman" w:hAnsi="Times New Roman" w:cs="Times New Roman"/>
        </w:rPr>
        <w:t>1</w:t>
      </w:r>
      <w:r w:rsidR="008F70F3">
        <w:rPr>
          <w:rFonts w:ascii="Times New Roman" w:hAnsi="Times New Roman" w:cs="Times New Roman"/>
        </w:rPr>
        <w:t>0</w:t>
      </w:r>
      <w:r w:rsidR="006B3603">
        <w:rPr>
          <w:rFonts w:ascii="Times New Roman" w:hAnsi="Times New Roman" w:cs="Times New Roman"/>
        </w:rPr>
        <w:t>.</w:t>
      </w:r>
      <w:r w:rsidR="008F70F3">
        <w:rPr>
          <w:rFonts w:ascii="Times New Roman" w:hAnsi="Times New Roman" w:cs="Times New Roman"/>
        </w:rPr>
        <w:t>5</w:t>
      </w:r>
      <w:r w:rsidR="00C04864">
        <w:rPr>
          <w:rFonts w:ascii="Times New Roman" w:hAnsi="Times New Roman" w:cs="Times New Roman"/>
        </w:rPr>
        <w:t xml:space="preserve">. – </w:t>
      </w:r>
      <w:r w:rsidR="006B3603">
        <w:rPr>
          <w:rFonts w:ascii="Times New Roman" w:hAnsi="Times New Roman" w:cs="Times New Roman"/>
        </w:rPr>
        <w:t>1</w:t>
      </w:r>
      <w:r w:rsidR="008F70F3">
        <w:rPr>
          <w:rFonts w:ascii="Times New Roman" w:hAnsi="Times New Roman" w:cs="Times New Roman"/>
        </w:rPr>
        <w:t>6</w:t>
      </w:r>
      <w:r w:rsidR="006B3603">
        <w:rPr>
          <w:rFonts w:ascii="Times New Roman" w:hAnsi="Times New Roman" w:cs="Times New Roman"/>
        </w:rPr>
        <w:t>.</w:t>
      </w:r>
      <w:r w:rsidR="008F70F3">
        <w:rPr>
          <w:rFonts w:ascii="Times New Roman" w:hAnsi="Times New Roman" w:cs="Times New Roman"/>
        </w:rPr>
        <w:t>5</w:t>
      </w:r>
      <w:r w:rsidR="006B3603">
        <w:rPr>
          <w:rFonts w:ascii="Times New Roman" w:hAnsi="Times New Roman" w:cs="Times New Roman"/>
        </w:rPr>
        <w:t>.</w:t>
      </w:r>
      <w:r w:rsidR="00C04864">
        <w:rPr>
          <w:rFonts w:ascii="Times New Roman" w:hAnsi="Times New Roman" w:cs="Times New Roman"/>
        </w:rPr>
        <w:t>2021o níže uveden</w:t>
      </w:r>
      <w:r w:rsidR="009C5596">
        <w:rPr>
          <w:rFonts w:ascii="Times New Roman" w:hAnsi="Times New Roman" w:cs="Times New Roman"/>
        </w:rPr>
        <w:t>ém</w:t>
      </w:r>
      <w:r w:rsidR="00C04864">
        <w:rPr>
          <w:rFonts w:ascii="Times New Roman" w:hAnsi="Times New Roman" w:cs="Times New Roman"/>
        </w:rPr>
        <w:t xml:space="preserve"> návr</w:t>
      </w:r>
      <w:r w:rsidR="009C5596">
        <w:rPr>
          <w:rFonts w:ascii="Times New Roman" w:hAnsi="Times New Roman" w:cs="Times New Roman"/>
        </w:rPr>
        <w:t>hu</w:t>
      </w:r>
      <w:r w:rsidR="00C04864">
        <w:rPr>
          <w:rFonts w:ascii="Times New Roman" w:hAnsi="Times New Roman" w:cs="Times New Roman"/>
        </w:rPr>
        <w:t xml:space="preserve"> usnesení</w:t>
      </w:r>
      <w:r w:rsidR="00DB5F1B">
        <w:rPr>
          <w:rFonts w:ascii="Times New Roman" w:hAnsi="Times New Roman" w:cs="Times New Roman"/>
        </w:rPr>
        <w:t>;</w:t>
      </w:r>
      <w:r w:rsidRPr="008B01D1">
        <w:rPr>
          <w:rFonts w:ascii="Times New Roman" w:hAnsi="Times New Roman" w:cs="Times New Roman"/>
        </w:rPr>
        <w:t xml:space="preserve"> </w:t>
      </w:r>
      <w:r w:rsidR="00C04864">
        <w:rPr>
          <w:rFonts w:ascii="Times New Roman" w:hAnsi="Times New Roman" w:cs="Times New Roman"/>
        </w:rPr>
        <w:t>v</w:t>
      </w:r>
      <w:r w:rsidRPr="008B01D1">
        <w:rPr>
          <w:rFonts w:ascii="Times New Roman" w:hAnsi="Times New Roman" w:cs="Times New Roman"/>
        </w:rPr>
        <w:t xml:space="preserve">šichni členové VR obdrželi </w:t>
      </w:r>
      <w:r w:rsidR="00C04864">
        <w:rPr>
          <w:rFonts w:ascii="Times New Roman" w:hAnsi="Times New Roman" w:cs="Times New Roman"/>
        </w:rPr>
        <w:t xml:space="preserve">návrh usnesení a </w:t>
      </w:r>
      <w:r w:rsidRPr="008B01D1">
        <w:rPr>
          <w:rFonts w:ascii="Times New Roman" w:hAnsi="Times New Roman" w:cs="Times New Roman"/>
        </w:rPr>
        <w:t>všechny podklady </w:t>
      </w:r>
      <w:r w:rsidR="00C04864">
        <w:rPr>
          <w:rFonts w:ascii="Times New Roman" w:hAnsi="Times New Roman" w:cs="Times New Roman"/>
        </w:rPr>
        <w:t xml:space="preserve">k hlasování </w:t>
      </w:r>
      <w:r w:rsidRPr="008B01D1">
        <w:rPr>
          <w:rFonts w:ascii="Times New Roman" w:hAnsi="Times New Roman" w:cs="Times New Roman"/>
        </w:rPr>
        <w:t xml:space="preserve">v elektronické podobě a </w:t>
      </w:r>
      <w:r w:rsidR="00C04864">
        <w:rPr>
          <w:rFonts w:ascii="Times New Roman" w:hAnsi="Times New Roman" w:cs="Times New Roman"/>
        </w:rPr>
        <w:t>byli vyzváni k</w:t>
      </w:r>
      <w:r w:rsidR="00367A20">
        <w:rPr>
          <w:rFonts w:ascii="Times New Roman" w:hAnsi="Times New Roman" w:cs="Times New Roman"/>
        </w:rPr>
        <w:t> </w:t>
      </w:r>
      <w:r w:rsidR="00C04864">
        <w:rPr>
          <w:rFonts w:ascii="Times New Roman" w:hAnsi="Times New Roman" w:cs="Times New Roman"/>
        </w:rPr>
        <w:t>diskusi elektronickou formou, telefonicky, případně osobně</w:t>
      </w:r>
      <w:r w:rsidR="006B3603">
        <w:rPr>
          <w:rFonts w:ascii="Times New Roman" w:hAnsi="Times New Roman" w:cs="Times New Roman"/>
        </w:rPr>
        <w:t>.</w:t>
      </w:r>
      <w:r w:rsidR="00367A20">
        <w:rPr>
          <w:rFonts w:ascii="Times New Roman" w:hAnsi="Times New Roman" w:cs="Times New Roman"/>
        </w:rPr>
        <w:t xml:space="preserve"> </w:t>
      </w:r>
      <w:r w:rsidR="006B3603">
        <w:rPr>
          <w:rFonts w:ascii="Times New Roman" w:hAnsi="Times New Roman" w:cs="Times New Roman"/>
        </w:rPr>
        <w:t>Samotné</w:t>
      </w:r>
      <w:r w:rsidR="00367A20">
        <w:rPr>
          <w:rFonts w:ascii="Times New Roman" w:hAnsi="Times New Roman" w:cs="Times New Roman"/>
        </w:rPr>
        <w:t xml:space="preserve"> hlasování</w:t>
      </w:r>
      <w:r w:rsidR="006B3603">
        <w:rPr>
          <w:rFonts w:ascii="Times New Roman" w:hAnsi="Times New Roman" w:cs="Times New Roman"/>
        </w:rPr>
        <w:t xml:space="preserve"> proběhlo</w:t>
      </w:r>
      <w:r w:rsidR="00933173">
        <w:rPr>
          <w:rFonts w:ascii="Times New Roman" w:hAnsi="Times New Roman" w:cs="Times New Roman"/>
        </w:rPr>
        <w:t xml:space="preserve"> elektronickou formou</w:t>
      </w:r>
      <w:r w:rsidR="00C04864">
        <w:rPr>
          <w:rFonts w:ascii="Times New Roman" w:hAnsi="Times New Roman" w:cs="Times New Roman"/>
        </w:rPr>
        <w:t xml:space="preserve">. </w:t>
      </w:r>
    </w:p>
    <w:p w:rsidR="00CD72B0" w:rsidRPr="008B01D1" w:rsidRDefault="00CD72B0" w:rsidP="00CD72B0">
      <w:pPr>
        <w:pStyle w:val="Odstavecseseznamem"/>
        <w:ind w:left="0"/>
        <w:jc w:val="both"/>
        <w:rPr>
          <w:rFonts w:ascii="Times New Roman" w:hAnsi="Times New Roman" w:cs="Times New Roman"/>
        </w:rPr>
      </w:pPr>
    </w:p>
    <w:p w:rsidR="00CD72B0" w:rsidRPr="009C5596" w:rsidRDefault="00C04864" w:rsidP="00CD72B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ind w:left="0"/>
        <w:jc w:val="center"/>
        <w:rPr>
          <w:rFonts w:ascii="Times New Roman" w:hAnsi="Times New Roman" w:cs="Times New Roman"/>
          <w:b/>
          <w:sz w:val="24"/>
        </w:rPr>
      </w:pPr>
      <w:r w:rsidRPr="009C5596">
        <w:rPr>
          <w:rFonts w:ascii="Times New Roman" w:hAnsi="Times New Roman" w:cs="Times New Roman"/>
          <w:b/>
          <w:sz w:val="24"/>
        </w:rPr>
        <w:t>Výsled</w:t>
      </w:r>
      <w:r w:rsidR="00DB5F1B">
        <w:rPr>
          <w:rFonts w:ascii="Times New Roman" w:hAnsi="Times New Roman" w:cs="Times New Roman"/>
          <w:b/>
          <w:sz w:val="24"/>
        </w:rPr>
        <w:t>e</w:t>
      </w:r>
      <w:r w:rsidRPr="009C5596">
        <w:rPr>
          <w:rFonts w:ascii="Times New Roman" w:hAnsi="Times New Roman" w:cs="Times New Roman"/>
          <w:b/>
          <w:sz w:val="24"/>
        </w:rPr>
        <w:t>k hlasování</w:t>
      </w:r>
    </w:p>
    <w:p w:rsidR="00CD72B0" w:rsidRPr="009C5596" w:rsidRDefault="00CD72B0" w:rsidP="006B3603">
      <w:pPr>
        <w:jc w:val="both"/>
        <w:rPr>
          <w:b/>
          <w:sz w:val="22"/>
          <w:szCs w:val="22"/>
        </w:rPr>
      </w:pPr>
      <w:r w:rsidRPr="009C5596">
        <w:rPr>
          <w:b/>
          <w:sz w:val="22"/>
          <w:szCs w:val="22"/>
        </w:rPr>
        <w:t>Návrh usnesení:</w:t>
      </w:r>
    </w:p>
    <w:p w:rsidR="008F70F3" w:rsidRPr="009C5596" w:rsidRDefault="008F70F3" w:rsidP="008F70F3">
      <w:pPr>
        <w:tabs>
          <w:tab w:val="left" w:pos="1704"/>
        </w:tabs>
        <w:jc w:val="both"/>
        <w:rPr>
          <w:bCs/>
          <w:sz w:val="22"/>
          <w:szCs w:val="22"/>
        </w:rPr>
      </w:pPr>
      <w:r w:rsidRPr="009C5596">
        <w:rPr>
          <w:bCs/>
          <w:sz w:val="22"/>
          <w:szCs w:val="22"/>
        </w:rPr>
        <w:t xml:space="preserve">Vědecká rada FÚ </w:t>
      </w:r>
      <w:r w:rsidR="009C5596">
        <w:rPr>
          <w:bCs/>
          <w:sz w:val="22"/>
          <w:szCs w:val="22"/>
        </w:rPr>
        <w:t xml:space="preserve">bere na vědomí </w:t>
      </w:r>
      <w:r w:rsidR="00D777AA">
        <w:rPr>
          <w:bCs/>
          <w:sz w:val="22"/>
          <w:szCs w:val="22"/>
        </w:rPr>
        <w:t xml:space="preserve">a </w:t>
      </w:r>
      <w:r w:rsidRPr="009C5596">
        <w:rPr>
          <w:bCs/>
          <w:sz w:val="22"/>
          <w:szCs w:val="22"/>
        </w:rPr>
        <w:t xml:space="preserve">souhlasí s následujícím složením </w:t>
      </w:r>
      <w:r w:rsidR="00D777AA">
        <w:rPr>
          <w:bCs/>
          <w:sz w:val="22"/>
          <w:szCs w:val="22"/>
        </w:rPr>
        <w:t>O</w:t>
      </w:r>
      <w:r w:rsidRPr="009C5596">
        <w:rPr>
          <w:bCs/>
          <w:sz w:val="22"/>
          <w:szCs w:val="22"/>
        </w:rPr>
        <w:t>borové rady doktorského studijního programu Teoretická fyzika a astrofy</w:t>
      </w:r>
      <w:bookmarkStart w:id="0" w:name="_GoBack"/>
      <w:bookmarkEnd w:id="0"/>
      <w:r w:rsidRPr="009C5596">
        <w:rPr>
          <w:bCs/>
          <w:sz w:val="22"/>
          <w:szCs w:val="22"/>
        </w:rPr>
        <w:t>zika:</w:t>
      </w:r>
    </w:p>
    <w:p w:rsidR="008F70F3" w:rsidRPr="009C5596" w:rsidRDefault="008F70F3" w:rsidP="008F70F3">
      <w:pPr>
        <w:tabs>
          <w:tab w:val="left" w:pos="1704"/>
        </w:tabs>
        <w:jc w:val="both"/>
        <w:rPr>
          <w:bCs/>
          <w:sz w:val="22"/>
          <w:szCs w:val="22"/>
        </w:rPr>
      </w:pPr>
    </w:p>
    <w:p w:rsidR="008F70F3" w:rsidRPr="009C5596" w:rsidRDefault="008F70F3" w:rsidP="008F70F3">
      <w:pPr>
        <w:tabs>
          <w:tab w:val="left" w:pos="1704"/>
        </w:tabs>
        <w:jc w:val="both"/>
        <w:rPr>
          <w:bCs/>
          <w:sz w:val="22"/>
          <w:szCs w:val="22"/>
        </w:rPr>
      </w:pPr>
      <w:r w:rsidRPr="009C5596">
        <w:rPr>
          <w:bCs/>
          <w:sz w:val="22"/>
          <w:szCs w:val="22"/>
        </w:rPr>
        <w:t>prof. RNDr. Zdeněk Stuchlík, CSc. (předseda)</w:t>
      </w:r>
    </w:p>
    <w:p w:rsidR="008F70F3" w:rsidRPr="009C5596" w:rsidRDefault="008F70F3" w:rsidP="008F70F3">
      <w:pPr>
        <w:tabs>
          <w:tab w:val="left" w:pos="1704"/>
        </w:tabs>
        <w:jc w:val="both"/>
        <w:rPr>
          <w:bCs/>
          <w:sz w:val="22"/>
          <w:szCs w:val="22"/>
        </w:rPr>
      </w:pPr>
      <w:r w:rsidRPr="009C5596">
        <w:rPr>
          <w:bCs/>
          <w:sz w:val="22"/>
          <w:szCs w:val="22"/>
        </w:rPr>
        <w:t>prof. Ing. Ivan Hubač, DrSc.</w:t>
      </w:r>
    </w:p>
    <w:p w:rsidR="008F70F3" w:rsidRPr="009C5596" w:rsidRDefault="008F70F3" w:rsidP="008F70F3">
      <w:pPr>
        <w:tabs>
          <w:tab w:val="left" w:pos="1704"/>
        </w:tabs>
        <w:jc w:val="both"/>
        <w:rPr>
          <w:bCs/>
          <w:sz w:val="22"/>
          <w:szCs w:val="22"/>
        </w:rPr>
      </w:pPr>
      <w:r w:rsidRPr="009C5596">
        <w:rPr>
          <w:bCs/>
          <w:sz w:val="22"/>
          <w:szCs w:val="22"/>
        </w:rPr>
        <w:t>prof. Ing. Peter Lichard, DrSc.</w:t>
      </w:r>
    </w:p>
    <w:p w:rsidR="008F70F3" w:rsidRPr="009C5596" w:rsidRDefault="008F70F3" w:rsidP="008F70F3">
      <w:pPr>
        <w:tabs>
          <w:tab w:val="left" w:pos="1704"/>
        </w:tabs>
        <w:jc w:val="both"/>
        <w:rPr>
          <w:bCs/>
          <w:sz w:val="22"/>
          <w:szCs w:val="22"/>
        </w:rPr>
      </w:pPr>
      <w:r w:rsidRPr="009C5596">
        <w:rPr>
          <w:bCs/>
          <w:sz w:val="22"/>
          <w:szCs w:val="22"/>
        </w:rPr>
        <w:t>doc. RNDr. Stanislav Hledík, Ph.D.</w:t>
      </w:r>
    </w:p>
    <w:p w:rsidR="008F70F3" w:rsidRPr="009C5596" w:rsidRDefault="008F70F3" w:rsidP="008F70F3">
      <w:pPr>
        <w:tabs>
          <w:tab w:val="left" w:pos="1704"/>
        </w:tabs>
        <w:jc w:val="both"/>
        <w:rPr>
          <w:bCs/>
          <w:sz w:val="22"/>
          <w:szCs w:val="22"/>
        </w:rPr>
      </w:pPr>
      <w:r w:rsidRPr="009C5596">
        <w:rPr>
          <w:bCs/>
          <w:sz w:val="22"/>
          <w:szCs w:val="22"/>
        </w:rPr>
        <w:t>doc. RNDr. Jiří Kovář, Ph.D.</w:t>
      </w:r>
    </w:p>
    <w:p w:rsidR="008F70F3" w:rsidRPr="009C5596" w:rsidRDefault="008F70F3" w:rsidP="008F70F3">
      <w:pPr>
        <w:tabs>
          <w:tab w:val="left" w:pos="1704"/>
        </w:tabs>
        <w:jc w:val="both"/>
        <w:rPr>
          <w:bCs/>
          <w:sz w:val="22"/>
          <w:szCs w:val="22"/>
        </w:rPr>
      </w:pPr>
      <w:r w:rsidRPr="009C5596">
        <w:rPr>
          <w:bCs/>
          <w:sz w:val="22"/>
          <w:szCs w:val="22"/>
        </w:rPr>
        <w:t>doc. RNDr. Jan Schee, Ph.D.</w:t>
      </w:r>
    </w:p>
    <w:p w:rsidR="008F70F3" w:rsidRPr="009C5596" w:rsidRDefault="008F70F3" w:rsidP="008F70F3">
      <w:pPr>
        <w:tabs>
          <w:tab w:val="left" w:pos="1704"/>
        </w:tabs>
        <w:jc w:val="both"/>
        <w:rPr>
          <w:bCs/>
          <w:sz w:val="22"/>
          <w:szCs w:val="22"/>
        </w:rPr>
      </w:pPr>
      <w:r w:rsidRPr="009C5596">
        <w:rPr>
          <w:bCs/>
          <w:sz w:val="22"/>
          <w:szCs w:val="22"/>
        </w:rPr>
        <w:t>doc. RNDr. Petr Slaný, Ph.D.</w:t>
      </w:r>
    </w:p>
    <w:p w:rsidR="008F70F3" w:rsidRPr="009C5596" w:rsidRDefault="008F70F3" w:rsidP="008F70F3">
      <w:pPr>
        <w:tabs>
          <w:tab w:val="left" w:pos="1704"/>
        </w:tabs>
        <w:jc w:val="both"/>
        <w:rPr>
          <w:bCs/>
          <w:sz w:val="22"/>
          <w:szCs w:val="22"/>
        </w:rPr>
      </w:pPr>
      <w:r w:rsidRPr="009C5596">
        <w:rPr>
          <w:bCs/>
          <w:sz w:val="22"/>
          <w:szCs w:val="22"/>
        </w:rPr>
        <w:t>doc. RNDr. Gabriel Török, Ph.D.</w:t>
      </w:r>
    </w:p>
    <w:p w:rsidR="008F70F3" w:rsidRPr="009C5596" w:rsidRDefault="008F70F3" w:rsidP="008F70F3">
      <w:pPr>
        <w:tabs>
          <w:tab w:val="left" w:pos="1704"/>
        </w:tabs>
        <w:jc w:val="both"/>
        <w:rPr>
          <w:bCs/>
          <w:sz w:val="22"/>
          <w:szCs w:val="22"/>
        </w:rPr>
      </w:pPr>
      <w:r w:rsidRPr="009C5596">
        <w:rPr>
          <w:bCs/>
          <w:sz w:val="22"/>
          <w:szCs w:val="22"/>
        </w:rPr>
        <w:t>prof. RNDr. Jiří Bičák, DrSc., dr. h. c. (externí – Univerzita Karlova)</w:t>
      </w:r>
    </w:p>
    <w:p w:rsidR="008F70F3" w:rsidRPr="009C5596" w:rsidRDefault="008F70F3" w:rsidP="008F70F3">
      <w:pPr>
        <w:tabs>
          <w:tab w:val="left" w:pos="1704"/>
        </w:tabs>
        <w:jc w:val="both"/>
        <w:rPr>
          <w:bCs/>
          <w:sz w:val="22"/>
          <w:szCs w:val="22"/>
        </w:rPr>
      </w:pPr>
      <w:r w:rsidRPr="009C5596">
        <w:rPr>
          <w:bCs/>
          <w:sz w:val="22"/>
          <w:szCs w:val="22"/>
        </w:rPr>
        <w:t>prof. RNDr. Vladimír Karas, DrSc. (externí – Astronomický ústav AV ČR)</w:t>
      </w:r>
    </w:p>
    <w:p w:rsidR="008F70F3" w:rsidRPr="009C5596" w:rsidRDefault="008F70F3" w:rsidP="008F70F3">
      <w:pPr>
        <w:tabs>
          <w:tab w:val="left" w:pos="1704"/>
        </w:tabs>
        <w:jc w:val="both"/>
        <w:rPr>
          <w:bCs/>
          <w:sz w:val="22"/>
          <w:szCs w:val="22"/>
        </w:rPr>
      </w:pPr>
      <w:r w:rsidRPr="009C5596">
        <w:rPr>
          <w:bCs/>
          <w:sz w:val="22"/>
          <w:szCs w:val="22"/>
        </w:rPr>
        <w:t>prof. RNDr. Tomáš Opatrný, Ph.D. (externí – Univerzita Palackého v Olomouci)</w:t>
      </w:r>
    </w:p>
    <w:p w:rsidR="008F70F3" w:rsidRPr="009C5596" w:rsidRDefault="008F70F3" w:rsidP="008F70F3">
      <w:pPr>
        <w:tabs>
          <w:tab w:val="left" w:pos="1704"/>
        </w:tabs>
        <w:jc w:val="both"/>
        <w:rPr>
          <w:bCs/>
          <w:sz w:val="22"/>
          <w:szCs w:val="22"/>
        </w:rPr>
      </w:pPr>
      <w:r w:rsidRPr="009C5596">
        <w:rPr>
          <w:bCs/>
          <w:sz w:val="22"/>
          <w:szCs w:val="22"/>
        </w:rPr>
        <w:t>doc. RNDr. Dalibor Ciprian, Ph.D. (externí – VŠB – Technická univerzita Ostrava)</w:t>
      </w:r>
    </w:p>
    <w:p w:rsidR="006B3603" w:rsidRPr="009C5596" w:rsidRDefault="006B3603" w:rsidP="006B3603">
      <w:pPr>
        <w:jc w:val="both"/>
        <w:rPr>
          <w:sz w:val="22"/>
          <w:szCs w:val="22"/>
        </w:rPr>
      </w:pPr>
    </w:p>
    <w:p w:rsidR="00CD72B0" w:rsidRPr="009C5596" w:rsidRDefault="00CD72B0" w:rsidP="006B3603">
      <w:pPr>
        <w:jc w:val="both"/>
        <w:rPr>
          <w:b/>
          <w:sz w:val="22"/>
          <w:szCs w:val="22"/>
        </w:rPr>
      </w:pPr>
      <w:r w:rsidRPr="009C5596">
        <w:rPr>
          <w:sz w:val="22"/>
          <w:szCs w:val="22"/>
        </w:rPr>
        <w:t>Počet hlasů pro:</w:t>
      </w:r>
      <w:r w:rsidRPr="009C5596">
        <w:rPr>
          <w:b/>
          <w:sz w:val="22"/>
          <w:szCs w:val="22"/>
        </w:rPr>
        <w:t xml:space="preserve"> 1</w:t>
      </w:r>
      <w:r w:rsidR="009C5596">
        <w:rPr>
          <w:b/>
          <w:sz w:val="22"/>
          <w:szCs w:val="22"/>
        </w:rPr>
        <w:t>1</w:t>
      </w:r>
    </w:p>
    <w:p w:rsidR="00CD72B0" w:rsidRPr="009C5596" w:rsidRDefault="00CD72B0" w:rsidP="006B3603">
      <w:pPr>
        <w:jc w:val="both"/>
        <w:rPr>
          <w:b/>
          <w:sz w:val="22"/>
          <w:szCs w:val="22"/>
        </w:rPr>
      </w:pPr>
      <w:r w:rsidRPr="009C5596">
        <w:rPr>
          <w:sz w:val="22"/>
          <w:szCs w:val="22"/>
        </w:rPr>
        <w:t>Počet hlasů proti:</w:t>
      </w:r>
      <w:r w:rsidRPr="009C5596">
        <w:rPr>
          <w:b/>
          <w:sz w:val="22"/>
          <w:szCs w:val="22"/>
        </w:rPr>
        <w:t xml:space="preserve"> 0</w:t>
      </w:r>
    </w:p>
    <w:p w:rsidR="00CD72B0" w:rsidRPr="009C5596" w:rsidRDefault="00CD72B0" w:rsidP="006B3603">
      <w:pPr>
        <w:jc w:val="both"/>
        <w:rPr>
          <w:b/>
          <w:sz w:val="22"/>
          <w:szCs w:val="22"/>
        </w:rPr>
      </w:pPr>
      <w:r w:rsidRPr="009C5596">
        <w:rPr>
          <w:sz w:val="22"/>
          <w:szCs w:val="22"/>
        </w:rPr>
        <w:t>Zdržel</w:t>
      </w:r>
      <w:r w:rsidR="0061243F" w:rsidRPr="009C5596">
        <w:rPr>
          <w:sz w:val="22"/>
          <w:szCs w:val="22"/>
        </w:rPr>
        <w:t>o</w:t>
      </w:r>
      <w:r w:rsidRPr="009C5596">
        <w:rPr>
          <w:sz w:val="22"/>
          <w:szCs w:val="22"/>
        </w:rPr>
        <w:t xml:space="preserve"> se hlasování:</w:t>
      </w:r>
      <w:r w:rsidRPr="009C5596">
        <w:rPr>
          <w:b/>
          <w:sz w:val="22"/>
          <w:szCs w:val="22"/>
        </w:rPr>
        <w:t xml:space="preserve"> </w:t>
      </w:r>
      <w:r w:rsidR="008F70F3" w:rsidRPr="009C5596">
        <w:rPr>
          <w:b/>
          <w:sz w:val="22"/>
          <w:szCs w:val="22"/>
        </w:rPr>
        <w:t>2</w:t>
      </w:r>
    </w:p>
    <w:p w:rsidR="006B3603" w:rsidRPr="009C5596" w:rsidRDefault="006B3603" w:rsidP="006B3603">
      <w:pPr>
        <w:jc w:val="both"/>
        <w:rPr>
          <w:b/>
          <w:sz w:val="22"/>
          <w:szCs w:val="22"/>
        </w:rPr>
      </w:pPr>
    </w:p>
    <w:p w:rsidR="00427D86" w:rsidRPr="009C5596" w:rsidRDefault="00CD72B0" w:rsidP="006B3603">
      <w:pPr>
        <w:spacing w:line="360" w:lineRule="auto"/>
        <w:jc w:val="both"/>
        <w:rPr>
          <w:sz w:val="22"/>
          <w:szCs w:val="22"/>
        </w:rPr>
      </w:pPr>
      <w:r w:rsidRPr="009C5596">
        <w:rPr>
          <w:b/>
          <w:sz w:val="22"/>
          <w:szCs w:val="22"/>
        </w:rPr>
        <w:t xml:space="preserve">Závěr: </w:t>
      </w:r>
      <w:r w:rsidRPr="009C5596">
        <w:rPr>
          <w:sz w:val="22"/>
          <w:szCs w:val="22"/>
        </w:rPr>
        <w:t>Usnesení bylo přijato.</w:t>
      </w:r>
    </w:p>
    <w:p w:rsidR="006B3603" w:rsidRDefault="006B3603" w:rsidP="006B3603">
      <w:pPr>
        <w:spacing w:line="360" w:lineRule="auto"/>
        <w:jc w:val="both"/>
        <w:rPr>
          <w:sz w:val="22"/>
          <w:szCs w:val="22"/>
        </w:rPr>
      </w:pPr>
    </w:p>
    <w:p w:rsidR="00427D86" w:rsidRPr="006B3603" w:rsidRDefault="00385512" w:rsidP="006B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center"/>
        <w:rPr>
          <w:b/>
        </w:rPr>
      </w:pPr>
      <w:r>
        <w:rPr>
          <w:b/>
        </w:rPr>
        <w:t>Závěr</w:t>
      </w:r>
    </w:p>
    <w:p w:rsidR="006B3603" w:rsidRDefault="006B3603" w:rsidP="006B3603">
      <w:pPr>
        <w:jc w:val="both"/>
        <w:rPr>
          <w:sz w:val="22"/>
          <w:szCs w:val="22"/>
        </w:rPr>
      </w:pPr>
    </w:p>
    <w:p w:rsidR="00385512" w:rsidRDefault="00385512" w:rsidP="006B3603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Členové VR byli seznámeni s výsledk</w:t>
      </w:r>
      <w:r w:rsidR="00DB5F1B">
        <w:rPr>
          <w:sz w:val="22"/>
          <w:szCs w:val="22"/>
        </w:rPr>
        <w:t>em</w:t>
      </w:r>
      <w:r>
        <w:rPr>
          <w:sz w:val="22"/>
          <w:szCs w:val="22"/>
        </w:rPr>
        <w:t xml:space="preserve"> hlasování.</w:t>
      </w:r>
    </w:p>
    <w:p w:rsidR="009C5596" w:rsidRDefault="009C5596" w:rsidP="006B3603">
      <w:pPr>
        <w:spacing w:after="240"/>
        <w:jc w:val="both"/>
        <w:rPr>
          <w:sz w:val="22"/>
          <w:szCs w:val="22"/>
        </w:rPr>
      </w:pPr>
    </w:p>
    <w:p w:rsidR="009C5596" w:rsidRDefault="009C5596" w:rsidP="006B3603">
      <w:pPr>
        <w:spacing w:after="240"/>
        <w:jc w:val="both"/>
        <w:rPr>
          <w:sz w:val="22"/>
          <w:szCs w:val="22"/>
        </w:rPr>
      </w:pPr>
    </w:p>
    <w:p w:rsidR="009C5596" w:rsidRDefault="009C5596" w:rsidP="006B3603">
      <w:pPr>
        <w:spacing w:after="240"/>
        <w:jc w:val="both"/>
        <w:rPr>
          <w:sz w:val="22"/>
          <w:szCs w:val="22"/>
        </w:rPr>
      </w:pPr>
    </w:p>
    <w:p w:rsidR="00240524" w:rsidRDefault="00427D86" w:rsidP="009C5596">
      <w:pPr>
        <w:spacing w:after="240"/>
        <w:ind w:left="284"/>
        <w:jc w:val="right"/>
        <w:rPr>
          <w:b/>
          <w:sz w:val="28"/>
          <w:szCs w:val="28"/>
        </w:rPr>
      </w:pPr>
      <w:r w:rsidRPr="00427D86">
        <w:rPr>
          <w:sz w:val="22"/>
        </w:rPr>
        <w:t>Zapsala: Bc. Tereza Kapušová</w:t>
      </w:r>
    </w:p>
    <w:sectPr w:rsidR="002405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1E1" w:rsidRDefault="000A61E1" w:rsidP="00CD72B0">
      <w:r>
        <w:separator/>
      </w:r>
    </w:p>
  </w:endnote>
  <w:endnote w:type="continuationSeparator" w:id="0">
    <w:p w:rsidR="000A61E1" w:rsidRDefault="000A61E1" w:rsidP="00CD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458426"/>
      <w:docPartObj>
        <w:docPartGallery w:val="Page Numbers (Bottom of Page)"/>
        <w:docPartUnique/>
      </w:docPartObj>
    </w:sdtPr>
    <w:sdtEndPr/>
    <w:sdtContent>
      <w:p w:rsidR="00427D86" w:rsidRDefault="00427D8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1E1">
          <w:rPr>
            <w:noProof/>
          </w:rPr>
          <w:t>1</w:t>
        </w:r>
        <w:r>
          <w:fldChar w:fldCharType="end"/>
        </w:r>
      </w:p>
    </w:sdtContent>
  </w:sdt>
  <w:p w:rsidR="00427D86" w:rsidRDefault="00427D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1E1" w:rsidRDefault="000A61E1" w:rsidP="00CD72B0">
      <w:r>
        <w:separator/>
      </w:r>
    </w:p>
  </w:footnote>
  <w:footnote w:type="continuationSeparator" w:id="0">
    <w:p w:rsidR="000A61E1" w:rsidRDefault="000A61E1" w:rsidP="00CD7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2B0" w:rsidRDefault="00CD72B0" w:rsidP="00CD72B0"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6324317" wp14:editId="41448C31">
          <wp:simplePos x="0" y="0"/>
          <wp:positionH relativeFrom="margin">
            <wp:align>left</wp:align>
          </wp:positionH>
          <wp:positionV relativeFrom="paragraph">
            <wp:posOffset>8152</wp:posOffset>
          </wp:positionV>
          <wp:extent cx="1390650" cy="510540"/>
          <wp:effectExtent l="0" t="0" r="0" b="3810"/>
          <wp:wrapTight wrapText="bothSides">
            <wp:wrapPolygon edited="0">
              <wp:start x="1775" y="0"/>
              <wp:lineTo x="0" y="4030"/>
              <wp:lineTo x="0" y="16925"/>
              <wp:lineTo x="2071" y="20955"/>
              <wp:lineTo x="14795" y="20955"/>
              <wp:lineTo x="19825" y="16925"/>
              <wp:lineTo x="21304" y="12896"/>
              <wp:lineTo x="21304" y="2418"/>
              <wp:lineTo x="5622" y="0"/>
              <wp:lineTo x="1775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-cmyk-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218" cy="512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72B0" w:rsidRDefault="00CD72B0" w:rsidP="00CD72B0"/>
  <w:p w:rsidR="00CD72B0" w:rsidRDefault="00CD72B0" w:rsidP="00CD72B0"/>
  <w:p w:rsidR="00CD72B0" w:rsidRDefault="00CD72B0" w:rsidP="00CD72B0">
    <w:r>
      <w:t>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5F9F"/>
    <w:multiLevelType w:val="hybridMultilevel"/>
    <w:tmpl w:val="AEF478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A6A1B"/>
    <w:multiLevelType w:val="hybridMultilevel"/>
    <w:tmpl w:val="F4CE086A"/>
    <w:lvl w:ilvl="0" w:tplc="8868A6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10EFC"/>
    <w:multiLevelType w:val="hybridMultilevel"/>
    <w:tmpl w:val="506CA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58"/>
    <w:rsid w:val="00005821"/>
    <w:rsid w:val="00032C7A"/>
    <w:rsid w:val="00075D5E"/>
    <w:rsid w:val="000923E9"/>
    <w:rsid w:val="000A61E1"/>
    <w:rsid w:val="000F6A27"/>
    <w:rsid w:val="00240524"/>
    <w:rsid w:val="00242214"/>
    <w:rsid w:val="00367A20"/>
    <w:rsid w:val="00385512"/>
    <w:rsid w:val="0038635B"/>
    <w:rsid w:val="003C4EA3"/>
    <w:rsid w:val="003E38F7"/>
    <w:rsid w:val="00427D86"/>
    <w:rsid w:val="0048060F"/>
    <w:rsid w:val="00497DB7"/>
    <w:rsid w:val="00590237"/>
    <w:rsid w:val="005C4578"/>
    <w:rsid w:val="0061243F"/>
    <w:rsid w:val="00626ECB"/>
    <w:rsid w:val="00642CEB"/>
    <w:rsid w:val="006924BC"/>
    <w:rsid w:val="006B3603"/>
    <w:rsid w:val="00700218"/>
    <w:rsid w:val="00734498"/>
    <w:rsid w:val="00750F3D"/>
    <w:rsid w:val="007D0C47"/>
    <w:rsid w:val="007F2621"/>
    <w:rsid w:val="008349D0"/>
    <w:rsid w:val="00885AE2"/>
    <w:rsid w:val="00895E05"/>
    <w:rsid w:val="008F70F3"/>
    <w:rsid w:val="00933173"/>
    <w:rsid w:val="00974A82"/>
    <w:rsid w:val="009C5596"/>
    <w:rsid w:val="00A12E3C"/>
    <w:rsid w:val="00A41053"/>
    <w:rsid w:val="00A50F41"/>
    <w:rsid w:val="00A707A7"/>
    <w:rsid w:val="00A772D3"/>
    <w:rsid w:val="00AA06E7"/>
    <w:rsid w:val="00AD438E"/>
    <w:rsid w:val="00AE6EDD"/>
    <w:rsid w:val="00B06E71"/>
    <w:rsid w:val="00B15658"/>
    <w:rsid w:val="00C04864"/>
    <w:rsid w:val="00C80EC8"/>
    <w:rsid w:val="00CD72B0"/>
    <w:rsid w:val="00D54F5A"/>
    <w:rsid w:val="00D777AA"/>
    <w:rsid w:val="00DB52BE"/>
    <w:rsid w:val="00DB5F1B"/>
    <w:rsid w:val="00DF2DFE"/>
    <w:rsid w:val="00E7473F"/>
    <w:rsid w:val="00EC25FB"/>
    <w:rsid w:val="00EC45BE"/>
    <w:rsid w:val="00ED5F3E"/>
    <w:rsid w:val="00F31C9F"/>
    <w:rsid w:val="00F403F6"/>
    <w:rsid w:val="00FC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4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F3D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56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D7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2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2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50F3D"/>
    <w:rPr>
      <w:rFonts w:ascii="Calibri Light" w:eastAsia="Times New Roman" w:hAnsi="Calibri Light" w:cs="Times New Roman"/>
      <w:color w:val="2F549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4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F3D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56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D7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2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2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50F3D"/>
    <w:rPr>
      <w:rFonts w:ascii="Calibri Light" w:eastAsia="Times New Roman" w:hAnsi="Calibri Light" w:cs="Times New Roman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Kapušová</dc:creator>
  <cp:lastModifiedBy>Kovar</cp:lastModifiedBy>
  <cp:revision>3</cp:revision>
  <cp:lastPrinted>2022-09-01T17:40:00Z</cp:lastPrinted>
  <dcterms:created xsi:type="dcterms:W3CDTF">2022-09-16T13:13:00Z</dcterms:created>
  <dcterms:modified xsi:type="dcterms:W3CDTF">2022-09-16T13:30:00Z</dcterms:modified>
</cp:coreProperties>
</file>