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E7" w:rsidRPr="00CF1C89" w:rsidRDefault="00495BE7" w:rsidP="00495BE7">
      <w:pPr>
        <w:jc w:val="center"/>
        <w:rPr>
          <w:b/>
          <w:sz w:val="32"/>
          <w:szCs w:val="32"/>
        </w:rPr>
      </w:pPr>
      <w:r w:rsidRPr="00CF1C89">
        <w:rPr>
          <w:b/>
          <w:sz w:val="32"/>
          <w:szCs w:val="32"/>
        </w:rPr>
        <w:t>Okruhy k státní závěrečné bakalářské zkoušce</w:t>
      </w:r>
    </w:p>
    <w:p w:rsidR="00495BE7" w:rsidRDefault="00495BE7" w:rsidP="00495BE7">
      <w:pPr>
        <w:jc w:val="center"/>
        <w:rPr>
          <w:b/>
          <w:sz w:val="32"/>
          <w:szCs w:val="32"/>
        </w:rPr>
      </w:pPr>
      <w:r w:rsidRPr="00CF1C89">
        <w:rPr>
          <w:b/>
          <w:sz w:val="32"/>
          <w:szCs w:val="32"/>
        </w:rPr>
        <w:t>z předmětu SOCIÁLNÍ POLITIKA A SOCIÁLNÍ PRÁCE</w:t>
      </w:r>
    </w:p>
    <w:p w:rsidR="00F409EB" w:rsidRPr="00CF1C89" w:rsidRDefault="00F409EB" w:rsidP="00495B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(stará akreditace)</w:t>
      </w:r>
    </w:p>
    <w:p w:rsidR="00495BE7" w:rsidRPr="00CF1C89" w:rsidRDefault="00495BE7" w:rsidP="00495BE7">
      <w:pPr>
        <w:ind w:firstLine="360"/>
        <w:jc w:val="both"/>
        <w:rPr>
          <w:b/>
          <w:sz w:val="32"/>
          <w:szCs w:val="32"/>
        </w:rPr>
      </w:pPr>
    </w:p>
    <w:p w:rsidR="00495BE7" w:rsidRPr="00CF1C89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 w:rsidRPr="00CF1C89">
        <w:rPr>
          <w:sz w:val="24"/>
          <w:szCs w:val="24"/>
        </w:rPr>
        <w:t xml:space="preserve">Pojetí tradiční a moderní společnosti. Jejich základní charakteristiky, aplikace </w:t>
      </w:r>
      <w:r>
        <w:rPr>
          <w:sz w:val="24"/>
          <w:szCs w:val="24"/>
        </w:rPr>
        <w:br/>
      </w:r>
      <w:r w:rsidRPr="00CF1C89">
        <w:rPr>
          <w:sz w:val="24"/>
          <w:szCs w:val="24"/>
        </w:rPr>
        <w:t>na současnou společnost a vliv na jednotlivce. Sociální instituce a sociální kontrola.</w:t>
      </w:r>
    </w:p>
    <w:p w:rsidR="00495BE7" w:rsidRPr="00396428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 w:rsidRPr="00396428">
        <w:rPr>
          <w:sz w:val="24"/>
          <w:szCs w:val="24"/>
        </w:rPr>
        <w:t>Sociální stratifikace společnosti, problematika nerovnosti a chudoby. Sociální stát a jeho typologie. Krize legitimity sociálního státu v 70. letech 20. století. Současné trendy v pojetí sociálního státu.</w:t>
      </w:r>
    </w:p>
    <w:p w:rsidR="00495BE7" w:rsidRPr="00CF1C89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 w:rsidRPr="00CF1C89">
        <w:rPr>
          <w:sz w:val="24"/>
          <w:szCs w:val="24"/>
        </w:rPr>
        <w:t>Historický vývoj sociální politiky a sociálního státu, evropská sociální politika.</w:t>
      </w:r>
    </w:p>
    <w:p w:rsidR="00495BE7" w:rsidRPr="00CF1C89" w:rsidRDefault="00495BE7" w:rsidP="00495BE7">
      <w:pPr>
        <w:numPr>
          <w:ilvl w:val="0"/>
          <w:numId w:val="1"/>
        </w:numPr>
        <w:ind w:hanging="420"/>
        <w:jc w:val="both"/>
        <w:rPr>
          <w:sz w:val="24"/>
          <w:szCs w:val="24"/>
        </w:rPr>
      </w:pPr>
      <w:r w:rsidRPr="00CF1C89">
        <w:rPr>
          <w:sz w:val="24"/>
          <w:szCs w:val="24"/>
        </w:rPr>
        <w:t xml:space="preserve">Definice sociální politiky, cíle, předmět, typy, základní pojmy, subjekty a objekty v sociální politice, faktory ovlivňující sociální politiku, vztah hospodářské a sociální politiky. </w:t>
      </w:r>
    </w:p>
    <w:p w:rsidR="00495BE7" w:rsidRPr="00CF1C89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 w:rsidRPr="00CF1C89">
        <w:rPr>
          <w:sz w:val="24"/>
          <w:szCs w:val="24"/>
        </w:rPr>
        <w:t>Nezaměstnanost, její příčiny a sociální dopady. Teorie trhu práce a politika zaměstnanosti.</w:t>
      </w:r>
    </w:p>
    <w:p w:rsidR="00495BE7" w:rsidRPr="00CF1C89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 w:rsidRPr="00CF1C89">
        <w:rPr>
          <w:sz w:val="24"/>
          <w:szCs w:val="24"/>
        </w:rPr>
        <w:t>Národnostní menšiny</w:t>
      </w:r>
      <w:r>
        <w:rPr>
          <w:sz w:val="24"/>
          <w:szCs w:val="24"/>
        </w:rPr>
        <w:t>, s</w:t>
      </w:r>
      <w:r w:rsidRPr="00CF1C89">
        <w:rPr>
          <w:sz w:val="24"/>
          <w:szCs w:val="24"/>
        </w:rPr>
        <w:t>ociá</w:t>
      </w:r>
      <w:r>
        <w:rPr>
          <w:sz w:val="24"/>
          <w:szCs w:val="24"/>
        </w:rPr>
        <w:t>lní práce s obyvateli sociálně vyloučených lokalit. U</w:t>
      </w:r>
      <w:r w:rsidRPr="00CF1C89">
        <w:rPr>
          <w:sz w:val="24"/>
          <w:szCs w:val="24"/>
        </w:rPr>
        <w:t xml:space="preserve">prchlíci </w:t>
      </w:r>
      <w:r>
        <w:rPr>
          <w:sz w:val="24"/>
          <w:szCs w:val="24"/>
        </w:rPr>
        <w:br/>
      </w:r>
      <w:r w:rsidRPr="00CF1C89">
        <w:rPr>
          <w:sz w:val="24"/>
          <w:szCs w:val="24"/>
        </w:rPr>
        <w:t xml:space="preserve">a jejich postavení, řízení o azylu. </w:t>
      </w:r>
    </w:p>
    <w:p w:rsidR="00495BE7" w:rsidRPr="00CF1C89" w:rsidRDefault="00495BE7" w:rsidP="00495BE7">
      <w:pPr>
        <w:numPr>
          <w:ilvl w:val="0"/>
          <w:numId w:val="1"/>
        </w:numPr>
        <w:tabs>
          <w:tab w:val="clear" w:pos="420"/>
          <w:tab w:val="num" w:pos="180"/>
        </w:tabs>
        <w:jc w:val="both"/>
        <w:rPr>
          <w:sz w:val="24"/>
          <w:szCs w:val="24"/>
        </w:rPr>
      </w:pPr>
      <w:r w:rsidRPr="00CF1C89">
        <w:rPr>
          <w:sz w:val="24"/>
          <w:szCs w:val="24"/>
        </w:rPr>
        <w:t>Politika sociálního zabezpečení, sociální pojištění, nástroje, principy, funkce sociální politiky.</w:t>
      </w:r>
    </w:p>
    <w:p w:rsidR="00495BE7" w:rsidRPr="00396428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 w:rsidRPr="00396428">
        <w:rPr>
          <w:sz w:val="24"/>
          <w:szCs w:val="24"/>
        </w:rPr>
        <w:t>Právo sociálního zabezpečení – zdravotní, nemocenské a důchodové pojištění, státní sociální podpora, sociální péče.</w:t>
      </w:r>
    </w:p>
    <w:p w:rsidR="00495BE7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 w:rsidRPr="00CF1C89">
        <w:rPr>
          <w:sz w:val="24"/>
          <w:szCs w:val="24"/>
        </w:rPr>
        <w:t>Sociální práce v systému humanitních věd, definice, paradigmata, cíle, historický vývoj, zásady etiky</w:t>
      </w:r>
      <w:r w:rsidRPr="002D3890">
        <w:rPr>
          <w:sz w:val="24"/>
          <w:szCs w:val="24"/>
        </w:rPr>
        <w:t xml:space="preserve">. </w:t>
      </w:r>
    </w:p>
    <w:p w:rsidR="00495BE7" w:rsidRPr="00CF1C89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 w:rsidRPr="00CF1C89">
        <w:rPr>
          <w:sz w:val="24"/>
          <w:szCs w:val="24"/>
        </w:rPr>
        <w:t>Osobnost sociálního pracovníka a jeho kvalifikace, dilemata v sociální práci, problematika „syndromu vyhoření“ u sociálních pracovníků.</w:t>
      </w:r>
    </w:p>
    <w:p w:rsidR="00495BE7" w:rsidRPr="00CF1C89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 w:rsidRPr="00CF1C89">
        <w:rPr>
          <w:sz w:val="24"/>
          <w:szCs w:val="24"/>
        </w:rPr>
        <w:t>Individuální sociální práce – přístup orientovaný na úkoly.</w:t>
      </w:r>
      <w:r>
        <w:rPr>
          <w:sz w:val="24"/>
          <w:szCs w:val="24"/>
        </w:rPr>
        <w:t xml:space="preserve"> Supervize, základní funkce </w:t>
      </w:r>
      <w:r>
        <w:rPr>
          <w:sz w:val="24"/>
          <w:szCs w:val="24"/>
        </w:rPr>
        <w:br/>
        <w:t>a druhy supervize.</w:t>
      </w:r>
    </w:p>
    <w:p w:rsidR="00495BE7" w:rsidRPr="00CF1C89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 w:rsidRPr="00CF1C89">
        <w:rPr>
          <w:sz w:val="24"/>
          <w:szCs w:val="24"/>
        </w:rPr>
        <w:t xml:space="preserve">Individuální sociální práce – systemický přístup, sociálně ekologický model, přístup orientovaný na klienta. </w:t>
      </w:r>
    </w:p>
    <w:p w:rsidR="00495BE7" w:rsidRPr="00760498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 w:rsidRPr="00396428">
        <w:rPr>
          <w:sz w:val="24"/>
          <w:szCs w:val="24"/>
        </w:rPr>
        <w:t xml:space="preserve">Fáze přípravy setkání s klientem, fáze navázání kontaktu, fáze dojednávání zakázky, </w:t>
      </w:r>
      <w:r w:rsidRPr="00760498">
        <w:rPr>
          <w:sz w:val="24"/>
          <w:szCs w:val="24"/>
        </w:rPr>
        <w:t xml:space="preserve">průběh spolupráce, fáze ukončení kontaktu.  Problémový klient v sociální práci.  </w:t>
      </w:r>
    </w:p>
    <w:p w:rsidR="00495BE7" w:rsidRPr="00760498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 w:rsidRPr="00760498">
        <w:rPr>
          <w:sz w:val="24"/>
          <w:szCs w:val="24"/>
        </w:rPr>
        <w:t xml:space="preserve">Sociální práce s rodinami s dětmi a její fáze. Sociální práce s oběťmi trestných činů. </w:t>
      </w:r>
      <w:r w:rsidRPr="00760498">
        <w:rPr>
          <w:sz w:val="24"/>
          <w:szCs w:val="24"/>
        </w:rPr>
        <w:br/>
        <w:t>Dobrovolnictví v pomáhajících profesích.</w:t>
      </w:r>
    </w:p>
    <w:p w:rsidR="00495BE7" w:rsidRPr="00396428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 w:rsidRPr="00396428">
        <w:rPr>
          <w:sz w:val="24"/>
          <w:szCs w:val="24"/>
        </w:rPr>
        <w:t xml:space="preserve">Skupinová sociální práce a její fáze, historický vývoj v této oblasti oboru. </w:t>
      </w:r>
      <w:proofErr w:type="spellStart"/>
      <w:r w:rsidRPr="00396428">
        <w:rPr>
          <w:sz w:val="24"/>
          <w:szCs w:val="24"/>
        </w:rPr>
        <w:t>Bálintovské</w:t>
      </w:r>
      <w:proofErr w:type="spellEnd"/>
      <w:r w:rsidRPr="00396428">
        <w:rPr>
          <w:sz w:val="24"/>
          <w:szCs w:val="24"/>
        </w:rPr>
        <w:t xml:space="preserve"> skupiny. Nestátní subjekty v systému sociální péče ve světě a v České republice, jejich vznik, postavení a role.  </w:t>
      </w:r>
    </w:p>
    <w:p w:rsidR="00495BE7" w:rsidRPr="00CF1C89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 w:rsidRPr="00CF1C89">
        <w:rPr>
          <w:sz w:val="24"/>
          <w:szCs w:val="24"/>
        </w:rPr>
        <w:t>Komunitní sociální práce a její fáze, historický vývoj v této oblasti oboru.</w:t>
      </w:r>
      <w:r>
        <w:rPr>
          <w:sz w:val="24"/>
          <w:szCs w:val="24"/>
        </w:rPr>
        <w:t xml:space="preserve"> Komunitní plánování sociálních služeb.</w:t>
      </w:r>
    </w:p>
    <w:p w:rsidR="00495BE7" w:rsidRPr="00CF1C89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CF1C89">
        <w:rPr>
          <w:sz w:val="24"/>
          <w:szCs w:val="24"/>
        </w:rPr>
        <w:t>Antiopresivní</w:t>
      </w:r>
      <w:proofErr w:type="spellEnd"/>
      <w:r w:rsidRPr="00CF1C89">
        <w:rPr>
          <w:sz w:val="24"/>
          <w:szCs w:val="24"/>
        </w:rPr>
        <w:t xml:space="preserve"> přístupy, </w:t>
      </w:r>
      <w:proofErr w:type="spellStart"/>
      <w:r w:rsidRPr="00CF1C89">
        <w:rPr>
          <w:sz w:val="24"/>
          <w:szCs w:val="24"/>
        </w:rPr>
        <w:t>streetwork</w:t>
      </w:r>
      <w:proofErr w:type="spellEnd"/>
      <w:r w:rsidRPr="00CF1C89">
        <w:rPr>
          <w:sz w:val="24"/>
          <w:szCs w:val="24"/>
        </w:rPr>
        <w:t xml:space="preserve"> – historie vzniku, klientela, specifická role v rámci sociální práce. </w:t>
      </w:r>
      <w:r>
        <w:rPr>
          <w:sz w:val="24"/>
          <w:szCs w:val="24"/>
        </w:rPr>
        <w:t xml:space="preserve">Sociální práce ženami poskytující placené sexuální služby. </w:t>
      </w:r>
    </w:p>
    <w:p w:rsidR="00495BE7" w:rsidRPr="00CF1C89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Sociální práce s osobami bez přístřeší, s osobami ohroženými závislostmi a se seniory. </w:t>
      </w:r>
    </w:p>
    <w:p w:rsidR="00495BE7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67D63">
        <w:rPr>
          <w:sz w:val="24"/>
          <w:szCs w:val="24"/>
        </w:rPr>
        <w:t>ociální práce s dětmi a mládeží ohrožený</w:t>
      </w:r>
      <w:r>
        <w:rPr>
          <w:sz w:val="24"/>
          <w:szCs w:val="24"/>
        </w:rPr>
        <w:t>mi společensky nežádoucími jevy a s osobami s mentálním postižením</w:t>
      </w:r>
      <w:r w:rsidRPr="00CF1C8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95BE7" w:rsidRDefault="00495BE7" w:rsidP="00495BE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CF1C89">
        <w:rPr>
          <w:sz w:val="24"/>
          <w:szCs w:val="24"/>
        </w:rPr>
        <w:t>ákon č. 108/</w:t>
      </w:r>
      <w:r>
        <w:rPr>
          <w:sz w:val="24"/>
          <w:szCs w:val="24"/>
        </w:rPr>
        <w:t>2006 Sb., o sociálních službách. S</w:t>
      </w:r>
      <w:r w:rsidRPr="00CF1C89">
        <w:rPr>
          <w:sz w:val="24"/>
          <w:szCs w:val="24"/>
        </w:rPr>
        <w:t xml:space="preserve">tandardy </w:t>
      </w:r>
      <w:r>
        <w:rPr>
          <w:sz w:val="24"/>
          <w:szCs w:val="24"/>
        </w:rPr>
        <w:t xml:space="preserve">kvality </w:t>
      </w:r>
      <w:r w:rsidRPr="00CF1C89">
        <w:rPr>
          <w:sz w:val="24"/>
          <w:szCs w:val="24"/>
        </w:rPr>
        <w:t>sociálních služeb.</w:t>
      </w:r>
    </w:p>
    <w:p w:rsidR="00495BE7" w:rsidRDefault="00495BE7" w:rsidP="00495BE7">
      <w:pPr>
        <w:jc w:val="both"/>
        <w:rPr>
          <w:sz w:val="24"/>
          <w:szCs w:val="24"/>
        </w:rPr>
      </w:pPr>
    </w:p>
    <w:p w:rsidR="00495BE7" w:rsidRDefault="00495BE7" w:rsidP="00495BE7">
      <w:pPr>
        <w:jc w:val="both"/>
        <w:rPr>
          <w:b/>
          <w:sz w:val="24"/>
          <w:szCs w:val="24"/>
        </w:rPr>
      </w:pPr>
    </w:p>
    <w:p w:rsidR="00495BE7" w:rsidRDefault="00495BE7" w:rsidP="00495BE7">
      <w:pPr>
        <w:jc w:val="both"/>
        <w:rPr>
          <w:b/>
          <w:sz w:val="24"/>
          <w:szCs w:val="24"/>
        </w:rPr>
      </w:pPr>
    </w:p>
    <w:p w:rsidR="00495BE7" w:rsidRDefault="00495BE7" w:rsidP="00495BE7">
      <w:pPr>
        <w:jc w:val="both"/>
        <w:rPr>
          <w:b/>
          <w:sz w:val="24"/>
          <w:szCs w:val="24"/>
        </w:rPr>
      </w:pPr>
    </w:p>
    <w:p w:rsidR="00495BE7" w:rsidRDefault="00495BE7" w:rsidP="00495BE7">
      <w:pPr>
        <w:jc w:val="both"/>
        <w:rPr>
          <w:b/>
          <w:sz w:val="24"/>
          <w:szCs w:val="24"/>
        </w:rPr>
      </w:pPr>
    </w:p>
    <w:p w:rsidR="00495BE7" w:rsidRDefault="00495BE7" w:rsidP="00495BE7">
      <w:pPr>
        <w:jc w:val="both"/>
        <w:rPr>
          <w:b/>
          <w:sz w:val="24"/>
          <w:szCs w:val="24"/>
        </w:rPr>
      </w:pPr>
    </w:p>
    <w:p w:rsidR="00495BE7" w:rsidRPr="00142048" w:rsidRDefault="00495BE7" w:rsidP="00495BE7">
      <w:pPr>
        <w:jc w:val="both"/>
        <w:rPr>
          <w:b/>
          <w:sz w:val="24"/>
          <w:szCs w:val="24"/>
        </w:rPr>
      </w:pPr>
      <w:r w:rsidRPr="00142048">
        <w:rPr>
          <w:b/>
          <w:sz w:val="24"/>
          <w:szCs w:val="24"/>
        </w:rPr>
        <w:lastRenderedPageBreak/>
        <w:t>Doporučená literatura:</w:t>
      </w:r>
    </w:p>
    <w:p w:rsidR="00E75A6A" w:rsidRDefault="00E75A6A" w:rsidP="00E75A6A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E75A6A" w:rsidRDefault="00E75A6A" w:rsidP="00E75A6A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caps/>
          <w:sz w:val="24"/>
          <w:szCs w:val="24"/>
        </w:rPr>
        <w:t>Brdek</w:t>
      </w:r>
      <w:r>
        <w:rPr>
          <w:sz w:val="24"/>
          <w:szCs w:val="24"/>
        </w:rPr>
        <w:t xml:space="preserve">, Miroslav, Hana JÍROVÁ a Vojtěch KREBS. </w:t>
      </w:r>
      <w:r>
        <w:rPr>
          <w:i/>
          <w:sz w:val="24"/>
          <w:szCs w:val="24"/>
        </w:rPr>
        <w:t>Trendy v evropské sociální politice.</w:t>
      </w:r>
      <w:r>
        <w:rPr>
          <w:sz w:val="24"/>
          <w:szCs w:val="24"/>
        </w:rPr>
        <w:t xml:space="preserve"> Praha: ASPI, 2002. ISBN 80-86395-25-1.</w:t>
      </w:r>
    </w:p>
    <w:p w:rsidR="00E75A6A" w:rsidRDefault="00E75A6A" w:rsidP="00E75A6A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BŘESKÁ, Naděžda, Eva BURDOVÁ a Lenka VRÁNOVÁ. </w:t>
      </w:r>
      <w:r>
        <w:rPr>
          <w:bCs/>
          <w:i/>
          <w:sz w:val="24"/>
          <w:szCs w:val="24"/>
        </w:rPr>
        <w:t xml:space="preserve">Státní sociální podpora s komentářem a příklady. </w:t>
      </w:r>
      <w:r>
        <w:rPr>
          <w:sz w:val="24"/>
          <w:szCs w:val="24"/>
        </w:rPr>
        <w:t xml:space="preserve">14. aktualizované vydání. Olomouc: ANAG, 2012. </w:t>
      </w:r>
      <w:r>
        <w:rPr>
          <w:bCs/>
          <w:sz w:val="24"/>
          <w:szCs w:val="24"/>
        </w:rPr>
        <w:t xml:space="preserve">ISBN </w:t>
      </w:r>
      <w:r>
        <w:rPr>
          <w:sz w:val="24"/>
          <w:szCs w:val="24"/>
        </w:rPr>
        <w:t>978-80-7263-739-3.</w:t>
      </w:r>
    </w:p>
    <w:p w:rsidR="00E75A6A" w:rsidRDefault="00E75A6A" w:rsidP="00E75A6A">
      <w:pPr>
        <w:pStyle w:val="StylZarovnatdoblokudkovn15dku"/>
        <w:numPr>
          <w:ilvl w:val="0"/>
          <w:numId w:val="3"/>
        </w:numPr>
        <w:spacing w:line="276" w:lineRule="auto"/>
        <w:rPr>
          <w:szCs w:val="24"/>
        </w:rPr>
      </w:pPr>
      <w:r>
        <w:rPr>
          <w:szCs w:val="24"/>
        </w:rPr>
        <w:t xml:space="preserve">BRUEGGEMANN, G. William. </w:t>
      </w:r>
      <w:proofErr w:type="spellStart"/>
      <w:r>
        <w:rPr>
          <w:i/>
          <w:szCs w:val="24"/>
        </w:rPr>
        <w:t>The</w:t>
      </w:r>
      <w:proofErr w:type="spellEnd"/>
      <w:r>
        <w:rPr>
          <w:i/>
          <w:szCs w:val="24"/>
        </w:rPr>
        <w:t xml:space="preserve"> Praktice </w:t>
      </w:r>
      <w:proofErr w:type="spellStart"/>
      <w:r>
        <w:rPr>
          <w:i/>
          <w:szCs w:val="24"/>
        </w:rPr>
        <w:t>of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Macro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Social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Work</w:t>
      </w:r>
      <w:proofErr w:type="spellEnd"/>
      <w:r>
        <w:rPr>
          <w:szCs w:val="24"/>
        </w:rPr>
        <w:t xml:space="preserve">. 4th </w:t>
      </w:r>
      <w:proofErr w:type="spellStart"/>
      <w:r>
        <w:rPr>
          <w:szCs w:val="24"/>
        </w:rPr>
        <w:t>Edition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Belmont</w:t>
      </w:r>
      <w:proofErr w:type="spellEnd"/>
      <w:r>
        <w:rPr>
          <w:szCs w:val="24"/>
        </w:rPr>
        <w:t xml:space="preserve">, Kalifornia: BROOKS/COLE Thomson </w:t>
      </w:r>
      <w:proofErr w:type="spellStart"/>
      <w:r>
        <w:rPr>
          <w:szCs w:val="24"/>
        </w:rPr>
        <w:t>Learning</w:t>
      </w:r>
      <w:proofErr w:type="spellEnd"/>
      <w:r>
        <w:rPr>
          <w:szCs w:val="24"/>
        </w:rPr>
        <w:t xml:space="preserve">, 2014. ISBN </w:t>
      </w:r>
      <w:r>
        <w:rPr>
          <w:rStyle w:val="a-size-base6"/>
          <w:color w:val="111111"/>
          <w:szCs w:val="24"/>
          <w:lang w:val="en-US"/>
        </w:rPr>
        <w:t>978-0495602286.</w:t>
      </w:r>
    </w:p>
    <w:p w:rsidR="00E75A6A" w:rsidRDefault="00E75A6A" w:rsidP="00E75A6A">
      <w:pPr>
        <w:pStyle w:val="Zkladntext-prvnodsazen"/>
        <w:numPr>
          <w:ilvl w:val="0"/>
          <w:numId w:val="3"/>
        </w:numPr>
        <w:spacing w:after="0"/>
        <w:jc w:val="both"/>
      </w:pPr>
      <w:r>
        <w:t xml:space="preserve">ČÁMSKÝ, Pavel, Jan SEMBDNER, a Dagmar KRUTILOVÁ. </w:t>
      </w:r>
      <w:r>
        <w:rPr>
          <w:i/>
        </w:rPr>
        <w:t>Sociální služby v ČR v teorii a praxi.</w:t>
      </w:r>
      <w:r>
        <w:t xml:space="preserve"> 1. vyd. Praha: Portál, 2011. ISBN  978-80-262-0027-7.</w:t>
      </w:r>
    </w:p>
    <w:p w:rsidR="00E75A6A" w:rsidRDefault="00E75A6A" w:rsidP="00E75A6A">
      <w:pPr>
        <w:pStyle w:val="Zkladntext-prvnodsazen"/>
        <w:numPr>
          <w:ilvl w:val="0"/>
          <w:numId w:val="3"/>
        </w:numPr>
        <w:spacing w:after="0"/>
        <w:jc w:val="both"/>
      </w:pPr>
      <w:r>
        <w:t xml:space="preserve">ELICHOVÁ, Markéta. </w:t>
      </w:r>
      <w:r>
        <w:rPr>
          <w:i/>
        </w:rPr>
        <w:t>Sociální práce. Aktuální otázky</w:t>
      </w:r>
      <w:r>
        <w:t xml:space="preserve">. Praha: Grada, 2017. ISBN </w:t>
      </w:r>
      <w:r>
        <w:rPr>
          <w:color w:val="000000"/>
        </w:rPr>
        <w:t>978-80-271-0080-4.</w:t>
      </w:r>
    </w:p>
    <w:p w:rsidR="00E75A6A" w:rsidRDefault="00E75A6A" w:rsidP="00E75A6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GABURA, Ján a Jana PRUŽINSKÁ. </w:t>
      </w:r>
      <w:r>
        <w:rPr>
          <w:i/>
          <w:sz w:val="24"/>
          <w:szCs w:val="24"/>
        </w:rPr>
        <w:t xml:space="preserve">Poradenský proces. </w:t>
      </w:r>
      <w:r>
        <w:rPr>
          <w:sz w:val="24"/>
          <w:szCs w:val="24"/>
        </w:rPr>
        <w:t>Praha: Slon, 1995. ISBN 80-85850-10-9.</w:t>
      </w:r>
    </w:p>
    <w:p w:rsidR="00E75A6A" w:rsidRDefault="00E75A6A" w:rsidP="00E75A6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GOJOVÁ, Alice a Hana SOBKOVÁ. </w:t>
      </w:r>
      <w:r>
        <w:rPr>
          <w:i/>
          <w:sz w:val="24"/>
          <w:szCs w:val="24"/>
        </w:rPr>
        <w:t xml:space="preserve">Využití úkolově orientovaného přístupu v současných podmínkách české sociální práce. </w:t>
      </w:r>
      <w:r>
        <w:rPr>
          <w:sz w:val="24"/>
          <w:szCs w:val="24"/>
        </w:rPr>
        <w:t xml:space="preserve">Sociální práce/Sociálna </w:t>
      </w:r>
      <w:proofErr w:type="spellStart"/>
      <w:r>
        <w:rPr>
          <w:sz w:val="24"/>
          <w:szCs w:val="24"/>
        </w:rPr>
        <w:t>práca</w:t>
      </w:r>
      <w:proofErr w:type="spellEnd"/>
      <w:r>
        <w:rPr>
          <w:sz w:val="24"/>
          <w:szCs w:val="24"/>
        </w:rPr>
        <w:t>, 2007, č. 1, s. 87-96.</w:t>
      </w:r>
    </w:p>
    <w:p w:rsidR="00E75A6A" w:rsidRDefault="00E75A6A" w:rsidP="00E75A6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GIDDENS, Anthony. </w:t>
      </w:r>
      <w:r>
        <w:rPr>
          <w:i/>
          <w:sz w:val="24"/>
          <w:szCs w:val="24"/>
        </w:rPr>
        <w:t>Sociologie.</w:t>
      </w:r>
      <w:r>
        <w:rPr>
          <w:sz w:val="24"/>
          <w:szCs w:val="24"/>
        </w:rPr>
        <w:t xml:space="preserve"> Praha: Argo, 2013. ISBN 978-80-257-0807-1.</w:t>
      </w:r>
    </w:p>
    <w:p w:rsidR="00E75A6A" w:rsidRDefault="00E75A6A" w:rsidP="00E75A6A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HAVRDOVÁ, Zuzana, Martin HAJNÝ et al. </w:t>
      </w:r>
      <w:r>
        <w:rPr>
          <w:i/>
          <w:sz w:val="24"/>
          <w:szCs w:val="24"/>
        </w:rPr>
        <w:t>Praktická supervize: Průvodce supervizí pro začínající supervizory, manažery a příjemce supervize.</w:t>
      </w:r>
      <w:r>
        <w:rPr>
          <w:sz w:val="24"/>
          <w:szCs w:val="24"/>
        </w:rPr>
        <w:t xml:space="preserve"> 1. vyd. Praha: Galén, 2008. ISBN 978-80-7262-532. </w:t>
      </w:r>
    </w:p>
    <w:p w:rsidR="00E75A6A" w:rsidRDefault="00E75A6A" w:rsidP="00E75A6A">
      <w:pPr>
        <w:pStyle w:val="Odstavecseseznamem"/>
        <w:numPr>
          <w:ilvl w:val="0"/>
          <w:numId w:val="3"/>
        </w:num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JANÁK, D. </w:t>
      </w:r>
      <w:r>
        <w:rPr>
          <w:i/>
          <w:iCs/>
          <w:sz w:val="24"/>
          <w:szCs w:val="24"/>
        </w:rPr>
        <w:t>Kapitoly z dějin sociální práce</w:t>
      </w:r>
      <w:r>
        <w:rPr>
          <w:sz w:val="24"/>
          <w:szCs w:val="24"/>
        </w:rPr>
        <w:t>. Opava: Slezská univerzita v Opavě, 2012.</w:t>
      </w:r>
    </w:p>
    <w:p w:rsidR="00E75A6A" w:rsidRDefault="00E75A6A" w:rsidP="00E75A6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JANOUŠKOVÁ, Klára a Dana NEDĚLNÍKOVÁ (</w:t>
      </w:r>
      <w:proofErr w:type="spellStart"/>
      <w:r>
        <w:rPr>
          <w:sz w:val="24"/>
          <w:szCs w:val="24"/>
        </w:rPr>
        <w:t>eds</w:t>
      </w:r>
      <w:proofErr w:type="spellEnd"/>
      <w:r>
        <w:rPr>
          <w:sz w:val="24"/>
          <w:szCs w:val="24"/>
        </w:rPr>
        <w:t xml:space="preserve">.). </w:t>
      </w:r>
      <w:r>
        <w:rPr>
          <w:i/>
          <w:sz w:val="24"/>
          <w:szCs w:val="24"/>
        </w:rPr>
        <w:t>Profesní dovednosti terénních pracovníků</w:t>
      </w:r>
      <w:r>
        <w:rPr>
          <w:sz w:val="24"/>
          <w:szCs w:val="24"/>
        </w:rPr>
        <w:t>. 1. vyd. Ostrava: Ostravská univerzita v Ostravě, 2008, s. 387-405. ISBN 978-80-7368-503-4.</w:t>
      </w:r>
    </w:p>
    <w:p w:rsidR="00E75A6A" w:rsidRDefault="00E75A6A" w:rsidP="00E75A6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JANOUŠKOVÁ, Klára a Dana NEDĚLNÍKOVÁ (</w:t>
      </w:r>
      <w:proofErr w:type="spellStart"/>
      <w:r>
        <w:rPr>
          <w:sz w:val="24"/>
          <w:szCs w:val="24"/>
        </w:rPr>
        <w:t>eds</w:t>
      </w:r>
      <w:proofErr w:type="spellEnd"/>
      <w:r>
        <w:rPr>
          <w:sz w:val="24"/>
          <w:szCs w:val="24"/>
        </w:rPr>
        <w:t xml:space="preserve">.). </w:t>
      </w:r>
      <w:r>
        <w:rPr>
          <w:i/>
          <w:sz w:val="24"/>
          <w:szCs w:val="24"/>
        </w:rPr>
        <w:t xml:space="preserve">Profesní dovednosti terénních sociálních pracovníků. </w:t>
      </w:r>
      <w:r>
        <w:rPr>
          <w:sz w:val="24"/>
          <w:szCs w:val="24"/>
        </w:rPr>
        <w:t>1. vyd. Ostrava: Ostravská univerzita v Ostravě, 2008, s. 249-258. ISBN 798-80-7368-504-1.</w:t>
      </w:r>
    </w:p>
    <w:p w:rsidR="00E75A6A" w:rsidRDefault="00E75A6A" w:rsidP="00E75A6A">
      <w:pPr>
        <w:pStyle w:val="Odstavecseseznamem"/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KAHOUN, Vilém a kol. </w:t>
      </w:r>
      <w:r>
        <w:rPr>
          <w:i/>
          <w:color w:val="000000"/>
          <w:sz w:val="24"/>
          <w:szCs w:val="24"/>
          <w:shd w:val="clear" w:color="auto" w:fill="FFFFFF"/>
        </w:rPr>
        <w:t>Sociální zabezpečení: vybrané kapitoly</w:t>
      </w:r>
      <w:r>
        <w:rPr>
          <w:color w:val="000000"/>
          <w:sz w:val="24"/>
          <w:szCs w:val="24"/>
          <w:shd w:val="clear" w:color="auto" w:fill="FFFFFF"/>
        </w:rPr>
        <w:t>. 2. aktualizované vydání. Praha: Triton, 2013. ISBN 978-80- 7387-733-0.</w:t>
      </w:r>
    </w:p>
    <w:p w:rsidR="00E75A6A" w:rsidRDefault="00E75A6A" w:rsidP="00E75A6A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KELLER, Jan. </w:t>
      </w:r>
      <w:r>
        <w:rPr>
          <w:i/>
          <w:sz w:val="24"/>
          <w:szCs w:val="24"/>
        </w:rPr>
        <w:t>Úvod do sociologie</w:t>
      </w:r>
      <w:r>
        <w:rPr>
          <w:sz w:val="24"/>
          <w:szCs w:val="24"/>
        </w:rPr>
        <w:t xml:space="preserve">. 5. vyd.  Praha: SLON, 2012. ISBN </w:t>
      </w:r>
      <w:r>
        <w:rPr>
          <w:rStyle w:val="Siln"/>
          <w:b w:val="0"/>
          <w:sz w:val="24"/>
          <w:szCs w:val="24"/>
        </w:rPr>
        <w:t>978-80-7419-102-2.</w:t>
      </w:r>
    </w:p>
    <w:p w:rsidR="00E75A6A" w:rsidRDefault="00E75A6A" w:rsidP="00E75A6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KRÁLOVÁ, Jarmila a Eva RÁŽOVÁ. </w:t>
      </w:r>
      <w:r>
        <w:rPr>
          <w:i/>
          <w:iCs/>
          <w:sz w:val="23"/>
          <w:szCs w:val="23"/>
        </w:rPr>
        <w:t xml:space="preserve">Sociální služby a příspěvek na péči 2012. </w:t>
      </w:r>
      <w:r>
        <w:rPr>
          <w:sz w:val="23"/>
          <w:szCs w:val="23"/>
        </w:rPr>
        <w:t xml:space="preserve">4. aktualizované a přepracované vyd. Olomouc: ANAG, 2012. 464 s. ISBN 978-80-7263-748-5. </w:t>
      </w:r>
    </w:p>
    <w:p w:rsidR="00E75A6A" w:rsidRDefault="00E75A6A" w:rsidP="00E75A6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KREBS, Vojtěch et al. </w:t>
      </w:r>
      <w:r>
        <w:rPr>
          <w:i/>
          <w:iCs/>
          <w:sz w:val="24"/>
          <w:szCs w:val="24"/>
        </w:rPr>
        <w:t>Sociální politika</w:t>
      </w:r>
      <w:r>
        <w:rPr>
          <w:sz w:val="24"/>
          <w:szCs w:val="24"/>
        </w:rPr>
        <w:t xml:space="preserve">. 6. přepracované a aktualizované vydání. Praha: </w:t>
      </w:r>
      <w:proofErr w:type="spellStart"/>
      <w:r>
        <w:rPr>
          <w:sz w:val="24"/>
          <w:szCs w:val="24"/>
        </w:rPr>
        <w:t>Wolters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Kluwer</w:t>
      </w:r>
      <w:proofErr w:type="spellEnd"/>
      <w:r>
        <w:rPr>
          <w:sz w:val="24"/>
          <w:szCs w:val="24"/>
        </w:rPr>
        <w:t xml:space="preserve"> ČR, 2015. ISBN 978-80-7478-921-2.</w:t>
      </w:r>
    </w:p>
    <w:p w:rsidR="00E75A6A" w:rsidRDefault="00E75A6A" w:rsidP="00E75A6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caps/>
          <w:sz w:val="24"/>
          <w:szCs w:val="24"/>
        </w:rPr>
        <w:t xml:space="preserve">Mareš, </w:t>
      </w:r>
      <w:r>
        <w:rPr>
          <w:sz w:val="24"/>
          <w:szCs w:val="24"/>
        </w:rPr>
        <w:t>Petr</w:t>
      </w:r>
      <w:r>
        <w:rPr>
          <w:cap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Nezaměstnanost jako sociální problém.</w:t>
      </w:r>
      <w:r>
        <w:rPr>
          <w:sz w:val="24"/>
          <w:szCs w:val="24"/>
        </w:rPr>
        <w:t xml:space="preserve"> 3. Vydání. Praha: SLON, 2002. ISBN</w:t>
      </w:r>
      <w:r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80-86429-08-3</w:t>
      </w:r>
      <w:r>
        <w:rPr>
          <w:sz w:val="24"/>
          <w:szCs w:val="24"/>
        </w:rPr>
        <w:t>.</w:t>
      </w:r>
    </w:p>
    <w:p w:rsidR="00E75A6A" w:rsidRDefault="00E75A6A" w:rsidP="00E75A6A">
      <w:pPr>
        <w:pStyle w:val="Zkladntext"/>
        <w:numPr>
          <w:ilvl w:val="0"/>
          <w:numId w:val="3"/>
        </w:numPr>
        <w:jc w:val="both"/>
        <w:textAlignment w:val="auto"/>
        <w:rPr>
          <w:b w:val="0"/>
          <w:szCs w:val="24"/>
        </w:rPr>
      </w:pPr>
      <w:r>
        <w:rPr>
          <w:rFonts w:cs="CMUBright-Roman"/>
          <w:b w:val="0"/>
        </w:rPr>
        <w:t xml:space="preserve">MATOUŠEK, Oldřich a kol. </w:t>
      </w:r>
      <w:r>
        <w:rPr>
          <w:rFonts w:cs="CMUBright-Roman"/>
          <w:b w:val="0"/>
          <w:i/>
        </w:rPr>
        <w:t>Encyklopedie sociální práce</w:t>
      </w:r>
      <w:r>
        <w:rPr>
          <w:rFonts w:cs="CMUBright-Roman"/>
          <w:b w:val="0"/>
        </w:rPr>
        <w:t>. Vyd. 1. Praha: Portál, 2013. ISBN 978-80-262-0366-7.</w:t>
      </w:r>
    </w:p>
    <w:p w:rsidR="00E75A6A" w:rsidRDefault="00E75A6A" w:rsidP="00E75A6A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MATOUŠEK, Oldřich al. </w:t>
      </w:r>
      <w:r>
        <w:rPr>
          <w:i/>
          <w:sz w:val="24"/>
          <w:szCs w:val="24"/>
        </w:rPr>
        <w:t>Metody a řízení sociální práce.</w:t>
      </w:r>
      <w:r>
        <w:rPr>
          <w:sz w:val="24"/>
          <w:szCs w:val="24"/>
        </w:rPr>
        <w:t xml:space="preserve"> 3. aktualizované a doplněné vydání. Praha: Portál, 2013. ISBN</w:t>
      </w:r>
      <w:r>
        <w:rPr>
          <w:rStyle w:val="Nadpis4Char"/>
          <w:rFonts w:ascii="Helvetica" w:hAnsi="Helvetica" w:cs="Arial"/>
          <w:color w:val="333333"/>
          <w:sz w:val="21"/>
          <w:szCs w:val="21"/>
        </w:rPr>
        <w:t xml:space="preserve"> </w:t>
      </w:r>
      <w:r>
        <w:rPr>
          <w:rStyle w:val="Siln"/>
          <w:b w:val="0"/>
          <w:color w:val="333333"/>
          <w:sz w:val="24"/>
          <w:szCs w:val="24"/>
        </w:rPr>
        <w:t>978-80-262-0213-4</w:t>
      </w:r>
      <w:r>
        <w:rPr>
          <w:b/>
          <w:sz w:val="24"/>
          <w:szCs w:val="24"/>
        </w:rPr>
        <w:t>.</w:t>
      </w:r>
    </w:p>
    <w:p w:rsidR="00E75A6A" w:rsidRDefault="00E75A6A" w:rsidP="00E75A6A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MATOUŠEK, Oldřich et. </w:t>
      </w:r>
      <w:proofErr w:type="gramStart"/>
      <w:r>
        <w:rPr>
          <w:sz w:val="24"/>
          <w:szCs w:val="24"/>
        </w:rPr>
        <w:t>al</w:t>
      </w:r>
      <w:proofErr w:type="gram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Základy sociální práce. </w:t>
      </w:r>
      <w:r>
        <w:rPr>
          <w:sz w:val="24"/>
          <w:szCs w:val="24"/>
        </w:rPr>
        <w:t xml:space="preserve">Vyd. 3. Praha: Portál, 2012. ISBN </w:t>
      </w:r>
      <w:r>
        <w:rPr>
          <w:rStyle w:val="Siln"/>
          <w:b w:val="0"/>
          <w:color w:val="333333"/>
          <w:sz w:val="24"/>
          <w:szCs w:val="24"/>
        </w:rPr>
        <w:t>978-80-262-0211-0.</w:t>
      </w:r>
    </w:p>
    <w:p w:rsidR="00E75A6A" w:rsidRDefault="00E75A6A" w:rsidP="00E75A6A">
      <w:pPr>
        <w:pStyle w:val="Odstavecseseznamem"/>
        <w:numPr>
          <w:ilvl w:val="0"/>
          <w:numId w:val="3"/>
        </w:numPr>
        <w:jc w:val="both"/>
        <w:rPr>
          <w:rStyle w:val="right4"/>
        </w:rPr>
      </w:pPr>
      <w:r>
        <w:rPr>
          <w:sz w:val="24"/>
          <w:szCs w:val="24"/>
        </w:rPr>
        <w:t>MATOUŠEK, Oldřich, Jana KOLÁČKOVÁ a Pavla KODYMOVÁ (</w:t>
      </w:r>
      <w:proofErr w:type="spellStart"/>
      <w:r>
        <w:rPr>
          <w:sz w:val="24"/>
          <w:szCs w:val="24"/>
        </w:rPr>
        <w:t>eds</w:t>
      </w:r>
      <w:proofErr w:type="spellEnd"/>
      <w:r>
        <w:rPr>
          <w:sz w:val="24"/>
          <w:szCs w:val="24"/>
        </w:rPr>
        <w:t xml:space="preserve">.). </w:t>
      </w:r>
      <w:r>
        <w:rPr>
          <w:i/>
          <w:sz w:val="24"/>
          <w:szCs w:val="24"/>
        </w:rPr>
        <w:t xml:space="preserve">Sociální práce v praxi: Specifika různých cílových skupin a práce s nimi. </w:t>
      </w:r>
      <w:r>
        <w:rPr>
          <w:sz w:val="24"/>
          <w:szCs w:val="24"/>
        </w:rPr>
        <w:t xml:space="preserve">Vyd. 2. Praha: Portál, 2010. ISBN </w:t>
      </w:r>
      <w:r>
        <w:rPr>
          <w:rStyle w:val="right4"/>
          <w:sz w:val="24"/>
          <w:szCs w:val="24"/>
        </w:rPr>
        <w:t>978-80-7367-818-0.</w:t>
      </w:r>
    </w:p>
    <w:p w:rsidR="00E75A6A" w:rsidRDefault="00E75A6A" w:rsidP="00E75A6A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rStyle w:val="right4"/>
          <w:sz w:val="24"/>
          <w:szCs w:val="24"/>
        </w:rPr>
        <w:t xml:space="preserve">MATOUŠEK, Oldřich a kol. </w:t>
      </w:r>
      <w:r>
        <w:rPr>
          <w:rStyle w:val="right4"/>
          <w:i/>
          <w:sz w:val="24"/>
          <w:szCs w:val="24"/>
        </w:rPr>
        <w:t>Sociální služby</w:t>
      </w:r>
      <w:r>
        <w:rPr>
          <w:rStyle w:val="right4"/>
          <w:sz w:val="24"/>
          <w:szCs w:val="24"/>
        </w:rPr>
        <w:t xml:space="preserve">. Druhé, rozšířené vydání. Praha: Portál, 2011. ISBN </w:t>
      </w:r>
      <w:r>
        <w:rPr>
          <w:rStyle w:val="Siln"/>
          <w:b w:val="0"/>
          <w:color w:val="333333"/>
          <w:sz w:val="24"/>
          <w:szCs w:val="24"/>
        </w:rPr>
        <w:t>978-80-262-0041-3.</w:t>
      </w:r>
    </w:p>
    <w:p w:rsidR="00E75A6A" w:rsidRDefault="00E75A6A" w:rsidP="00E75A6A">
      <w:pPr>
        <w:pStyle w:val="Zkladntext"/>
        <w:numPr>
          <w:ilvl w:val="0"/>
          <w:numId w:val="3"/>
        </w:numPr>
        <w:jc w:val="both"/>
        <w:textAlignment w:val="auto"/>
        <w:rPr>
          <w:rStyle w:val="apple-style-span"/>
        </w:rPr>
      </w:pPr>
      <w:r>
        <w:rPr>
          <w:b w:val="0"/>
          <w:caps/>
          <w:szCs w:val="24"/>
        </w:rPr>
        <w:lastRenderedPageBreak/>
        <w:t xml:space="preserve">Musil, </w:t>
      </w:r>
      <w:r>
        <w:rPr>
          <w:rStyle w:val="apple-style-span"/>
          <w:b w:val="0"/>
        </w:rPr>
        <w:t>Libor</w:t>
      </w:r>
      <w:r>
        <w:rPr>
          <w:b w:val="0"/>
          <w:caps/>
          <w:szCs w:val="24"/>
        </w:rPr>
        <w:t xml:space="preserve">. </w:t>
      </w:r>
      <w:r>
        <w:rPr>
          <w:b w:val="0"/>
          <w:i/>
          <w:szCs w:val="24"/>
        </w:rPr>
        <w:t>„ráda bych Vám pomohla, ale…“</w:t>
      </w:r>
      <w:r>
        <w:rPr>
          <w:b w:val="0"/>
          <w:szCs w:val="24"/>
        </w:rPr>
        <w:t xml:space="preserve">. Brno: Marek Zeman, 2004. </w:t>
      </w:r>
      <w:r>
        <w:rPr>
          <w:rStyle w:val="apple-style-span"/>
          <w:b w:val="0"/>
        </w:rPr>
        <w:t xml:space="preserve">ISBN 80-903070-1-9. </w:t>
      </w:r>
    </w:p>
    <w:p w:rsidR="00E75A6A" w:rsidRDefault="00E75A6A" w:rsidP="00E75A6A">
      <w:pPr>
        <w:pStyle w:val="Zkladntext"/>
        <w:numPr>
          <w:ilvl w:val="0"/>
          <w:numId w:val="3"/>
        </w:numPr>
        <w:jc w:val="both"/>
        <w:textAlignment w:val="auto"/>
      </w:pPr>
      <w:r>
        <w:rPr>
          <w:b w:val="0"/>
        </w:rPr>
        <w:t>NEDĚLNÍKOVÁ. Dana (</w:t>
      </w:r>
      <w:proofErr w:type="spellStart"/>
      <w:r>
        <w:rPr>
          <w:b w:val="0"/>
        </w:rPr>
        <w:t>ed</w:t>
      </w:r>
      <w:proofErr w:type="spellEnd"/>
      <w:r>
        <w:rPr>
          <w:b w:val="0"/>
        </w:rPr>
        <w:t xml:space="preserve">.). </w:t>
      </w:r>
      <w:r>
        <w:rPr>
          <w:b w:val="0"/>
          <w:i/>
          <w:iCs/>
        </w:rPr>
        <w:t xml:space="preserve">Metodická příručka pro výkon terénní sociální práce. </w:t>
      </w:r>
      <w:r>
        <w:rPr>
          <w:b w:val="0"/>
        </w:rPr>
        <w:t xml:space="preserve">Ostrava: MPSV, 2007. </w:t>
      </w:r>
    </w:p>
    <w:p w:rsidR="00E75A6A" w:rsidRDefault="00E75A6A" w:rsidP="00E75A6A">
      <w:pPr>
        <w:pStyle w:val="Odstavecseseznamem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PILÁT, Miroslav. </w:t>
      </w:r>
      <w:r>
        <w:rPr>
          <w:i/>
          <w:color w:val="000000"/>
          <w:sz w:val="24"/>
          <w:szCs w:val="24"/>
        </w:rPr>
        <w:t>Vybrané kapitoly z dobrovolnictví a dobrovolnické praxe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[online].  </w:t>
      </w:r>
      <w:r>
        <w:rPr>
          <w:color w:val="000000"/>
          <w:sz w:val="24"/>
          <w:szCs w:val="24"/>
        </w:rPr>
        <w:t xml:space="preserve">Studijní opora. </w:t>
      </w:r>
      <w:r>
        <w:rPr>
          <w:sz w:val="24"/>
          <w:szCs w:val="24"/>
        </w:rPr>
        <w:t xml:space="preserve">Opava: Slezská univerzita v Opavě, Fakulta veřejných politik, 2015 </w:t>
      </w:r>
      <w:r>
        <w:rPr>
          <w:color w:val="000000"/>
          <w:sz w:val="24"/>
          <w:szCs w:val="24"/>
          <w:lang w:val="en-US"/>
        </w:rPr>
        <w:t>[cit. 2016- 25- 1]</w:t>
      </w:r>
      <w:r>
        <w:rPr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Dostupné z: http://elearning.fvp.slu.cz/mod/resource/view.php?id=32304</w:t>
      </w:r>
    </w:p>
    <w:p w:rsidR="00E75A6A" w:rsidRDefault="00E75A6A" w:rsidP="00E75A6A">
      <w:pPr>
        <w:pStyle w:val="Odstavecseseznamem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PILÁT, M. </w:t>
      </w:r>
      <w:r>
        <w:rPr>
          <w:i/>
          <w:sz w:val="24"/>
          <w:szCs w:val="24"/>
        </w:rPr>
        <w:t>Komunitní plánování sociálních služeb v současné teorii a praxi</w:t>
      </w:r>
      <w:r>
        <w:rPr>
          <w:sz w:val="24"/>
          <w:szCs w:val="24"/>
        </w:rPr>
        <w:t xml:space="preserve">. Praha: Portál, 2015. ISBN </w:t>
      </w:r>
      <w:r>
        <w:rPr>
          <w:rStyle w:val="right4"/>
          <w:sz w:val="24"/>
          <w:szCs w:val="24"/>
        </w:rPr>
        <w:t xml:space="preserve">978-80-262-0932-4. </w:t>
      </w:r>
    </w:p>
    <w:p w:rsidR="00E75A6A" w:rsidRDefault="00E75A6A" w:rsidP="00E75A6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PILÁT, M. </w:t>
      </w:r>
      <w:r>
        <w:rPr>
          <w:i/>
          <w:sz w:val="24"/>
          <w:szCs w:val="24"/>
        </w:rPr>
        <w:t>Sociálně -  právní poradenství: úvod do problematiky.</w:t>
      </w:r>
      <w:r>
        <w:rPr>
          <w:sz w:val="24"/>
          <w:szCs w:val="24"/>
        </w:rPr>
        <w:t xml:space="preserve"> 1. vyd. Opava: Slezská univerzita v Opavě, Fakulta veřejných politik, 2012. 97 s. Dostupné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>: http://elearning.fvp.slu.cz/course/category.php?id=30</w:t>
      </w:r>
    </w:p>
    <w:p w:rsidR="00E75A6A" w:rsidRDefault="00E75A6A" w:rsidP="00E75A6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PILÁT, M. </w:t>
      </w:r>
      <w:r>
        <w:rPr>
          <w:i/>
          <w:sz w:val="24"/>
          <w:szCs w:val="24"/>
        </w:rPr>
        <w:t>Sociální práce s vybranými skupinami klientů.</w:t>
      </w:r>
      <w:r>
        <w:rPr>
          <w:sz w:val="24"/>
          <w:szCs w:val="24"/>
        </w:rPr>
        <w:t xml:space="preserve"> 1. vyd. Opava: Slezská univerzita v Opavě, Fakulta veřejných politik, 2012. 159 s. Dostupné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>: http://elearning.fvp.slu.cz/course/category.php?id=30</w:t>
      </w:r>
    </w:p>
    <w:p w:rsidR="00E75A6A" w:rsidRDefault="00E75A6A" w:rsidP="00E75A6A">
      <w:pPr>
        <w:pStyle w:val="Zkladntext"/>
        <w:numPr>
          <w:ilvl w:val="0"/>
          <w:numId w:val="3"/>
        </w:numPr>
        <w:jc w:val="both"/>
        <w:textAlignment w:val="auto"/>
        <w:rPr>
          <w:b w:val="0"/>
          <w:szCs w:val="24"/>
        </w:rPr>
      </w:pPr>
      <w:r>
        <w:rPr>
          <w:b w:val="0"/>
          <w:caps/>
          <w:szCs w:val="24"/>
        </w:rPr>
        <w:t>Potůček</w:t>
      </w:r>
      <w:r>
        <w:rPr>
          <w:b w:val="0"/>
          <w:szCs w:val="24"/>
        </w:rPr>
        <w:t xml:space="preserve">, Martin. </w:t>
      </w:r>
      <w:r>
        <w:rPr>
          <w:b w:val="0"/>
          <w:i/>
          <w:szCs w:val="24"/>
        </w:rPr>
        <w:t>Sociální politika.</w:t>
      </w:r>
      <w:r>
        <w:rPr>
          <w:b w:val="0"/>
          <w:szCs w:val="24"/>
        </w:rPr>
        <w:t xml:space="preserve"> Praha: SLON, 1995. ISBN 80-85850-01-X.</w:t>
      </w:r>
    </w:p>
    <w:p w:rsidR="00E75A6A" w:rsidRDefault="00E75A6A" w:rsidP="00E75A6A">
      <w:pPr>
        <w:pStyle w:val="Odstavecseseznamem"/>
        <w:numPr>
          <w:ilvl w:val="0"/>
          <w:numId w:val="3"/>
        </w:numPr>
        <w:jc w:val="both"/>
        <w:rPr>
          <w:rStyle w:val="apple-style-span"/>
          <w:sz w:val="24"/>
        </w:rPr>
      </w:pPr>
      <w:r>
        <w:rPr>
          <w:rStyle w:val="apple-style-span"/>
          <w:caps/>
        </w:rPr>
        <w:t xml:space="preserve">Sirovátka, </w:t>
      </w:r>
      <w:r>
        <w:rPr>
          <w:rStyle w:val="apple-style-span"/>
        </w:rPr>
        <w:t xml:space="preserve">Tomáš. </w:t>
      </w:r>
      <w:r>
        <w:rPr>
          <w:rStyle w:val="apple-style-span"/>
          <w:i/>
        </w:rPr>
        <w:t>Politika pracovního trhu.</w:t>
      </w:r>
      <w:r>
        <w:rPr>
          <w:rStyle w:val="apple-style-span"/>
        </w:rPr>
        <w:t xml:space="preserve"> Brno: Masarykova univerzita, 1995. ISBN 80-210-1251-X. </w:t>
      </w:r>
    </w:p>
    <w:p w:rsidR="00E75A6A" w:rsidRDefault="00E75A6A" w:rsidP="00E75A6A">
      <w:pPr>
        <w:pStyle w:val="Odstavecseseznamem"/>
        <w:numPr>
          <w:ilvl w:val="0"/>
          <w:numId w:val="3"/>
        </w:numPr>
        <w:rPr>
          <w:b/>
          <w:color w:val="333333"/>
        </w:rPr>
      </w:pPr>
      <w:r>
        <w:rPr>
          <w:caps/>
          <w:sz w:val="24"/>
          <w:szCs w:val="24"/>
        </w:rPr>
        <w:t>Tomeš</w:t>
      </w:r>
      <w:r>
        <w:rPr>
          <w:sz w:val="24"/>
          <w:szCs w:val="24"/>
        </w:rPr>
        <w:t xml:space="preserve">, Igor. Obory sociální politiky. Praha: Portál, 2011. ISBN </w:t>
      </w:r>
      <w:r>
        <w:rPr>
          <w:rStyle w:val="Siln"/>
          <w:b w:val="0"/>
          <w:color w:val="333333"/>
          <w:sz w:val="24"/>
          <w:szCs w:val="24"/>
        </w:rPr>
        <w:t>978-80-7367-868-5.</w:t>
      </w:r>
    </w:p>
    <w:p w:rsidR="00E75A6A" w:rsidRDefault="00E75A6A" w:rsidP="00E75A6A">
      <w:pPr>
        <w:pStyle w:val="Zkladntext"/>
        <w:numPr>
          <w:ilvl w:val="0"/>
          <w:numId w:val="3"/>
        </w:numPr>
        <w:jc w:val="both"/>
        <w:textAlignment w:val="auto"/>
        <w:rPr>
          <w:b w:val="0"/>
        </w:rPr>
      </w:pPr>
      <w:r>
        <w:rPr>
          <w:b w:val="0"/>
          <w:caps/>
        </w:rPr>
        <w:t>Tomeš</w:t>
      </w:r>
      <w:r>
        <w:rPr>
          <w:b w:val="0"/>
        </w:rPr>
        <w:t xml:space="preserve">, Igor. </w:t>
      </w:r>
      <w:r>
        <w:rPr>
          <w:b w:val="0"/>
          <w:i/>
        </w:rPr>
        <w:t>Sociální politika.</w:t>
      </w:r>
      <w:r>
        <w:rPr>
          <w:b w:val="0"/>
        </w:rPr>
        <w:t xml:space="preserve"> </w:t>
      </w:r>
      <w:r>
        <w:rPr>
          <w:b w:val="0"/>
          <w:i/>
        </w:rPr>
        <w:t>Teorie a mezinárodní zkušenost.</w:t>
      </w:r>
      <w:r>
        <w:rPr>
          <w:b w:val="0"/>
        </w:rPr>
        <w:t xml:space="preserve"> Praha: </w:t>
      </w:r>
      <w:proofErr w:type="spellStart"/>
      <w:r>
        <w:rPr>
          <w:b w:val="0"/>
        </w:rPr>
        <w:t>Sociopres</w:t>
      </w:r>
      <w:proofErr w:type="spellEnd"/>
      <w:r>
        <w:rPr>
          <w:b w:val="0"/>
        </w:rPr>
        <w:t>, 1996. ISBN 80-902260-0-0.</w:t>
      </w:r>
    </w:p>
    <w:p w:rsidR="00E75A6A" w:rsidRDefault="00E75A6A" w:rsidP="00E75A6A">
      <w:pPr>
        <w:pStyle w:val="Zkladntext"/>
        <w:numPr>
          <w:ilvl w:val="0"/>
          <w:numId w:val="3"/>
        </w:numPr>
        <w:jc w:val="both"/>
        <w:textAlignment w:val="auto"/>
        <w:rPr>
          <w:b w:val="0"/>
        </w:rPr>
      </w:pPr>
      <w:r>
        <w:rPr>
          <w:b w:val="0"/>
        </w:rPr>
        <w:t xml:space="preserve">TOMEŠ, Igor </w:t>
      </w:r>
      <w:r>
        <w:rPr>
          <w:b w:val="0"/>
          <w:szCs w:val="24"/>
        </w:rPr>
        <w:t xml:space="preserve">et. </w:t>
      </w:r>
      <w:proofErr w:type="gramStart"/>
      <w:r>
        <w:rPr>
          <w:b w:val="0"/>
          <w:szCs w:val="24"/>
        </w:rPr>
        <w:t>al</w:t>
      </w:r>
      <w:proofErr w:type="gramEnd"/>
      <w:r>
        <w:rPr>
          <w:b w:val="0"/>
          <w:szCs w:val="24"/>
        </w:rPr>
        <w:t xml:space="preserve">. </w:t>
      </w:r>
      <w:r>
        <w:rPr>
          <w:b w:val="0"/>
        </w:rPr>
        <w:t xml:space="preserve"> </w:t>
      </w:r>
      <w:r>
        <w:rPr>
          <w:b w:val="0"/>
          <w:i/>
        </w:rPr>
        <w:t>Sociální správa: úvod do teorie a praxe</w:t>
      </w:r>
      <w:r>
        <w:rPr>
          <w:b w:val="0"/>
        </w:rPr>
        <w:t xml:space="preserve">. 2. rozšířené a přepracované vyd. Praha: Portál, 2012. ISBN </w:t>
      </w:r>
      <w:r>
        <w:rPr>
          <w:rStyle w:val="Siln"/>
          <w:szCs w:val="24"/>
        </w:rPr>
        <w:t>978-80-262-0315-5.</w:t>
      </w:r>
    </w:p>
    <w:p w:rsidR="00E75A6A" w:rsidRDefault="00E75A6A" w:rsidP="00E75A6A">
      <w:pPr>
        <w:pStyle w:val="Zkladntext"/>
        <w:numPr>
          <w:ilvl w:val="0"/>
          <w:numId w:val="3"/>
        </w:numPr>
        <w:jc w:val="both"/>
        <w:textAlignment w:val="auto"/>
        <w:rPr>
          <w:b w:val="0"/>
          <w:szCs w:val="24"/>
        </w:rPr>
      </w:pPr>
      <w:r>
        <w:rPr>
          <w:b w:val="0"/>
        </w:rPr>
        <w:t xml:space="preserve">TOMEŠ, Igor. </w:t>
      </w:r>
      <w:r>
        <w:rPr>
          <w:b w:val="0"/>
          <w:i/>
        </w:rPr>
        <w:t>Úvod do metodologie a teorie sociální politiky</w:t>
      </w:r>
      <w:r>
        <w:rPr>
          <w:b w:val="0"/>
        </w:rPr>
        <w:t xml:space="preserve">. 1. vyd. Praha: Portál, 2012. ISBN </w:t>
      </w:r>
      <w:r>
        <w:rPr>
          <w:rStyle w:val="Siln"/>
          <w:color w:val="333333"/>
          <w:szCs w:val="24"/>
        </w:rPr>
        <w:t>978-80-262-0316-2.</w:t>
      </w:r>
    </w:p>
    <w:p w:rsidR="00E75A6A" w:rsidRDefault="00E75A6A" w:rsidP="00E75A6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TOŠNER, Jiří a Olga SOZANSKÁ. </w:t>
      </w:r>
      <w:r>
        <w:rPr>
          <w:i/>
          <w:iCs/>
          <w:sz w:val="24"/>
          <w:szCs w:val="24"/>
        </w:rPr>
        <w:t>Dobrovolníci a metodika práce s nimi v organizacích.</w:t>
      </w:r>
      <w:r>
        <w:rPr>
          <w:i/>
          <w:iCs/>
          <w:sz w:val="24"/>
          <w:szCs w:val="24"/>
        </w:rPr>
        <w:br/>
      </w:r>
      <w:r>
        <w:rPr>
          <w:sz w:val="24"/>
          <w:szCs w:val="24"/>
        </w:rPr>
        <w:t>2. vyd. Praha: Portál, 2006. ISBN 80-7367-178-6.</w:t>
      </w:r>
    </w:p>
    <w:p w:rsidR="00E75A6A" w:rsidRDefault="00E75A6A" w:rsidP="00E75A6A">
      <w:pPr>
        <w:pStyle w:val="Zkladntext"/>
        <w:numPr>
          <w:ilvl w:val="0"/>
          <w:numId w:val="3"/>
        </w:numPr>
        <w:jc w:val="both"/>
        <w:textAlignment w:val="auto"/>
        <w:rPr>
          <w:b w:val="0"/>
        </w:rPr>
      </w:pPr>
      <w:r>
        <w:rPr>
          <w:b w:val="0"/>
        </w:rPr>
        <w:t xml:space="preserve">ÚLEHLA, Ivan. </w:t>
      </w:r>
      <w:r>
        <w:rPr>
          <w:b w:val="0"/>
          <w:i/>
          <w:iCs/>
        </w:rPr>
        <w:t>Umění pomáhat</w:t>
      </w:r>
      <w:r>
        <w:rPr>
          <w:b w:val="0"/>
        </w:rPr>
        <w:t>. 3. vyd. Praha: SLON, 2007. ISBN 978-80-86429-36-6.</w:t>
      </w:r>
    </w:p>
    <w:p w:rsidR="00E75A6A" w:rsidRDefault="00E75A6A" w:rsidP="00E75A6A">
      <w:pPr>
        <w:jc w:val="both"/>
        <w:rPr>
          <w:sz w:val="24"/>
          <w:szCs w:val="24"/>
        </w:rPr>
      </w:pPr>
    </w:p>
    <w:p w:rsidR="00E75A6A" w:rsidRDefault="00E75A6A" w:rsidP="00E75A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Přehled vybraných právních norem</w:t>
      </w:r>
    </w:p>
    <w:p w:rsidR="00E75A6A" w:rsidRDefault="00E75A6A" w:rsidP="00E75A6A">
      <w:pPr>
        <w:jc w:val="both"/>
        <w:rPr>
          <w:b/>
          <w:sz w:val="24"/>
          <w:szCs w:val="24"/>
        </w:rPr>
      </w:pPr>
    </w:p>
    <w:p w:rsidR="00E75A6A" w:rsidRDefault="00E75A6A" w:rsidP="00E75A6A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Úmluva o právním postavení uprchlíků.</w:t>
      </w:r>
    </w:p>
    <w:p w:rsidR="00E75A6A" w:rsidRDefault="00E75A6A" w:rsidP="00E75A6A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Zákon č. 325/1999 Sb., o azylu, ve znění pozdějších předpisů.</w:t>
      </w:r>
    </w:p>
    <w:p w:rsidR="00E75A6A" w:rsidRDefault="00E75A6A" w:rsidP="00E75A6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Zákon č. 589/1992 Sb., o pojistném na sociální zabezpečení a příspěvku na státní politiku zaměstnanosti, ve znění pozdějších předpisů.</w:t>
      </w:r>
    </w:p>
    <w:p w:rsidR="00E75A6A" w:rsidRDefault="00E75A6A" w:rsidP="00E75A6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Zákon č. 117/1995 Sb., o státní sociální podpoře, ve znění pozdějších předpisů.</w:t>
      </w:r>
    </w:p>
    <w:p w:rsidR="00E75A6A" w:rsidRDefault="00E75A6A" w:rsidP="00E75A6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Zákona č. 155/1995 Sb., o dů</w:t>
      </w:r>
      <w:r>
        <w:rPr>
          <w:i/>
          <w:sz w:val="24"/>
          <w:szCs w:val="24"/>
        </w:rPr>
        <w:softHyphen/>
        <w:t>chodovém pojištění, ve znění pozdějších předpisů.</w:t>
      </w:r>
    </w:p>
    <w:p w:rsidR="00E75A6A" w:rsidRDefault="00E75A6A" w:rsidP="00E75A6A">
      <w:pPr>
        <w:pStyle w:val="Zkladntext"/>
        <w:jc w:val="both"/>
        <w:rPr>
          <w:b w:val="0"/>
          <w:i/>
          <w:szCs w:val="24"/>
        </w:rPr>
      </w:pPr>
      <w:r>
        <w:rPr>
          <w:b w:val="0"/>
          <w:i/>
          <w:szCs w:val="24"/>
        </w:rPr>
        <w:t>Zákon č.128/2000 Sb., o obcích, ve znění pozdějších předpisů.</w:t>
      </w:r>
    </w:p>
    <w:p w:rsidR="00E75A6A" w:rsidRDefault="00E75A6A" w:rsidP="00E75A6A">
      <w:pPr>
        <w:pStyle w:val="Zkladntext"/>
        <w:jc w:val="both"/>
        <w:rPr>
          <w:b w:val="0"/>
          <w:i/>
          <w:szCs w:val="24"/>
        </w:rPr>
      </w:pPr>
      <w:r>
        <w:rPr>
          <w:b w:val="0"/>
          <w:i/>
          <w:szCs w:val="24"/>
        </w:rPr>
        <w:t>Zákon č. 108/2006 Sb., o sociálních službách, ve znění pozdějších předpisů.</w:t>
      </w:r>
    </w:p>
    <w:p w:rsidR="00E75A6A" w:rsidRDefault="00E75A6A" w:rsidP="00E75A6A">
      <w:pPr>
        <w:pStyle w:val="Zkladntext"/>
        <w:jc w:val="both"/>
        <w:rPr>
          <w:b w:val="0"/>
          <w:i/>
          <w:szCs w:val="24"/>
        </w:rPr>
      </w:pPr>
      <w:r>
        <w:rPr>
          <w:b w:val="0"/>
          <w:i/>
          <w:szCs w:val="24"/>
        </w:rPr>
        <w:t>Zákon č. 110/2006 Sb., o životním a existenčním minimu, ve znění pozdějších předpisů.</w:t>
      </w:r>
    </w:p>
    <w:p w:rsidR="00E75A6A" w:rsidRDefault="00E75A6A" w:rsidP="00E75A6A">
      <w:pPr>
        <w:pStyle w:val="Zkladntext"/>
        <w:jc w:val="both"/>
        <w:rPr>
          <w:b w:val="0"/>
          <w:i/>
          <w:szCs w:val="24"/>
        </w:rPr>
      </w:pPr>
      <w:r>
        <w:rPr>
          <w:b w:val="0"/>
          <w:i/>
          <w:szCs w:val="24"/>
        </w:rPr>
        <w:t>Zákon č. 111/2006 Sb., o pomoci v hmotné nouzi, ve znění pozdějších předpisů.</w:t>
      </w:r>
    </w:p>
    <w:p w:rsidR="00E75A6A" w:rsidRDefault="00E75A6A" w:rsidP="00E75A6A">
      <w:pPr>
        <w:pStyle w:val="Zkladntext"/>
        <w:jc w:val="both"/>
        <w:rPr>
          <w:b w:val="0"/>
          <w:i/>
          <w:szCs w:val="24"/>
        </w:rPr>
      </w:pPr>
      <w:r>
        <w:rPr>
          <w:b w:val="0"/>
          <w:i/>
          <w:szCs w:val="24"/>
        </w:rPr>
        <w:t>Vyhláška 505/2006 Sb., kterou se provádějí některá ustanovení zákona o sociálních službách, ve znění pozdějších předpisů.</w:t>
      </w:r>
    </w:p>
    <w:p w:rsidR="00E75A6A" w:rsidRDefault="00E75A6A" w:rsidP="00E75A6A">
      <w:pPr>
        <w:rPr>
          <w:sz w:val="24"/>
          <w:szCs w:val="24"/>
        </w:rPr>
      </w:pPr>
      <w:r>
        <w:rPr>
          <w:i/>
          <w:sz w:val="24"/>
          <w:szCs w:val="24"/>
        </w:rPr>
        <w:t>Zákon č. 329/2011 Sb., o poskytování dávek osobám se zdravotním postižením, ve znění pozdějších předpisů.</w:t>
      </w:r>
    </w:p>
    <w:p w:rsidR="00BD056A" w:rsidRDefault="00BD056A"/>
    <w:sectPr w:rsidR="00BD0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MUBright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0E51"/>
    <w:multiLevelType w:val="hybridMultilevel"/>
    <w:tmpl w:val="DC4CDE12"/>
    <w:lvl w:ilvl="0" w:tplc="0405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E86234"/>
    <w:multiLevelType w:val="hybridMultilevel"/>
    <w:tmpl w:val="62D881D2"/>
    <w:lvl w:ilvl="0" w:tplc="973ECA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7729B9"/>
    <w:multiLevelType w:val="hybridMultilevel"/>
    <w:tmpl w:val="219CC7AA"/>
    <w:lvl w:ilvl="0" w:tplc="2D3CC6E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E7"/>
    <w:rsid w:val="00495BE7"/>
    <w:rsid w:val="00782E0A"/>
    <w:rsid w:val="00BA2F16"/>
    <w:rsid w:val="00BD056A"/>
    <w:rsid w:val="00E75A6A"/>
    <w:rsid w:val="00F4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B0DF"/>
  <w15:docId w15:val="{F66FC608-7F0C-4099-A228-D146F59B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5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E75A6A"/>
    <w:pPr>
      <w:keepNext/>
      <w:jc w:val="both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95BE7"/>
    <w:rPr>
      <w:rFonts w:cs="Times New Roman"/>
      <w:color w:val="000000"/>
      <w:u w:val="single"/>
    </w:rPr>
  </w:style>
  <w:style w:type="paragraph" w:styleId="Zkladntext">
    <w:name w:val="Body Text"/>
    <w:basedOn w:val="Normln"/>
    <w:link w:val="ZkladntextChar"/>
    <w:uiPriority w:val="99"/>
    <w:rsid w:val="00495BE7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95BE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rsid w:val="00495BE7"/>
    <w:pPr>
      <w:widowControl/>
      <w:overflowPunct/>
      <w:autoSpaceDE/>
      <w:autoSpaceDN/>
      <w:adjustRightInd/>
      <w:spacing w:after="120"/>
      <w:ind w:firstLine="210"/>
      <w:textAlignment w:val="auto"/>
    </w:pPr>
    <w:rPr>
      <w:b w:val="0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495BE7"/>
    <w:rPr>
      <w:rFonts w:ascii="Times New Roman" w:eastAsia="Times New Roman" w:hAnsi="Times New Roman" w:cs="Times New Roman"/>
      <w:b w:val="0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495BE7"/>
    <w:rPr>
      <w:rFonts w:cs="Times New Roman"/>
    </w:rPr>
  </w:style>
  <w:style w:type="paragraph" w:customStyle="1" w:styleId="Default">
    <w:name w:val="Default"/>
    <w:uiPriority w:val="99"/>
    <w:rsid w:val="00495B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right4">
    <w:name w:val="right4"/>
    <w:basedOn w:val="Standardnpsmoodstavce"/>
    <w:uiPriority w:val="99"/>
    <w:rsid w:val="00495BE7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495BE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semiHidden/>
    <w:rsid w:val="00E75A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99"/>
    <w:qFormat/>
    <w:rsid w:val="00E75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Zarovnatdoblokudkovn15dku">
    <w:name w:val="Styl Zarovnat do bloku Řádkování:  15 řádku"/>
    <w:basedOn w:val="Normln"/>
    <w:rsid w:val="00E75A6A"/>
    <w:pPr>
      <w:spacing w:line="360" w:lineRule="auto"/>
      <w:jc w:val="both"/>
    </w:pPr>
    <w:rPr>
      <w:sz w:val="24"/>
    </w:rPr>
  </w:style>
  <w:style w:type="character" w:customStyle="1" w:styleId="a-size-base6">
    <w:name w:val="a-size-base6"/>
    <w:basedOn w:val="Standardnpsmoodstavce"/>
    <w:rsid w:val="00E75A6A"/>
  </w:style>
  <w:style w:type="character" w:styleId="Siln">
    <w:name w:val="Strong"/>
    <w:basedOn w:val="Standardnpsmoodstavce"/>
    <w:uiPriority w:val="22"/>
    <w:qFormat/>
    <w:rsid w:val="00E75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sladka</dc:creator>
  <cp:lastModifiedBy>Sladká</cp:lastModifiedBy>
  <cp:revision>3</cp:revision>
  <dcterms:created xsi:type="dcterms:W3CDTF">2018-10-31T19:49:00Z</dcterms:created>
  <dcterms:modified xsi:type="dcterms:W3CDTF">2018-10-31T19:49:00Z</dcterms:modified>
</cp:coreProperties>
</file>