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A3E6" w14:textId="77777777" w:rsidR="00F7421F" w:rsidRDefault="00F7421F" w:rsidP="00F7421F">
      <w:pPr>
        <w:spacing w:after="0" w:line="360" w:lineRule="auto"/>
        <w:ind w:left="1077" w:hanging="360"/>
        <w:jc w:val="both"/>
      </w:pPr>
    </w:p>
    <w:p w14:paraId="2A8012B3" w14:textId="765808E1" w:rsidR="004E34E9" w:rsidRPr="004E34E9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Vznik a vývoj poradenského systému v</w:t>
      </w:r>
      <w:r w:rsidR="004E34E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ČR</w:t>
      </w:r>
    </w:p>
    <w:p w14:paraId="3EC58F07" w14:textId="065941CF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Speciálněpedagogické</w:t>
      </w:r>
      <w:proofErr w:type="spellEnd"/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poradenství</w:t>
      </w:r>
    </w:p>
    <w:p w14:paraId="3C0CC873" w14:textId="293E5AEC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Zásady a fáze poradenského procesu u jedinců s MP a PAS</w:t>
      </w:r>
    </w:p>
    <w:p w14:paraId="5172B380" w14:textId="5832D677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Metody poradenské práce s jedinci s MP a PAS</w:t>
      </w:r>
    </w:p>
    <w:p w14:paraId="385D1988" w14:textId="315A7F0E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Školní poradenské pracoviště a podpora žáků s MP a PAS přímo ve škole</w:t>
      </w:r>
    </w:p>
    <w:p w14:paraId="66A93CB0" w14:textId="77C8FE2B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Osobnost poradce při práci s jedinci s MP a PAS</w:t>
      </w:r>
    </w:p>
    <w:p w14:paraId="058A1451" w14:textId="74CBBFC3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Intervence u jedinců s MP a PAS</w:t>
      </w:r>
    </w:p>
    <w:p w14:paraId="1D3A1BE1" w14:textId="47889DB1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Specifika poradenství pro jedince s mentálním postižením</w:t>
      </w:r>
    </w:p>
    <w:p w14:paraId="594C3FE8" w14:textId="5F1660E5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Specifika poradenství pro jedince s PAS</w:t>
      </w:r>
    </w:p>
    <w:p w14:paraId="5D3C97D2" w14:textId="789029F9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Specifika poradenství pro jedince se souběžným postižením více vadami</w:t>
      </w:r>
    </w:p>
    <w:p w14:paraId="78994CBF" w14:textId="4DA72E2A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Deficity dílčích funkcí u dětí s MP a PAS v předškolním věku</w:t>
      </w:r>
    </w:p>
    <w:p w14:paraId="2C222616" w14:textId="21A2F313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spellStart"/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Speciálněpedagogická</w:t>
      </w:r>
      <w:proofErr w:type="spellEnd"/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intervence u žáků s MP a PAS na ZŠ</w:t>
      </w:r>
    </w:p>
    <w:p w14:paraId="351BE6A5" w14:textId="0353F660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Rozvoj jazykových a komunikačních dovedností u dětí a žáků s MP a PAS</w:t>
      </w:r>
    </w:p>
    <w:p w14:paraId="0A6C1AD1" w14:textId="471F6584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Specifika rozvoje řeči u dětí s MP</w:t>
      </w:r>
    </w:p>
    <w:p w14:paraId="704D735A" w14:textId="1A864BFB" w:rsidR="006F12A5" w:rsidRPr="0013193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Specifika rozvoje řeči u dětí s PAS</w:t>
      </w:r>
    </w:p>
    <w:p w14:paraId="13E86A5E" w14:textId="2D1D8A31" w:rsidR="00E56525" w:rsidRPr="006F12A5" w:rsidRDefault="006F12A5" w:rsidP="00D537A3">
      <w:pPr>
        <w:pStyle w:val="Odstavecseseznamem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1319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Profesní poradenství pro jedince s MP a PAS</w:t>
      </w:r>
      <w:r w:rsidRPr="006F12A5">
        <w:rPr>
          <w:rFonts w:ascii="Times New Roman" w:hAnsi="Times New Roman" w:cs="Times New Roman"/>
        </w:rPr>
        <w:br/>
      </w:r>
    </w:p>
    <w:p w14:paraId="1AE7A580" w14:textId="5D021AB8" w:rsidR="00D32AEF" w:rsidRPr="0025499C" w:rsidRDefault="0020091A" w:rsidP="000762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5499C">
        <w:rPr>
          <w:rFonts w:ascii="Times New Roman" w:hAnsi="Times New Roman" w:cs="Times New Roman"/>
          <w:b/>
          <w:bCs/>
          <w:sz w:val="22"/>
          <w:szCs w:val="22"/>
        </w:rPr>
        <w:t>LITERATURA:</w:t>
      </w:r>
    </w:p>
    <w:p w14:paraId="64FEB129" w14:textId="77777777" w:rsidR="00076247" w:rsidRDefault="00076247" w:rsidP="00231F9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F64CF5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ADAMUS, Petr, Alica VANČOVÁ a Monika LŐFFLEROVÁ. Poruchy autistického spektra v kontextu aktuálních interdisciplinárních poznatků. </w:t>
      </w:r>
      <w:proofErr w:type="gramStart"/>
      <w:r w:rsidRPr="00230495">
        <w:rPr>
          <w:rFonts w:ascii="Times New Roman" w:hAnsi="Times New Roman" w:cs="Times New Roman"/>
        </w:rPr>
        <w:t>Ostrava :</w:t>
      </w:r>
      <w:proofErr w:type="gramEnd"/>
      <w:r w:rsidRPr="00230495">
        <w:rPr>
          <w:rFonts w:ascii="Times New Roman" w:hAnsi="Times New Roman" w:cs="Times New Roman"/>
        </w:rPr>
        <w:t xml:space="preserve"> Ostravská univerzita, Pedagogická fakulta, 2017. ISBN 978-80-7464-957-8.</w:t>
      </w:r>
    </w:p>
    <w:p w14:paraId="55F33EC0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BAZALOVÁ, Barbora. Autismus v edukační praxi.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Portál, 2017. ISBN 978-80-262-1195-2.</w:t>
      </w:r>
    </w:p>
    <w:p w14:paraId="05C99037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ČERVENKOVÁ, Barbora. Rozvoj komunikačních a jazykových schopností.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</w:t>
      </w:r>
      <w:proofErr w:type="spellStart"/>
      <w:r w:rsidRPr="00230495">
        <w:rPr>
          <w:rFonts w:ascii="Times New Roman" w:hAnsi="Times New Roman" w:cs="Times New Roman"/>
        </w:rPr>
        <w:t>Cosmopolis</w:t>
      </w:r>
      <w:proofErr w:type="spellEnd"/>
      <w:r w:rsidRPr="00230495">
        <w:rPr>
          <w:rFonts w:ascii="Times New Roman" w:hAnsi="Times New Roman" w:cs="Times New Roman"/>
        </w:rPr>
        <w:t>, 2019.</w:t>
      </w:r>
    </w:p>
    <w:p w14:paraId="20AE4475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DOKOUPILOVÁ, Ivana, Adéla HANÁKOVÁ, Monika KUNHARTOVÁ, Miloň POTMĚŠIL, Veronika STOKLASOVÁ a kol. </w:t>
      </w:r>
      <w:proofErr w:type="spellStart"/>
      <w:r w:rsidRPr="00230495">
        <w:rPr>
          <w:rFonts w:ascii="Times New Roman" w:hAnsi="Times New Roman" w:cs="Times New Roman"/>
        </w:rPr>
        <w:t>Speciálněpedagogická</w:t>
      </w:r>
      <w:proofErr w:type="spellEnd"/>
      <w:r w:rsidRPr="00230495">
        <w:rPr>
          <w:rFonts w:ascii="Times New Roman" w:hAnsi="Times New Roman" w:cs="Times New Roman"/>
        </w:rPr>
        <w:t xml:space="preserve"> intervence u dětí v raném věku. </w:t>
      </w:r>
      <w:proofErr w:type="gramStart"/>
      <w:r w:rsidRPr="00230495">
        <w:rPr>
          <w:rFonts w:ascii="Times New Roman" w:hAnsi="Times New Roman" w:cs="Times New Roman"/>
        </w:rPr>
        <w:t>Olomouc :</w:t>
      </w:r>
      <w:proofErr w:type="gramEnd"/>
      <w:r w:rsidRPr="00230495">
        <w:rPr>
          <w:rFonts w:ascii="Times New Roman" w:hAnsi="Times New Roman" w:cs="Times New Roman"/>
        </w:rPr>
        <w:t xml:space="preserve"> Univerzita Palackého v Olomouci, 2015. ISBN 978-80-244-4432-1.</w:t>
      </w:r>
    </w:p>
    <w:p w14:paraId="5884F200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lastRenderedPageBreak/>
        <w:t xml:space="preserve">FISCHER, Slavomil, Jiří ŠKODA, Pavel DOULÍK a Michal VOSTRÝ. Speciální </w:t>
      </w:r>
      <w:proofErr w:type="gramStart"/>
      <w:r w:rsidRPr="00230495">
        <w:rPr>
          <w:rFonts w:ascii="Times New Roman" w:hAnsi="Times New Roman" w:cs="Times New Roman"/>
        </w:rPr>
        <w:t>pedagogika :</w:t>
      </w:r>
      <w:proofErr w:type="gramEnd"/>
      <w:r w:rsidRPr="00230495">
        <w:rPr>
          <w:rFonts w:ascii="Times New Roman" w:hAnsi="Times New Roman" w:cs="Times New Roman"/>
        </w:rPr>
        <w:t xml:space="preserve"> edukace a rozvoj osob se specifickými potřebami v oblasti somatické, psychické a sociální. 3., </w:t>
      </w:r>
      <w:proofErr w:type="spellStart"/>
      <w:r w:rsidRPr="00230495">
        <w:rPr>
          <w:rFonts w:ascii="Times New Roman" w:hAnsi="Times New Roman" w:cs="Times New Roman"/>
        </w:rPr>
        <w:t>rozšíř</w:t>
      </w:r>
      <w:proofErr w:type="spellEnd"/>
      <w:r w:rsidRPr="00230495">
        <w:rPr>
          <w:rFonts w:ascii="Times New Roman" w:hAnsi="Times New Roman" w:cs="Times New Roman"/>
        </w:rPr>
        <w:t xml:space="preserve">. vyd.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Stanislav </w:t>
      </w:r>
      <w:proofErr w:type="spellStart"/>
      <w:r w:rsidRPr="00230495">
        <w:rPr>
          <w:rFonts w:ascii="Times New Roman" w:hAnsi="Times New Roman" w:cs="Times New Roman"/>
        </w:rPr>
        <w:t>Juhaňák</w:t>
      </w:r>
      <w:proofErr w:type="spellEnd"/>
      <w:r w:rsidRPr="00230495">
        <w:rPr>
          <w:rFonts w:ascii="Times New Roman" w:hAnsi="Times New Roman" w:cs="Times New Roman"/>
        </w:rPr>
        <w:t xml:space="preserve"> – Triton, 2024. ISBN 978-80-7684-301-1.</w:t>
      </w:r>
    </w:p>
    <w:p w14:paraId="10137300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KNOTOVÁ, Dana. Školní </w:t>
      </w:r>
      <w:proofErr w:type="gramStart"/>
      <w:r w:rsidRPr="00230495">
        <w:rPr>
          <w:rFonts w:ascii="Times New Roman" w:hAnsi="Times New Roman" w:cs="Times New Roman"/>
        </w:rPr>
        <w:t>poradenství :</w:t>
      </w:r>
      <w:proofErr w:type="gramEnd"/>
      <w:r w:rsidRPr="00230495">
        <w:rPr>
          <w:rFonts w:ascii="Times New Roman" w:hAnsi="Times New Roman" w:cs="Times New Roman"/>
        </w:rPr>
        <w:t xml:space="preserve"> poradenské služby v českém školství, školní poradenské pracoviště, vedení poradenského rozhovoru, žáci se speciálními potřebami, mimořádně nadaní</w:t>
      </w:r>
      <w:r w:rsidRPr="00C83EC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30495">
        <w:rPr>
          <w:rFonts w:ascii="Times New Roman" w:hAnsi="Times New Roman" w:cs="Times New Roman"/>
        </w:rPr>
        <w:t xml:space="preserve">žáci a studenti, role škol v oblasti kariérového poradenství.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Grada, 2014. ISBN 978-80-247-4502-2.</w:t>
      </w:r>
    </w:p>
    <w:p w14:paraId="552F78FA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KREJČOVÁ, Lenka, Milan VALENTA a Bibiána HLEBOVÁ. Znevýhodněný </w:t>
      </w:r>
      <w:proofErr w:type="gramStart"/>
      <w:r w:rsidRPr="00230495">
        <w:rPr>
          <w:rFonts w:ascii="Times New Roman" w:hAnsi="Times New Roman" w:cs="Times New Roman"/>
        </w:rPr>
        <w:t>žák :</w:t>
      </w:r>
      <w:proofErr w:type="gramEnd"/>
      <w:r w:rsidRPr="00230495">
        <w:rPr>
          <w:rFonts w:ascii="Times New Roman" w:hAnsi="Times New Roman" w:cs="Times New Roman"/>
        </w:rPr>
        <w:t xml:space="preserve"> deficity dílčích funkcí a oslabení kognitivního výkonu.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Grada, 2020. ISBN 978-80-271-0621-9.</w:t>
      </w:r>
    </w:p>
    <w:p w14:paraId="1940EE95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MERTIN, Václav a Lenka KREJČOVÁ. Výchovné poradenství. 2., </w:t>
      </w:r>
      <w:proofErr w:type="spellStart"/>
      <w:r w:rsidRPr="00230495">
        <w:rPr>
          <w:rFonts w:ascii="Times New Roman" w:hAnsi="Times New Roman" w:cs="Times New Roman"/>
        </w:rPr>
        <w:t>přeprac</w:t>
      </w:r>
      <w:proofErr w:type="spellEnd"/>
      <w:r w:rsidRPr="00230495">
        <w:rPr>
          <w:rFonts w:ascii="Times New Roman" w:hAnsi="Times New Roman" w:cs="Times New Roman"/>
        </w:rPr>
        <w:t xml:space="preserve">. vyd.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</w:t>
      </w:r>
      <w:proofErr w:type="spellStart"/>
      <w:r w:rsidRPr="00230495">
        <w:rPr>
          <w:rFonts w:ascii="Times New Roman" w:hAnsi="Times New Roman" w:cs="Times New Roman"/>
        </w:rPr>
        <w:t>Wolters</w:t>
      </w:r>
      <w:proofErr w:type="spellEnd"/>
      <w:r w:rsidRPr="00230495">
        <w:rPr>
          <w:rFonts w:ascii="Times New Roman" w:hAnsi="Times New Roman" w:cs="Times New Roman"/>
        </w:rPr>
        <w:t xml:space="preserve"> </w:t>
      </w:r>
      <w:proofErr w:type="spellStart"/>
      <w:r w:rsidRPr="00230495">
        <w:rPr>
          <w:rFonts w:ascii="Times New Roman" w:hAnsi="Times New Roman" w:cs="Times New Roman"/>
        </w:rPr>
        <w:t>Kluwer</w:t>
      </w:r>
      <w:proofErr w:type="spellEnd"/>
      <w:r w:rsidRPr="00230495">
        <w:rPr>
          <w:rFonts w:ascii="Times New Roman" w:hAnsi="Times New Roman" w:cs="Times New Roman"/>
        </w:rPr>
        <w:t xml:space="preserve"> Česká republika, 2013. ISBN 978-80-7478-356-2.</w:t>
      </w:r>
    </w:p>
    <w:p w14:paraId="0061ABEF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>MÜLLER, Oldřich (</w:t>
      </w:r>
      <w:proofErr w:type="spellStart"/>
      <w:r w:rsidRPr="00230495">
        <w:rPr>
          <w:rFonts w:ascii="Times New Roman" w:hAnsi="Times New Roman" w:cs="Times New Roman"/>
        </w:rPr>
        <w:t>ed</w:t>
      </w:r>
      <w:proofErr w:type="spellEnd"/>
      <w:r w:rsidRPr="00230495">
        <w:rPr>
          <w:rFonts w:ascii="Times New Roman" w:hAnsi="Times New Roman" w:cs="Times New Roman"/>
        </w:rPr>
        <w:t xml:space="preserve">.) a kolektiv. Terapie ve speciální pedagogice. 2., </w:t>
      </w:r>
      <w:proofErr w:type="spellStart"/>
      <w:r w:rsidRPr="00230495">
        <w:rPr>
          <w:rFonts w:ascii="Times New Roman" w:hAnsi="Times New Roman" w:cs="Times New Roman"/>
        </w:rPr>
        <w:t>přeprac</w:t>
      </w:r>
      <w:proofErr w:type="spellEnd"/>
      <w:r w:rsidRPr="00230495">
        <w:rPr>
          <w:rFonts w:ascii="Times New Roman" w:hAnsi="Times New Roman" w:cs="Times New Roman"/>
        </w:rPr>
        <w:t xml:space="preserve">. vyd.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Grada, 2014. 512 s. ISBN 978-80-247-4172-7.</w:t>
      </w:r>
    </w:p>
    <w:p w14:paraId="2930B5D3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NOVOSAD, Libor. Poradenství pro osoby se zdravotním a sociálním </w:t>
      </w:r>
      <w:proofErr w:type="gramStart"/>
      <w:r w:rsidRPr="00230495">
        <w:rPr>
          <w:rFonts w:ascii="Times New Roman" w:hAnsi="Times New Roman" w:cs="Times New Roman"/>
        </w:rPr>
        <w:t>znevýhodněním :</w:t>
      </w:r>
      <w:proofErr w:type="gramEnd"/>
      <w:r w:rsidRPr="00230495">
        <w:rPr>
          <w:rFonts w:ascii="Times New Roman" w:hAnsi="Times New Roman" w:cs="Times New Roman"/>
        </w:rPr>
        <w:t xml:space="preserve"> základy a předpoklady dobré poradenské praxe.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Portál, 2009. ISBN 978-80-7367-509-7.</w:t>
      </w:r>
    </w:p>
    <w:p w14:paraId="698F441E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SLOWÍK, Josef. Inkluzivní speciální pedagogika.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Grada, 2022. ISBN 978-80-271-3010-8.</w:t>
      </w:r>
    </w:p>
    <w:p w14:paraId="6BD3BFAB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>VÁGNEROVÁ, Marie. Současná psychopatologie pro pomáhající profese. Praha: Portál, 2014. ISBN 978-80-262-0696-5.</w:t>
      </w:r>
    </w:p>
    <w:p w14:paraId="356CE79A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VALENTA, Milan a kol. Katalog podpůrných opatření pro žáky s potřebou podpory ve vzdělávání z důvodu mentálního postižení nebo oslabení kognitivního </w:t>
      </w:r>
      <w:proofErr w:type="gramStart"/>
      <w:r w:rsidRPr="00230495">
        <w:rPr>
          <w:rFonts w:ascii="Times New Roman" w:hAnsi="Times New Roman" w:cs="Times New Roman"/>
        </w:rPr>
        <w:t>výkonu :</w:t>
      </w:r>
      <w:proofErr w:type="gramEnd"/>
      <w:r w:rsidRPr="00230495">
        <w:rPr>
          <w:rFonts w:ascii="Times New Roman" w:hAnsi="Times New Roman" w:cs="Times New Roman"/>
        </w:rPr>
        <w:t xml:space="preserve"> dílčí část. 2., </w:t>
      </w:r>
      <w:proofErr w:type="spellStart"/>
      <w:r w:rsidRPr="00230495">
        <w:rPr>
          <w:rFonts w:ascii="Times New Roman" w:hAnsi="Times New Roman" w:cs="Times New Roman"/>
        </w:rPr>
        <w:t>přeprac</w:t>
      </w:r>
      <w:proofErr w:type="spellEnd"/>
      <w:r w:rsidRPr="00230495">
        <w:rPr>
          <w:rFonts w:ascii="Times New Roman" w:hAnsi="Times New Roman" w:cs="Times New Roman"/>
        </w:rPr>
        <w:t xml:space="preserve">. a </w:t>
      </w:r>
      <w:proofErr w:type="spellStart"/>
      <w:r w:rsidRPr="00230495">
        <w:rPr>
          <w:rFonts w:ascii="Times New Roman" w:hAnsi="Times New Roman" w:cs="Times New Roman"/>
        </w:rPr>
        <w:t>rozšíř</w:t>
      </w:r>
      <w:proofErr w:type="spellEnd"/>
      <w:r w:rsidRPr="00230495">
        <w:rPr>
          <w:rFonts w:ascii="Times New Roman" w:hAnsi="Times New Roman" w:cs="Times New Roman"/>
        </w:rPr>
        <w:t xml:space="preserve">. vyd. </w:t>
      </w:r>
      <w:proofErr w:type="gramStart"/>
      <w:r w:rsidRPr="00230495">
        <w:rPr>
          <w:rFonts w:ascii="Times New Roman" w:hAnsi="Times New Roman" w:cs="Times New Roman"/>
        </w:rPr>
        <w:t>Olomouc :</w:t>
      </w:r>
      <w:proofErr w:type="gramEnd"/>
      <w:r w:rsidRPr="00230495">
        <w:rPr>
          <w:rFonts w:ascii="Times New Roman" w:hAnsi="Times New Roman" w:cs="Times New Roman"/>
        </w:rPr>
        <w:t xml:space="preserve"> Univerzita Palackého v Olomouci, 2020. ISBN 978-80-244-5715-4.</w:t>
      </w:r>
    </w:p>
    <w:p w14:paraId="2DFDC8C0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VALENTA, Milan a kol. Psychopedie. 6., </w:t>
      </w:r>
      <w:proofErr w:type="spellStart"/>
      <w:r w:rsidRPr="00230495">
        <w:rPr>
          <w:rFonts w:ascii="Times New Roman" w:hAnsi="Times New Roman" w:cs="Times New Roman"/>
        </w:rPr>
        <w:t>aktualiz</w:t>
      </w:r>
      <w:proofErr w:type="spellEnd"/>
      <w:r w:rsidRPr="00230495">
        <w:rPr>
          <w:rFonts w:ascii="Times New Roman" w:hAnsi="Times New Roman" w:cs="Times New Roman"/>
        </w:rPr>
        <w:t xml:space="preserve">. a </w:t>
      </w:r>
      <w:proofErr w:type="spellStart"/>
      <w:r w:rsidRPr="00230495">
        <w:rPr>
          <w:rFonts w:ascii="Times New Roman" w:hAnsi="Times New Roman" w:cs="Times New Roman"/>
        </w:rPr>
        <w:t>rozšíř</w:t>
      </w:r>
      <w:proofErr w:type="spellEnd"/>
      <w:r w:rsidRPr="00230495">
        <w:rPr>
          <w:rFonts w:ascii="Times New Roman" w:hAnsi="Times New Roman" w:cs="Times New Roman"/>
        </w:rPr>
        <w:t xml:space="preserve">. vyd.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Parta, 2021. ISBN 978-80-7320-290-3.</w:t>
      </w:r>
    </w:p>
    <w:p w14:paraId="7C0B445D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VALENTA, Milan, Jiří MICHALÍK, Michal LEČBYCH a kol. Mentální postižení. 2., </w:t>
      </w:r>
      <w:proofErr w:type="spellStart"/>
      <w:r w:rsidRPr="00230495">
        <w:rPr>
          <w:rFonts w:ascii="Times New Roman" w:hAnsi="Times New Roman" w:cs="Times New Roman"/>
        </w:rPr>
        <w:t>přeprac</w:t>
      </w:r>
      <w:proofErr w:type="spellEnd"/>
      <w:r w:rsidRPr="00230495">
        <w:rPr>
          <w:rFonts w:ascii="Times New Roman" w:hAnsi="Times New Roman" w:cs="Times New Roman"/>
        </w:rPr>
        <w:t xml:space="preserve">. a </w:t>
      </w:r>
      <w:proofErr w:type="spellStart"/>
      <w:r w:rsidRPr="00230495">
        <w:rPr>
          <w:rFonts w:ascii="Times New Roman" w:hAnsi="Times New Roman" w:cs="Times New Roman"/>
        </w:rPr>
        <w:t>aktualiz</w:t>
      </w:r>
      <w:proofErr w:type="spellEnd"/>
      <w:r w:rsidRPr="00230495">
        <w:rPr>
          <w:rFonts w:ascii="Times New Roman" w:hAnsi="Times New Roman" w:cs="Times New Roman"/>
        </w:rPr>
        <w:t xml:space="preserve">. vyd.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Grada, 2018. ISBN 978-80-271-0378-2.</w:t>
      </w:r>
    </w:p>
    <w:p w14:paraId="574AA316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lastRenderedPageBreak/>
        <w:t xml:space="preserve">VOSMIK, Miroslav. Inkluze a kariérové poradenství. Dobrá škola. Inkluzivní vzdělávání, 2.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Raabe, 2018. ISBN 978-80-7496-357-5.</w:t>
      </w:r>
    </w:p>
    <w:p w14:paraId="19FA00B4" w14:textId="77777777" w:rsidR="00697387" w:rsidRPr="00230495" w:rsidRDefault="00697387" w:rsidP="00230495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30495">
        <w:rPr>
          <w:rFonts w:ascii="Times New Roman" w:hAnsi="Times New Roman" w:cs="Times New Roman"/>
        </w:rPr>
        <w:t xml:space="preserve">ŽAMPACHOVÁ, Zuzana, Věra ČADILOVÁ a kol. Katalog podpůrných </w:t>
      </w:r>
      <w:proofErr w:type="gramStart"/>
      <w:r w:rsidRPr="00230495">
        <w:rPr>
          <w:rFonts w:ascii="Times New Roman" w:hAnsi="Times New Roman" w:cs="Times New Roman"/>
        </w:rPr>
        <w:t>opatření :</w:t>
      </w:r>
      <w:proofErr w:type="gramEnd"/>
      <w:r w:rsidRPr="00230495">
        <w:rPr>
          <w:rFonts w:ascii="Times New Roman" w:hAnsi="Times New Roman" w:cs="Times New Roman"/>
        </w:rPr>
        <w:t xml:space="preserve"> dílčí část : pro žáky s potřebou podpory ve vzdělávání z důvodu poruchy autistického spektra nebo vybraných psychických onemocnění. </w:t>
      </w:r>
      <w:proofErr w:type="gramStart"/>
      <w:r w:rsidRPr="00230495">
        <w:rPr>
          <w:rFonts w:ascii="Times New Roman" w:hAnsi="Times New Roman" w:cs="Times New Roman"/>
        </w:rPr>
        <w:t>Praha :</w:t>
      </w:r>
      <w:proofErr w:type="gramEnd"/>
      <w:r w:rsidRPr="00230495">
        <w:rPr>
          <w:rFonts w:ascii="Times New Roman" w:hAnsi="Times New Roman" w:cs="Times New Roman"/>
        </w:rPr>
        <w:t xml:space="preserve"> </w:t>
      </w:r>
      <w:proofErr w:type="spellStart"/>
      <w:r w:rsidRPr="00230495">
        <w:rPr>
          <w:rFonts w:ascii="Times New Roman" w:hAnsi="Times New Roman" w:cs="Times New Roman"/>
        </w:rPr>
        <w:t>Wolters</w:t>
      </w:r>
      <w:proofErr w:type="spellEnd"/>
      <w:r w:rsidRPr="00230495">
        <w:rPr>
          <w:rFonts w:ascii="Times New Roman" w:hAnsi="Times New Roman" w:cs="Times New Roman"/>
        </w:rPr>
        <w:t xml:space="preserve"> </w:t>
      </w:r>
      <w:proofErr w:type="spellStart"/>
      <w:r w:rsidRPr="00230495">
        <w:rPr>
          <w:rFonts w:ascii="Times New Roman" w:hAnsi="Times New Roman" w:cs="Times New Roman"/>
        </w:rPr>
        <w:t>Kluwer</w:t>
      </w:r>
      <w:proofErr w:type="spellEnd"/>
      <w:r w:rsidRPr="00230495">
        <w:rPr>
          <w:rFonts w:ascii="Times New Roman" w:hAnsi="Times New Roman" w:cs="Times New Roman"/>
        </w:rPr>
        <w:t>, 2023. ISBN 978-80-7676-621-1.</w:t>
      </w:r>
    </w:p>
    <w:p w14:paraId="40A84E41" w14:textId="77777777" w:rsidR="00230495" w:rsidRDefault="00230495" w:rsidP="00D32AEF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2304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B1B6" w14:textId="77777777" w:rsidR="00B640AE" w:rsidRDefault="00B640AE" w:rsidP="00E56525">
      <w:pPr>
        <w:spacing w:after="0" w:line="240" w:lineRule="auto"/>
      </w:pPr>
      <w:r>
        <w:separator/>
      </w:r>
    </w:p>
  </w:endnote>
  <w:endnote w:type="continuationSeparator" w:id="0">
    <w:p w14:paraId="78A76755" w14:textId="77777777" w:rsidR="00B640AE" w:rsidRDefault="00B640AE" w:rsidP="00E5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4F74" w14:textId="77777777" w:rsidR="00B640AE" w:rsidRDefault="00B640AE" w:rsidP="00E56525">
      <w:pPr>
        <w:spacing w:after="0" w:line="240" w:lineRule="auto"/>
      </w:pPr>
      <w:r>
        <w:separator/>
      </w:r>
    </w:p>
  </w:footnote>
  <w:footnote w:type="continuationSeparator" w:id="0">
    <w:p w14:paraId="37403FF5" w14:textId="77777777" w:rsidR="00B640AE" w:rsidRDefault="00B640AE" w:rsidP="00E56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310C" w14:textId="5CFF75B5" w:rsidR="00E56525" w:rsidRPr="00E56525" w:rsidRDefault="00E56525" w:rsidP="00E5652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bookmarkStart w:id="0" w:name="_Hlk181180356"/>
    <w:r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ab/>
    </w:r>
    <w:r w:rsidRPr="00E56525"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 xml:space="preserve">OKRUHY K SZZ </w:t>
    </w:r>
  </w:p>
  <w:p w14:paraId="53A6A7C7" w14:textId="77777777" w:rsidR="008C55FD" w:rsidRDefault="00E56525" w:rsidP="00E5652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r w:rsidRPr="00E56525"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>PORADENSTVÍ A INTERVENCE DĚTEM</w:t>
    </w:r>
  </w:p>
  <w:p w14:paraId="152B840F" w14:textId="6BDB35AA" w:rsidR="00E56525" w:rsidRPr="00E56525" w:rsidRDefault="00E56525" w:rsidP="00E5652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r w:rsidRPr="00E56525"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 xml:space="preserve"> A ŽÁKŮM S MENTÁLNÍM POSTIŽENÍM A PAS</w:t>
    </w:r>
  </w:p>
  <w:p w14:paraId="4176001A" w14:textId="77777777" w:rsidR="00E56525" w:rsidRPr="00E56525" w:rsidRDefault="00E56525" w:rsidP="00E5652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  <w:r w:rsidRPr="00E56525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ab/>
      <w:t>navazující magisterský studijní program Speciální pedagogika</w:t>
    </w:r>
  </w:p>
  <w:p w14:paraId="66EEB850" w14:textId="7CC5CA7F" w:rsidR="00E56525" w:rsidRPr="00E56525" w:rsidRDefault="00E56525" w:rsidP="00E5652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  <w:r w:rsidRPr="00E56525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ab/>
      <w:t>AR 202</w:t>
    </w:r>
    <w:r w:rsidR="00C4079F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5</w:t>
    </w:r>
    <w:r w:rsidRPr="00E56525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/</w:t>
    </w:r>
    <w:r w:rsidR="000778BA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20</w:t>
    </w:r>
    <w:r w:rsidRPr="00E56525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</w:t>
    </w:r>
    <w:r w:rsidR="00C4079F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6</w:t>
    </w:r>
  </w:p>
  <w:bookmarkEnd w:id="0"/>
  <w:p w14:paraId="0AEC2031" w14:textId="3F958E84" w:rsidR="00E56525" w:rsidRDefault="00E565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E84"/>
    <w:multiLevelType w:val="hybridMultilevel"/>
    <w:tmpl w:val="08E4640E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D5BE0"/>
    <w:multiLevelType w:val="hybridMultilevel"/>
    <w:tmpl w:val="EA6858E0"/>
    <w:lvl w:ilvl="0" w:tplc="20DE36B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95288"/>
    <w:multiLevelType w:val="hybridMultilevel"/>
    <w:tmpl w:val="A2EE0052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F4566"/>
    <w:multiLevelType w:val="hybridMultilevel"/>
    <w:tmpl w:val="E57693D2"/>
    <w:lvl w:ilvl="0" w:tplc="E826B0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87CA4"/>
    <w:multiLevelType w:val="hybridMultilevel"/>
    <w:tmpl w:val="D89EE8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1A1B"/>
    <w:multiLevelType w:val="hybridMultilevel"/>
    <w:tmpl w:val="84C60E90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1F02742"/>
    <w:multiLevelType w:val="hybridMultilevel"/>
    <w:tmpl w:val="CA746ED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94BE8"/>
    <w:multiLevelType w:val="hybridMultilevel"/>
    <w:tmpl w:val="2E606292"/>
    <w:lvl w:ilvl="0" w:tplc="405EEA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F77D54"/>
    <w:multiLevelType w:val="hybridMultilevel"/>
    <w:tmpl w:val="11462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430B2"/>
    <w:multiLevelType w:val="hybridMultilevel"/>
    <w:tmpl w:val="B4607A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865DD0"/>
    <w:multiLevelType w:val="hybridMultilevel"/>
    <w:tmpl w:val="C0EC9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C31AF"/>
    <w:multiLevelType w:val="multilevel"/>
    <w:tmpl w:val="93602CB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EBC"/>
    <w:multiLevelType w:val="hybridMultilevel"/>
    <w:tmpl w:val="8500F87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633B88"/>
    <w:multiLevelType w:val="hybridMultilevel"/>
    <w:tmpl w:val="4F5E1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77961"/>
    <w:multiLevelType w:val="hybridMultilevel"/>
    <w:tmpl w:val="8E5A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92E9C"/>
    <w:multiLevelType w:val="hybridMultilevel"/>
    <w:tmpl w:val="98C8CDF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69058C"/>
    <w:multiLevelType w:val="hybridMultilevel"/>
    <w:tmpl w:val="F126B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AE6"/>
    <w:multiLevelType w:val="multilevel"/>
    <w:tmpl w:val="5C4AF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C2868"/>
    <w:multiLevelType w:val="hybridMultilevel"/>
    <w:tmpl w:val="BC02391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61019"/>
    <w:multiLevelType w:val="multilevel"/>
    <w:tmpl w:val="9CACF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10"/>
  </w:num>
  <w:num w:numId="5">
    <w:abstractNumId w:val="11"/>
  </w:num>
  <w:num w:numId="6">
    <w:abstractNumId w:val="16"/>
  </w:num>
  <w:num w:numId="7">
    <w:abstractNumId w:val="3"/>
  </w:num>
  <w:num w:numId="8">
    <w:abstractNumId w:val="1"/>
  </w:num>
  <w:num w:numId="9">
    <w:abstractNumId w:val="4"/>
  </w:num>
  <w:num w:numId="10">
    <w:abstractNumId w:val="15"/>
  </w:num>
  <w:num w:numId="11">
    <w:abstractNumId w:val="12"/>
  </w:num>
  <w:num w:numId="12">
    <w:abstractNumId w:val="6"/>
  </w:num>
  <w:num w:numId="13">
    <w:abstractNumId w:val="0"/>
  </w:num>
  <w:num w:numId="14">
    <w:abstractNumId w:val="2"/>
  </w:num>
  <w:num w:numId="15">
    <w:abstractNumId w:val="14"/>
  </w:num>
  <w:num w:numId="16">
    <w:abstractNumId w:val="18"/>
  </w:num>
  <w:num w:numId="17">
    <w:abstractNumId w:val="8"/>
  </w:num>
  <w:num w:numId="18">
    <w:abstractNumId w:val="9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97"/>
    <w:rsid w:val="00034DD9"/>
    <w:rsid w:val="0004205E"/>
    <w:rsid w:val="000428E7"/>
    <w:rsid w:val="00053E5A"/>
    <w:rsid w:val="00060321"/>
    <w:rsid w:val="000654B6"/>
    <w:rsid w:val="00076247"/>
    <w:rsid w:val="000778BA"/>
    <w:rsid w:val="000907AA"/>
    <w:rsid w:val="000C13CE"/>
    <w:rsid w:val="000C4444"/>
    <w:rsid w:val="000D089B"/>
    <w:rsid w:val="000D7E1A"/>
    <w:rsid w:val="000F0114"/>
    <w:rsid w:val="001114AF"/>
    <w:rsid w:val="001135D4"/>
    <w:rsid w:val="00123125"/>
    <w:rsid w:val="00131935"/>
    <w:rsid w:val="001479BA"/>
    <w:rsid w:val="001640E6"/>
    <w:rsid w:val="001A2BE4"/>
    <w:rsid w:val="001D1A6E"/>
    <w:rsid w:val="001E24F1"/>
    <w:rsid w:val="001F1F78"/>
    <w:rsid w:val="001F6717"/>
    <w:rsid w:val="001F6BE4"/>
    <w:rsid w:val="0020091A"/>
    <w:rsid w:val="00230495"/>
    <w:rsid w:val="00231F92"/>
    <w:rsid w:val="0025499C"/>
    <w:rsid w:val="0029663C"/>
    <w:rsid w:val="00297FE1"/>
    <w:rsid w:val="002A3F14"/>
    <w:rsid w:val="002C1150"/>
    <w:rsid w:val="002D48F9"/>
    <w:rsid w:val="002F5658"/>
    <w:rsid w:val="002F6B34"/>
    <w:rsid w:val="0031259F"/>
    <w:rsid w:val="003128DE"/>
    <w:rsid w:val="00313744"/>
    <w:rsid w:val="003A43C8"/>
    <w:rsid w:val="00424148"/>
    <w:rsid w:val="00424DF0"/>
    <w:rsid w:val="00452106"/>
    <w:rsid w:val="00463113"/>
    <w:rsid w:val="00465628"/>
    <w:rsid w:val="0048449D"/>
    <w:rsid w:val="004C1E94"/>
    <w:rsid w:val="004C3192"/>
    <w:rsid w:val="004D181A"/>
    <w:rsid w:val="004E34E9"/>
    <w:rsid w:val="005005D1"/>
    <w:rsid w:val="00525314"/>
    <w:rsid w:val="00561449"/>
    <w:rsid w:val="00566C54"/>
    <w:rsid w:val="00566CC2"/>
    <w:rsid w:val="00567729"/>
    <w:rsid w:val="005703A6"/>
    <w:rsid w:val="00574583"/>
    <w:rsid w:val="00582256"/>
    <w:rsid w:val="0058799B"/>
    <w:rsid w:val="005954B8"/>
    <w:rsid w:val="00596B7A"/>
    <w:rsid w:val="005975F4"/>
    <w:rsid w:val="005B0E31"/>
    <w:rsid w:val="005C4F59"/>
    <w:rsid w:val="005F0EE3"/>
    <w:rsid w:val="006174CA"/>
    <w:rsid w:val="0063441F"/>
    <w:rsid w:val="006572E0"/>
    <w:rsid w:val="00671183"/>
    <w:rsid w:val="0068373A"/>
    <w:rsid w:val="00697387"/>
    <w:rsid w:val="00697DD2"/>
    <w:rsid w:val="006A55C2"/>
    <w:rsid w:val="006C0201"/>
    <w:rsid w:val="006E1E78"/>
    <w:rsid w:val="006F12A5"/>
    <w:rsid w:val="00700348"/>
    <w:rsid w:val="007273E4"/>
    <w:rsid w:val="00730947"/>
    <w:rsid w:val="00756FE7"/>
    <w:rsid w:val="0077675C"/>
    <w:rsid w:val="007A3B76"/>
    <w:rsid w:val="007A5827"/>
    <w:rsid w:val="007A7658"/>
    <w:rsid w:val="007B3988"/>
    <w:rsid w:val="007C512E"/>
    <w:rsid w:val="007D0456"/>
    <w:rsid w:val="007F4376"/>
    <w:rsid w:val="008179D4"/>
    <w:rsid w:val="00841730"/>
    <w:rsid w:val="00852B39"/>
    <w:rsid w:val="00872D04"/>
    <w:rsid w:val="0087309B"/>
    <w:rsid w:val="00883B71"/>
    <w:rsid w:val="00887241"/>
    <w:rsid w:val="008A0017"/>
    <w:rsid w:val="008B6746"/>
    <w:rsid w:val="008C0162"/>
    <w:rsid w:val="008C55FD"/>
    <w:rsid w:val="008D2E21"/>
    <w:rsid w:val="0094324F"/>
    <w:rsid w:val="009A229B"/>
    <w:rsid w:val="009E38E8"/>
    <w:rsid w:val="00A04541"/>
    <w:rsid w:val="00A16B82"/>
    <w:rsid w:val="00A20510"/>
    <w:rsid w:val="00A2296B"/>
    <w:rsid w:val="00A27660"/>
    <w:rsid w:val="00A46564"/>
    <w:rsid w:val="00A4668E"/>
    <w:rsid w:val="00A77ACD"/>
    <w:rsid w:val="00A81FC5"/>
    <w:rsid w:val="00A83C52"/>
    <w:rsid w:val="00A84D46"/>
    <w:rsid w:val="00A93336"/>
    <w:rsid w:val="00A97F73"/>
    <w:rsid w:val="00AA5A82"/>
    <w:rsid w:val="00AA7FE1"/>
    <w:rsid w:val="00AC1312"/>
    <w:rsid w:val="00AE77D5"/>
    <w:rsid w:val="00B106EE"/>
    <w:rsid w:val="00B25B67"/>
    <w:rsid w:val="00B30D71"/>
    <w:rsid w:val="00B640AE"/>
    <w:rsid w:val="00B666BB"/>
    <w:rsid w:val="00B77BD3"/>
    <w:rsid w:val="00B820A0"/>
    <w:rsid w:val="00BA046C"/>
    <w:rsid w:val="00BB6F6A"/>
    <w:rsid w:val="00BB78C5"/>
    <w:rsid w:val="00BB7FD3"/>
    <w:rsid w:val="00BC0781"/>
    <w:rsid w:val="00BD7F9E"/>
    <w:rsid w:val="00BE0A29"/>
    <w:rsid w:val="00C04730"/>
    <w:rsid w:val="00C07A11"/>
    <w:rsid w:val="00C4079F"/>
    <w:rsid w:val="00C56FC3"/>
    <w:rsid w:val="00C82341"/>
    <w:rsid w:val="00C83EC2"/>
    <w:rsid w:val="00C92E4F"/>
    <w:rsid w:val="00CA47BF"/>
    <w:rsid w:val="00CB41C1"/>
    <w:rsid w:val="00CC027D"/>
    <w:rsid w:val="00CE7C8A"/>
    <w:rsid w:val="00CF00DF"/>
    <w:rsid w:val="00CF256B"/>
    <w:rsid w:val="00D0393E"/>
    <w:rsid w:val="00D23D58"/>
    <w:rsid w:val="00D31B50"/>
    <w:rsid w:val="00D32A10"/>
    <w:rsid w:val="00D32AEF"/>
    <w:rsid w:val="00D3722D"/>
    <w:rsid w:val="00D537A3"/>
    <w:rsid w:val="00D95A4D"/>
    <w:rsid w:val="00DD35E4"/>
    <w:rsid w:val="00E01CE6"/>
    <w:rsid w:val="00E24E2D"/>
    <w:rsid w:val="00E32FAE"/>
    <w:rsid w:val="00E46D9D"/>
    <w:rsid w:val="00E56525"/>
    <w:rsid w:val="00E60338"/>
    <w:rsid w:val="00E73DAB"/>
    <w:rsid w:val="00E8682D"/>
    <w:rsid w:val="00ED0DE3"/>
    <w:rsid w:val="00EE0E65"/>
    <w:rsid w:val="00EF7E47"/>
    <w:rsid w:val="00F155BF"/>
    <w:rsid w:val="00F30597"/>
    <w:rsid w:val="00F319D9"/>
    <w:rsid w:val="00F370AC"/>
    <w:rsid w:val="00F61E33"/>
    <w:rsid w:val="00F7421F"/>
    <w:rsid w:val="00F85850"/>
    <w:rsid w:val="00F951FE"/>
    <w:rsid w:val="00FF5896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1553D"/>
  <w15:chartTrackingRefBased/>
  <w15:docId w15:val="{7F0700A0-55D5-4DAC-B1D5-30C90801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B50"/>
  </w:style>
  <w:style w:type="paragraph" w:styleId="Nadpis1">
    <w:name w:val="heading 1"/>
    <w:basedOn w:val="Normln"/>
    <w:next w:val="Normln"/>
    <w:link w:val="Nadpis1Char"/>
    <w:uiPriority w:val="9"/>
    <w:qFormat/>
    <w:rsid w:val="00F3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0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0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0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0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0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0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05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05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5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5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5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5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0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0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05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05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05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0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05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059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5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525"/>
  </w:style>
  <w:style w:type="paragraph" w:styleId="Zpat">
    <w:name w:val="footer"/>
    <w:basedOn w:val="Normln"/>
    <w:link w:val="ZpatChar"/>
    <w:uiPriority w:val="99"/>
    <w:unhideWhenUsed/>
    <w:rsid w:val="00E5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540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Zezulková</dc:creator>
  <cp:keywords/>
  <dc:description/>
  <cp:lastModifiedBy>Iveta Šupíková</cp:lastModifiedBy>
  <cp:revision>168</cp:revision>
  <dcterms:created xsi:type="dcterms:W3CDTF">2024-10-02T07:23:00Z</dcterms:created>
  <dcterms:modified xsi:type="dcterms:W3CDTF">2025-10-27T06:14:00Z</dcterms:modified>
</cp:coreProperties>
</file>