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9107C" w:rsidRDefault="00B24072">
      <w:pPr>
        <w:spacing w:line="360" w:lineRule="auto"/>
      </w:pPr>
      <w:bookmarkStart w:id="0" w:name="_GoBack"/>
      <w:bookmarkEnd w:id="0"/>
      <w:r>
        <w:rPr>
          <w:sz w:val="20"/>
          <w:szCs w:val="20"/>
          <w:u w:val="single"/>
        </w:rPr>
        <w:t>Test z technologie fotografie pro přijímací zkoušky na ITF FPF SU 2019</w:t>
      </w:r>
    </w:p>
    <w:p w:rsidR="0019107C" w:rsidRDefault="00B24072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Skupina B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číslo……….</w:t>
      </w:r>
    </w:p>
    <w:p w:rsidR="0019107C" w:rsidRDefault="00B24072">
      <w:pPr>
        <w:pBdr>
          <w:bottom w:val="single" w:sz="8" w:space="1" w:color="000000"/>
        </w:pBd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Počet bodů………</w:t>
      </w:r>
    </w:p>
    <w:p w:rsidR="0019107C" w:rsidRDefault="00B24072">
      <w:proofErr w:type="gramStart"/>
      <w:r>
        <w:rPr>
          <w:sz w:val="20"/>
          <w:szCs w:val="20"/>
        </w:rPr>
        <w:t>1.  TTL</w:t>
      </w:r>
      <w:proofErr w:type="gramEnd"/>
      <w:r>
        <w:rPr>
          <w:sz w:val="20"/>
          <w:szCs w:val="20"/>
        </w:rPr>
        <w:t xml:space="preserve"> systémem měříme  množství / TTL systém </w:t>
      </w:r>
      <w:proofErr w:type="spellStart"/>
      <w:r>
        <w:rPr>
          <w:sz w:val="20"/>
          <w:szCs w:val="20"/>
        </w:rPr>
        <w:t>measure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amount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of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light</w:t>
      </w:r>
      <w:proofErr w:type="spellEnd"/>
    </w:p>
    <w:p w:rsidR="0019107C" w:rsidRDefault="00B24072">
      <w:pPr>
        <w:rPr>
          <w:sz w:val="20"/>
          <w:szCs w:val="20"/>
        </w:rPr>
      </w:pPr>
      <w:r>
        <w:rPr>
          <w:sz w:val="20"/>
          <w:szCs w:val="20"/>
        </w:rPr>
        <w:t xml:space="preserve">    </w:t>
      </w:r>
    </w:p>
    <w:p w:rsidR="0019107C" w:rsidRDefault="00B24072">
      <w:r>
        <w:rPr>
          <w:sz w:val="20"/>
          <w:szCs w:val="20"/>
        </w:rPr>
        <w:t xml:space="preserve">    a. Odraženého světla ze scény / </w:t>
      </w:r>
      <w:proofErr w:type="spellStart"/>
      <w:r>
        <w:rPr>
          <w:i/>
          <w:iCs/>
          <w:sz w:val="20"/>
          <w:szCs w:val="20"/>
        </w:rPr>
        <w:t>reflected</w:t>
      </w:r>
      <w:proofErr w:type="spellEnd"/>
      <w:r>
        <w:rPr>
          <w:i/>
          <w:iCs/>
          <w:sz w:val="20"/>
          <w:szCs w:val="20"/>
        </w:rPr>
        <w:t xml:space="preserve">  </w:t>
      </w:r>
      <w:proofErr w:type="spellStart"/>
      <w:r>
        <w:rPr>
          <w:i/>
          <w:iCs/>
          <w:sz w:val="20"/>
          <w:szCs w:val="20"/>
        </w:rPr>
        <w:t>from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the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scene</w:t>
      </w:r>
      <w:proofErr w:type="spellEnd"/>
    </w:p>
    <w:p w:rsidR="0019107C" w:rsidRDefault="00B24072"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</w:t>
      </w:r>
      <w:r>
        <w:rPr>
          <w:sz w:val="20"/>
          <w:szCs w:val="20"/>
          <w:highlight w:val="yellow"/>
        </w:rPr>
        <w:t>b. Světla dopadajícího na snímač fotoaparátu /</w:t>
      </w:r>
      <w:r>
        <w:rPr>
          <w:i/>
          <w:iCs/>
          <w:sz w:val="20"/>
          <w:szCs w:val="20"/>
          <w:highlight w:val="yellow"/>
        </w:rPr>
        <w:t xml:space="preserve">  </w:t>
      </w:r>
      <w:proofErr w:type="spellStart"/>
      <w:r>
        <w:rPr>
          <w:i/>
          <w:iCs/>
          <w:sz w:val="20"/>
          <w:szCs w:val="20"/>
          <w:highlight w:val="yellow"/>
        </w:rPr>
        <w:t>entering</w:t>
      </w:r>
      <w:proofErr w:type="spellEnd"/>
      <w:r>
        <w:rPr>
          <w:i/>
          <w:iCs/>
          <w:sz w:val="20"/>
          <w:szCs w:val="20"/>
          <w:highlight w:val="yellow"/>
        </w:rPr>
        <w:t xml:space="preserve"> </w:t>
      </w:r>
      <w:proofErr w:type="spellStart"/>
      <w:r>
        <w:rPr>
          <w:i/>
          <w:iCs/>
          <w:sz w:val="20"/>
          <w:szCs w:val="20"/>
          <w:highlight w:val="yellow"/>
        </w:rPr>
        <w:t>the</w:t>
      </w:r>
      <w:proofErr w:type="spellEnd"/>
      <w:r>
        <w:rPr>
          <w:i/>
          <w:iCs/>
          <w:sz w:val="20"/>
          <w:szCs w:val="20"/>
          <w:highlight w:val="yellow"/>
        </w:rPr>
        <w:t xml:space="preserve"> </w:t>
      </w:r>
      <w:proofErr w:type="spellStart"/>
      <w:r>
        <w:rPr>
          <w:i/>
          <w:iCs/>
          <w:sz w:val="20"/>
          <w:szCs w:val="20"/>
          <w:highlight w:val="yellow"/>
        </w:rPr>
        <w:t>camera</w:t>
      </w:r>
      <w:proofErr w:type="spellEnd"/>
      <w:r>
        <w:rPr>
          <w:i/>
          <w:iCs/>
          <w:sz w:val="20"/>
          <w:szCs w:val="20"/>
          <w:highlight w:val="yellow"/>
        </w:rPr>
        <w:t xml:space="preserve"> </w:t>
      </w:r>
      <w:proofErr w:type="spellStart"/>
      <w:r>
        <w:rPr>
          <w:i/>
          <w:iCs/>
          <w:sz w:val="20"/>
          <w:szCs w:val="20"/>
          <w:highlight w:val="yellow"/>
        </w:rPr>
        <w:t>ccd</w:t>
      </w:r>
      <w:proofErr w:type="spellEnd"/>
    </w:p>
    <w:p w:rsidR="0019107C" w:rsidRDefault="00B24072">
      <w:r>
        <w:rPr>
          <w:sz w:val="20"/>
          <w:szCs w:val="20"/>
        </w:rPr>
        <w:t xml:space="preserve">    c. Světla dopadajícího na scénu /</w:t>
      </w:r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scene</w:t>
      </w:r>
      <w:proofErr w:type="spellEnd"/>
      <w:r>
        <w:rPr>
          <w:i/>
          <w:iCs/>
          <w:sz w:val="20"/>
          <w:szCs w:val="20"/>
        </w:rPr>
        <w:t xml:space="preserve"> incident </w:t>
      </w:r>
      <w:proofErr w:type="spellStart"/>
      <w:r>
        <w:rPr>
          <w:i/>
          <w:iCs/>
          <w:sz w:val="20"/>
          <w:szCs w:val="20"/>
        </w:rPr>
        <w:t>light</w:t>
      </w:r>
      <w:proofErr w:type="spellEnd"/>
    </w:p>
    <w:p w:rsidR="0019107C" w:rsidRDefault="00B24072">
      <w:pPr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p w:rsidR="0019107C" w:rsidRDefault="00B24072">
      <w:r>
        <w:rPr>
          <w:sz w:val="20"/>
          <w:szCs w:val="20"/>
        </w:rPr>
        <w:t>2.</w:t>
      </w:r>
      <w:r>
        <w:rPr>
          <w:color w:val="000000"/>
          <w:sz w:val="20"/>
          <w:szCs w:val="20"/>
        </w:rPr>
        <w:t xml:space="preserve"> Při změně teploty chromatičnosti osvětlení lidské oko / </w:t>
      </w:r>
      <w:proofErr w:type="spellStart"/>
      <w:r>
        <w:rPr>
          <w:color w:val="000000"/>
          <w:sz w:val="20"/>
          <w:szCs w:val="20"/>
        </w:rPr>
        <w:t>change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of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the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ilumination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color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temperature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causes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human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eye</w:t>
      </w:r>
      <w:proofErr w:type="spellEnd"/>
      <w:r>
        <w:rPr>
          <w:color w:val="000000"/>
          <w:sz w:val="20"/>
          <w:szCs w:val="20"/>
        </w:rPr>
        <w:t xml:space="preserve"> </w:t>
      </w:r>
    </w:p>
    <w:p w:rsidR="0019107C" w:rsidRDefault="00B24072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</w:t>
      </w:r>
    </w:p>
    <w:p w:rsidR="0019107C" w:rsidRDefault="00B24072">
      <w:r>
        <w:rPr>
          <w:sz w:val="20"/>
          <w:szCs w:val="20"/>
        </w:rPr>
        <w:t xml:space="preserve">    a. Nereaguje / </w:t>
      </w:r>
      <w:r>
        <w:rPr>
          <w:i/>
          <w:iCs/>
          <w:sz w:val="20"/>
          <w:szCs w:val="20"/>
        </w:rPr>
        <w:t xml:space="preserve">not to </w:t>
      </w:r>
      <w:proofErr w:type="spellStart"/>
      <w:r>
        <w:rPr>
          <w:i/>
          <w:iCs/>
          <w:sz w:val="20"/>
          <w:szCs w:val="20"/>
        </w:rPr>
        <w:t>react</w:t>
      </w:r>
      <w:proofErr w:type="spellEnd"/>
      <w:r>
        <w:rPr>
          <w:i/>
          <w:iCs/>
          <w:sz w:val="20"/>
          <w:szCs w:val="20"/>
        </w:rPr>
        <w:t xml:space="preserve"> in </w:t>
      </w:r>
      <w:proofErr w:type="spellStart"/>
      <w:r>
        <w:rPr>
          <w:i/>
          <w:iCs/>
          <w:sz w:val="20"/>
          <w:szCs w:val="20"/>
        </w:rPr>
        <w:t>any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way</w:t>
      </w:r>
      <w:proofErr w:type="spellEnd"/>
    </w:p>
    <w:p w:rsidR="0019107C" w:rsidRDefault="00B24072">
      <w:r>
        <w:rPr>
          <w:sz w:val="20"/>
          <w:szCs w:val="20"/>
        </w:rPr>
        <w:t xml:space="preserve">    </w:t>
      </w:r>
      <w:r>
        <w:rPr>
          <w:sz w:val="20"/>
          <w:szCs w:val="20"/>
          <w:highlight w:val="yellow"/>
        </w:rPr>
        <w:t xml:space="preserve">b. Přizpůsobí se nové situaci „automatickým vyvážením bílé do neutrálního tónu“ / </w:t>
      </w:r>
      <w:proofErr w:type="spellStart"/>
      <w:r>
        <w:rPr>
          <w:i/>
          <w:iCs/>
          <w:sz w:val="20"/>
          <w:szCs w:val="20"/>
          <w:highlight w:val="yellow"/>
        </w:rPr>
        <w:t>perform</w:t>
      </w:r>
      <w:proofErr w:type="spellEnd"/>
      <w:r>
        <w:rPr>
          <w:i/>
          <w:iCs/>
          <w:sz w:val="20"/>
          <w:szCs w:val="20"/>
          <w:highlight w:val="yellow"/>
        </w:rPr>
        <w:t xml:space="preserve"> „ auto </w:t>
      </w:r>
      <w:proofErr w:type="spellStart"/>
      <w:r>
        <w:rPr>
          <w:i/>
          <w:iCs/>
          <w:sz w:val="20"/>
          <w:szCs w:val="20"/>
          <w:highlight w:val="yellow"/>
        </w:rPr>
        <w:t>white</w:t>
      </w:r>
      <w:proofErr w:type="spellEnd"/>
      <w:r>
        <w:rPr>
          <w:i/>
          <w:iCs/>
          <w:sz w:val="20"/>
          <w:szCs w:val="20"/>
          <w:highlight w:val="yellow"/>
        </w:rPr>
        <w:t xml:space="preserve"> balance“</w:t>
      </w:r>
    </w:p>
    <w:p w:rsidR="0019107C" w:rsidRDefault="00B24072">
      <w:r>
        <w:rPr>
          <w:sz w:val="20"/>
          <w:szCs w:val="20"/>
        </w:rPr>
        <w:t xml:space="preserve">    c. Zaznamená snížení jasu scény v černé / </w:t>
      </w:r>
      <w:proofErr w:type="spellStart"/>
      <w:r>
        <w:rPr>
          <w:sz w:val="20"/>
          <w:szCs w:val="20"/>
        </w:rPr>
        <w:t>detect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dimming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of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the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shadow</w:t>
      </w:r>
      <w:r>
        <w:rPr>
          <w:i/>
          <w:iCs/>
          <w:sz w:val="20"/>
          <w:szCs w:val="20"/>
        </w:rPr>
        <w:t>s</w:t>
      </w:r>
      <w:proofErr w:type="spellEnd"/>
      <w:r>
        <w:rPr>
          <w:i/>
          <w:iCs/>
          <w:sz w:val="20"/>
          <w:szCs w:val="20"/>
        </w:rPr>
        <w:t xml:space="preserve"> on </w:t>
      </w:r>
      <w:proofErr w:type="spellStart"/>
      <w:r>
        <w:rPr>
          <w:i/>
          <w:iCs/>
          <w:sz w:val="20"/>
          <w:szCs w:val="20"/>
        </w:rPr>
        <w:t>the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scene</w:t>
      </w:r>
      <w:proofErr w:type="spellEnd"/>
    </w:p>
    <w:p w:rsidR="0019107C" w:rsidRDefault="00B24072">
      <w:pPr>
        <w:rPr>
          <w:sz w:val="20"/>
          <w:szCs w:val="20"/>
        </w:rPr>
      </w:pPr>
      <w:r>
        <w:rPr>
          <w:sz w:val="20"/>
          <w:szCs w:val="20"/>
        </w:rPr>
        <w:t xml:space="preserve">   </w:t>
      </w:r>
    </w:p>
    <w:p w:rsidR="0019107C" w:rsidRDefault="00B24072">
      <w:r>
        <w:rPr>
          <w:sz w:val="20"/>
          <w:szCs w:val="20"/>
        </w:rPr>
        <w:t xml:space="preserve">3. Odstíny šedé jsou na klasickém, chemicky vyvolaném fotopapíru definovány / </w:t>
      </w:r>
      <w:proofErr w:type="spellStart"/>
      <w:r>
        <w:rPr>
          <w:sz w:val="20"/>
          <w:szCs w:val="20"/>
        </w:rPr>
        <w:t>shades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of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gray</w:t>
      </w:r>
      <w:proofErr w:type="spellEnd"/>
      <w:r>
        <w:rPr>
          <w:sz w:val="20"/>
          <w:szCs w:val="20"/>
        </w:rPr>
        <w:t xml:space="preserve"> on </w:t>
      </w:r>
      <w:proofErr w:type="spellStart"/>
      <w:r>
        <w:rPr>
          <w:sz w:val="20"/>
          <w:szCs w:val="20"/>
        </w:rPr>
        <w:t>the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silver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gelatin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print</w:t>
      </w:r>
      <w:proofErr w:type="spellEnd"/>
      <w:r>
        <w:rPr>
          <w:sz w:val="20"/>
          <w:szCs w:val="20"/>
        </w:rPr>
        <w:t xml:space="preserve"> are </w:t>
      </w:r>
      <w:proofErr w:type="spellStart"/>
      <w:r>
        <w:rPr>
          <w:sz w:val="20"/>
          <w:szCs w:val="20"/>
        </w:rPr>
        <w:t>defined</w:t>
      </w:r>
      <w:proofErr w:type="spellEnd"/>
      <w:r>
        <w:rPr>
          <w:sz w:val="20"/>
          <w:szCs w:val="20"/>
        </w:rPr>
        <w:t xml:space="preserve"> </w:t>
      </w:r>
    </w:p>
    <w:p w:rsidR="0019107C" w:rsidRDefault="0019107C">
      <w:pPr>
        <w:rPr>
          <w:i/>
          <w:iCs/>
          <w:sz w:val="20"/>
          <w:szCs w:val="20"/>
        </w:rPr>
      </w:pPr>
    </w:p>
    <w:p w:rsidR="0019107C" w:rsidRDefault="00B24072">
      <w:r>
        <w:rPr>
          <w:sz w:val="20"/>
          <w:szCs w:val="20"/>
        </w:rPr>
        <w:t xml:space="preserve">    a. Barvivem ve fotopapíru </w:t>
      </w:r>
      <w:r>
        <w:rPr>
          <w:i/>
          <w:iCs/>
          <w:sz w:val="20"/>
          <w:szCs w:val="20"/>
        </w:rPr>
        <w:t xml:space="preserve">/ by </w:t>
      </w:r>
      <w:proofErr w:type="spellStart"/>
      <w:r>
        <w:rPr>
          <w:i/>
          <w:iCs/>
          <w:sz w:val="20"/>
          <w:szCs w:val="20"/>
        </w:rPr>
        <w:t>the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paper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colorants</w:t>
      </w:r>
      <w:proofErr w:type="spellEnd"/>
    </w:p>
    <w:p w:rsidR="0019107C" w:rsidRDefault="00B24072"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b. Želatinou </w:t>
      </w:r>
      <w:r>
        <w:rPr>
          <w:i/>
          <w:iCs/>
          <w:sz w:val="20"/>
          <w:szCs w:val="20"/>
        </w:rPr>
        <w:t xml:space="preserve">/ by </w:t>
      </w:r>
      <w:proofErr w:type="spellStart"/>
      <w:r>
        <w:rPr>
          <w:i/>
          <w:iCs/>
          <w:sz w:val="20"/>
          <w:szCs w:val="20"/>
        </w:rPr>
        <w:t>the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gelatin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layer</w:t>
      </w:r>
      <w:proofErr w:type="spellEnd"/>
    </w:p>
    <w:p w:rsidR="0019107C" w:rsidRDefault="00B24072">
      <w:r>
        <w:rPr>
          <w:sz w:val="20"/>
          <w:szCs w:val="20"/>
        </w:rPr>
        <w:t xml:space="preserve">   </w:t>
      </w:r>
      <w:r>
        <w:rPr>
          <w:sz w:val="20"/>
          <w:szCs w:val="20"/>
          <w:shd w:val="clear" w:color="auto" w:fill="FFFF00"/>
        </w:rPr>
        <w:t xml:space="preserve"> c. </w:t>
      </w:r>
      <w:r>
        <w:rPr>
          <w:sz w:val="20"/>
          <w:szCs w:val="20"/>
          <w:shd w:val="clear" w:color="auto" w:fill="FFFF00"/>
        </w:rPr>
        <w:t>Krystaly stříbra blokujícími odraz světla od podložky /</w:t>
      </w:r>
      <w:r>
        <w:rPr>
          <w:i/>
          <w:iCs/>
          <w:sz w:val="20"/>
          <w:szCs w:val="20"/>
          <w:shd w:val="clear" w:color="auto" w:fill="FFFF00"/>
        </w:rPr>
        <w:t xml:space="preserve"> by </w:t>
      </w:r>
      <w:proofErr w:type="spellStart"/>
      <w:r>
        <w:rPr>
          <w:i/>
          <w:iCs/>
          <w:sz w:val="20"/>
          <w:szCs w:val="20"/>
          <w:shd w:val="clear" w:color="auto" w:fill="FFFF00"/>
        </w:rPr>
        <w:t>the</w:t>
      </w:r>
      <w:proofErr w:type="spellEnd"/>
      <w:r>
        <w:rPr>
          <w:i/>
          <w:iCs/>
          <w:sz w:val="20"/>
          <w:szCs w:val="20"/>
          <w:shd w:val="clear" w:color="auto" w:fill="FFFF00"/>
        </w:rPr>
        <w:t xml:space="preserve"> </w:t>
      </w:r>
      <w:proofErr w:type="spellStart"/>
      <w:r>
        <w:rPr>
          <w:i/>
          <w:iCs/>
          <w:sz w:val="20"/>
          <w:szCs w:val="20"/>
          <w:shd w:val="clear" w:color="auto" w:fill="FFFF00"/>
        </w:rPr>
        <w:t>silver</w:t>
      </w:r>
      <w:proofErr w:type="spellEnd"/>
      <w:r>
        <w:rPr>
          <w:i/>
          <w:iCs/>
          <w:sz w:val="20"/>
          <w:szCs w:val="20"/>
          <w:shd w:val="clear" w:color="auto" w:fill="FFFF00"/>
        </w:rPr>
        <w:t xml:space="preserve"> </w:t>
      </w:r>
      <w:proofErr w:type="spellStart"/>
      <w:r>
        <w:rPr>
          <w:i/>
          <w:iCs/>
          <w:sz w:val="20"/>
          <w:szCs w:val="20"/>
          <w:shd w:val="clear" w:color="auto" w:fill="FFFF00"/>
        </w:rPr>
        <w:t>grains</w:t>
      </w:r>
      <w:proofErr w:type="spellEnd"/>
      <w:r>
        <w:rPr>
          <w:i/>
          <w:iCs/>
          <w:sz w:val="20"/>
          <w:szCs w:val="20"/>
          <w:shd w:val="clear" w:color="auto" w:fill="FFFF00"/>
        </w:rPr>
        <w:t xml:space="preserve"> </w:t>
      </w:r>
      <w:proofErr w:type="spellStart"/>
      <w:r>
        <w:rPr>
          <w:i/>
          <w:iCs/>
          <w:sz w:val="20"/>
          <w:szCs w:val="20"/>
          <w:shd w:val="clear" w:color="auto" w:fill="FFFF00"/>
        </w:rPr>
        <w:t>blocking</w:t>
      </w:r>
      <w:proofErr w:type="spellEnd"/>
      <w:r>
        <w:rPr>
          <w:i/>
          <w:iCs/>
          <w:sz w:val="20"/>
          <w:szCs w:val="20"/>
          <w:shd w:val="clear" w:color="auto" w:fill="FFFF00"/>
        </w:rPr>
        <w:t xml:space="preserve"> </w:t>
      </w:r>
      <w:proofErr w:type="spellStart"/>
      <w:r>
        <w:rPr>
          <w:i/>
          <w:iCs/>
          <w:sz w:val="20"/>
          <w:szCs w:val="20"/>
          <w:shd w:val="clear" w:color="auto" w:fill="FFFF00"/>
        </w:rPr>
        <w:t>underlay</w:t>
      </w:r>
      <w:proofErr w:type="spellEnd"/>
      <w:r>
        <w:rPr>
          <w:i/>
          <w:iCs/>
          <w:sz w:val="20"/>
          <w:szCs w:val="20"/>
          <w:shd w:val="clear" w:color="auto" w:fill="FFFF00"/>
        </w:rPr>
        <w:t xml:space="preserve"> </w:t>
      </w:r>
      <w:proofErr w:type="spellStart"/>
      <w:r>
        <w:rPr>
          <w:i/>
          <w:iCs/>
          <w:sz w:val="20"/>
          <w:szCs w:val="20"/>
          <w:shd w:val="clear" w:color="auto" w:fill="FFFF00"/>
        </w:rPr>
        <w:t>reflected</w:t>
      </w:r>
      <w:proofErr w:type="spellEnd"/>
      <w:r>
        <w:rPr>
          <w:i/>
          <w:iCs/>
          <w:sz w:val="20"/>
          <w:szCs w:val="20"/>
          <w:shd w:val="clear" w:color="auto" w:fill="FFFF00"/>
        </w:rPr>
        <w:t xml:space="preserve"> </w:t>
      </w:r>
      <w:proofErr w:type="spellStart"/>
      <w:r>
        <w:rPr>
          <w:i/>
          <w:iCs/>
          <w:sz w:val="20"/>
          <w:szCs w:val="20"/>
          <w:shd w:val="clear" w:color="auto" w:fill="FFFF00"/>
        </w:rPr>
        <w:t>light</w:t>
      </w:r>
      <w:proofErr w:type="spellEnd"/>
    </w:p>
    <w:p w:rsidR="0019107C" w:rsidRDefault="00B24072">
      <w:pPr>
        <w:rPr>
          <w:sz w:val="20"/>
          <w:szCs w:val="20"/>
        </w:rPr>
      </w:pPr>
      <w:r>
        <w:rPr>
          <w:sz w:val="20"/>
          <w:szCs w:val="20"/>
        </w:rPr>
        <w:t xml:space="preserve">    </w:t>
      </w:r>
    </w:p>
    <w:p w:rsidR="0019107C" w:rsidRDefault="00B24072">
      <w:r>
        <w:rPr>
          <w:sz w:val="20"/>
          <w:szCs w:val="20"/>
        </w:rPr>
        <w:t xml:space="preserve">4. Použitím fotoaparátu s vyšším rozlišením snímače a </w:t>
      </w:r>
      <w:proofErr w:type="spellStart"/>
      <w:r>
        <w:rPr>
          <w:sz w:val="20"/>
          <w:szCs w:val="20"/>
        </w:rPr>
        <w:t>nižsím</w:t>
      </w:r>
      <w:proofErr w:type="spellEnd"/>
      <w:r>
        <w:rPr>
          <w:sz w:val="20"/>
          <w:szCs w:val="20"/>
        </w:rPr>
        <w:t xml:space="preserve"> rozlišením objektivu oproti standardu získáme /</w:t>
      </w:r>
    </w:p>
    <w:p w:rsidR="0019107C" w:rsidRDefault="00B24072">
      <w:r>
        <w:rPr>
          <w:sz w:val="20"/>
          <w:szCs w:val="20"/>
        </w:rPr>
        <w:t xml:space="preserve">    </w:t>
      </w:r>
      <w:proofErr w:type="spellStart"/>
      <w:r>
        <w:rPr>
          <w:sz w:val="20"/>
          <w:szCs w:val="20"/>
        </w:rPr>
        <w:t>When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using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higher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resolution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camera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equiped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with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lower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resolution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lens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compared</w:t>
      </w:r>
      <w:proofErr w:type="spellEnd"/>
      <w:r>
        <w:rPr>
          <w:sz w:val="20"/>
          <w:szCs w:val="20"/>
        </w:rPr>
        <w:t xml:space="preserve"> to standard </w:t>
      </w:r>
      <w:proofErr w:type="spellStart"/>
      <w:r>
        <w:rPr>
          <w:sz w:val="20"/>
          <w:szCs w:val="20"/>
        </w:rPr>
        <w:t>we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will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get</w:t>
      </w:r>
      <w:proofErr w:type="spellEnd"/>
    </w:p>
    <w:p w:rsidR="0019107C" w:rsidRDefault="00B24072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</w:t>
      </w:r>
    </w:p>
    <w:p w:rsidR="0019107C" w:rsidRDefault="00B24072">
      <w:r>
        <w:rPr>
          <w:i/>
          <w:iCs/>
          <w:sz w:val="20"/>
          <w:szCs w:val="20"/>
        </w:rPr>
        <w:t xml:space="preserve">  </w:t>
      </w:r>
      <w:r>
        <w:rPr>
          <w:sz w:val="20"/>
          <w:szCs w:val="20"/>
        </w:rPr>
        <w:t xml:space="preserve">  </w:t>
      </w:r>
      <w:r>
        <w:rPr>
          <w:sz w:val="20"/>
          <w:szCs w:val="20"/>
          <w:shd w:val="clear" w:color="auto" w:fill="FFFF00"/>
        </w:rPr>
        <w:t xml:space="preserve">a. Obraz s nižším rozlišením detailu (kresby) </w:t>
      </w:r>
      <w:r>
        <w:rPr>
          <w:i/>
          <w:iCs/>
          <w:sz w:val="20"/>
          <w:szCs w:val="20"/>
          <w:shd w:val="clear" w:color="auto" w:fill="FFFF00"/>
        </w:rPr>
        <w:t xml:space="preserve">/ </w:t>
      </w:r>
      <w:bookmarkStart w:id="1" w:name="__DdeLink__2_3571237764"/>
      <w:bookmarkEnd w:id="1"/>
      <w:proofErr w:type="spellStart"/>
      <w:r>
        <w:rPr>
          <w:i/>
          <w:iCs/>
          <w:sz w:val="20"/>
          <w:szCs w:val="20"/>
          <w:shd w:val="clear" w:color="auto" w:fill="FFFF00"/>
        </w:rPr>
        <w:t>picture</w:t>
      </w:r>
      <w:proofErr w:type="spellEnd"/>
      <w:r>
        <w:rPr>
          <w:i/>
          <w:iCs/>
          <w:sz w:val="20"/>
          <w:szCs w:val="20"/>
          <w:shd w:val="clear" w:color="auto" w:fill="FFFF00"/>
        </w:rPr>
        <w:t xml:space="preserve"> </w:t>
      </w:r>
      <w:proofErr w:type="spellStart"/>
      <w:r>
        <w:rPr>
          <w:i/>
          <w:iCs/>
          <w:sz w:val="20"/>
          <w:szCs w:val="20"/>
          <w:shd w:val="clear" w:color="auto" w:fill="FFFF00"/>
        </w:rPr>
        <w:t>with</w:t>
      </w:r>
      <w:proofErr w:type="spellEnd"/>
      <w:r>
        <w:rPr>
          <w:i/>
          <w:iCs/>
          <w:sz w:val="20"/>
          <w:szCs w:val="20"/>
          <w:shd w:val="clear" w:color="auto" w:fill="FFFF00"/>
        </w:rPr>
        <w:t xml:space="preserve"> </w:t>
      </w:r>
      <w:proofErr w:type="spellStart"/>
      <w:r>
        <w:rPr>
          <w:i/>
          <w:iCs/>
          <w:sz w:val="20"/>
          <w:szCs w:val="20"/>
          <w:shd w:val="clear" w:color="auto" w:fill="FFFF00"/>
        </w:rPr>
        <w:t>lower</w:t>
      </w:r>
      <w:proofErr w:type="spellEnd"/>
      <w:r>
        <w:rPr>
          <w:i/>
          <w:iCs/>
          <w:sz w:val="20"/>
          <w:szCs w:val="20"/>
          <w:shd w:val="clear" w:color="auto" w:fill="FFFF00"/>
        </w:rPr>
        <w:t xml:space="preserve"> detail </w:t>
      </w:r>
      <w:proofErr w:type="spellStart"/>
      <w:r>
        <w:rPr>
          <w:i/>
          <w:iCs/>
          <w:sz w:val="20"/>
          <w:szCs w:val="20"/>
          <w:shd w:val="clear" w:color="auto" w:fill="FFFF00"/>
        </w:rPr>
        <w:t>resolution</w:t>
      </w:r>
      <w:proofErr w:type="spellEnd"/>
    </w:p>
    <w:p w:rsidR="0019107C" w:rsidRDefault="00B24072"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b. Obraz s vyšším rozlišením detailu (kresby)</w:t>
      </w:r>
      <w:r>
        <w:rPr>
          <w:i/>
          <w:iCs/>
          <w:sz w:val="20"/>
          <w:szCs w:val="20"/>
        </w:rPr>
        <w:t xml:space="preserve"> / </w:t>
      </w:r>
      <w:proofErr w:type="spellStart"/>
      <w:r>
        <w:rPr>
          <w:i/>
          <w:iCs/>
          <w:sz w:val="20"/>
          <w:szCs w:val="20"/>
        </w:rPr>
        <w:t>picture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with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higher</w:t>
      </w:r>
      <w:proofErr w:type="spellEnd"/>
      <w:r>
        <w:rPr>
          <w:i/>
          <w:iCs/>
          <w:sz w:val="20"/>
          <w:szCs w:val="20"/>
        </w:rPr>
        <w:t xml:space="preserve"> detai</w:t>
      </w:r>
      <w:r>
        <w:rPr>
          <w:i/>
          <w:iCs/>
          <w:sz w:val="20"/>
          <w:szCs w:val="20"/>
        </w:rPr>
        <w:t xml:space="preserve">l </w:t>
      </w:r>
      <w:proofErr w:type="spellStart"/>
      <w:r>
        <w:rPr>
          <w:i/>
          <w:iCs/>
          <w:sz w:val="20"/>
          <w:szCs w:val="20"/>
        </w:rPr>
        <w:t>resolution</w:t>
      </w:r>
      <w:proofErr w:type="spellEnd"/>
    </w:p>
    <w:p w:rsidR="0019107C" w:rsidRDefault="00B24072">
      <w:r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c. </w:t>
      </w:r>
      <w:proofErr w:type="gramStart"/>
      <w:r>
        <w:rPr>
          <w:sz w:val="20"/>
          <w:szCs w:val="20"/>
        </w:rPr>
        <w:t>Kvalitativně  identický</w:t>
      </w:r>
      <w:proofErr w:type="gramEnd"/>
      <w:r>
        <w:rPr>
          <w:sz w:val="20"/>
          <w:szCs w:val="20"/>
        </w:rPr>
        <w:t xml:space="preserve"> obraz </w:t>
      </w:r>
      <w:r>
        <w:rPr>
          <w:i/>
          <w:iCs/>
          <w:sz w:val="20"/>
          <w:szCs w:val="20"/>
        </w:rPr>
        <w:t xml:space="preserve">/ </w:t>
      </w:r>
      <w:proofErr w:type="spellStart"/>
      <w:r>
        <w:rPr>
          <w:i/>
          <w:iCs/>
          <w:sz w:val="20"/>
          <w:szCs w:val="20"/>
        </w:rPr>
        <w:t>identical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picture</w:t>
      </w:r>
      <w:proofErr w:type="spellEnd"/>
    </w:p>
    <w:p w:rsidR="0019107C" w:rsidRDefault="00B24072">
      <w:pPr>
        <w:rPr>
          <w:sz w:val="20"/>
          <w:szCs w:val="20"/>
        </w:rPr>
      </w:pPr>
      <w:r>
        <w:rPr>
          <w:sz w:val="20"/>
          <w:szCs w:val="20"/>
        </w:rPr>
        <w:t xml:space="preserve">    </w:t>
      </w:r>
    </w:p>
    <w:p w:rsidR="0019107C" w:rsidRDefault="00B24072">
      <w:r>
        <w:rPr>
          <w:sz w:val="20"/>
          <w:szCs w:val="20"/>
        </w:rPr>
        <w:t xml:space="preserve">5. Který z uvedených typů </w:t>
      </w:r>
      <w:proofErr w:type="gramStart"/>
      <w:r>
        <w:rPr>
          <w:sz w:val="20"/>
          <w:szCs w:val="20"/>
        </w:rPr>
        <w:t>objektivů  je</w:t>
      </w:r>
      <w:proofErr w:type="gramEnd"/>
      <w:r>
        <w:rPr>
          <w:sz w:val="20"/>
          <w:szCs w:val="20"/>
        </w:rPr>
        <w:t xml:space="preserve"> nejmladší (vývojově nejpokročilejší)?</w:t>
      </w:r>
    </w:p>
    <w:p w:rsidR="0019107C" w:rsidRDefault="00B24072">
      <w:r>
        <w:rPr>
          <w:sz w:val="20"/>
          <w:szCs w:val="20"/>
        </w:rPr>
        <w:t xml:space="preserve">    </w:t>
      </w:r>
      <w:proofErr w:type="spellStart"/>
      <w:r>
        <w:rPr>
          <w:sz w:val="20"/>
          <w:szCs w:val="20"/>
        </w:rPr>
        <w:t>Which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lens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from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the</w:t>
      </w:r>
      <w:proofErr w:type="spellEnd"/>
      <w:r>
        <w:rPr>
          <w:sz w:val="20"/>
          <w:szCs w:val="20"/>
        </w:rPr>
        <w:t xml:space="preserve"> list </w:t>
      </w:r>
      <w:proofErr w:type="spellStart"/>
      <w:r>
        <w:rPr>
          <w:sz w:val="20"/>
          <w:szCs w:val="20"/>
        </w:rPr>
        <w:t>below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is</w:t>
      </w:r>
      <w:proofErr w:type="spellEnd"/>
      <w:r>
        <w:rPr>
          <w:sz w:val="20"/>
          <w:szCs w:val="20"/>
        </w:rPr>
        <w:t xml:space="preserve"> most up-to-</w:t>
      </w:r>
      <w:proofErr w:type="spellStart"/>
      <w:r>
        <w:rPr>
          <w:sz w:val="20"/>
          <w:szCs w:val="20"/>
        </w:rPr>
        <w:t>date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technologicaly</w:t>
      </w:r>
      <w:proofErr w:type="spellEnd"/>
      <w:r>
        <w:rPr>
          <w:sz w:val="20"/>
          <w:szCs w:val="20"/>
        </w:rPr>
        <w:t>?</w:t>
      </w:r>
    </w:p>
    <w:p w:rsidR="0019107C" w:rsidRDefault="00B24072">
      <w:pPr>
        <w:rPr>
          <w:sz w:val="20"/>
          <w:szCs w:val="20"/>
        </w:rPr>
      </w:pPr>
      <w:r>
        <w:rPr>
          <w:sz w:val="20"/>
          <w:szCs w:val="20"/>
        </w:rPr>
        <w:t xml:space="preserve">   </w:t>
      </w:r>
    </w:p>
    <w:p w:rsidR="0019107C" w:rsidRDefault="00B24072">
      <w:r>
        <w:rPr>
          <w:sz w:val="20"/>
          <w:szCs w:val="20"/>
        </w:rPr>
        <w:t xml:space="preserve">     a.</w:t>
      </w:r>
      <w:r>
        <w:rPr>
          <w:caps/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Petzvalův</w:t>
      </w:r>
      <w:proofErr w:type="spellEnd"/>
      <w:r>
        <w:rPr>
          <w:sz w:val="20"/>
          <w:szCs w:val="20"/>
        </w:rPr>
        <w:t xml:space="preserve"> objektiv</w:t>
      </w:r>
    </w:p>
    <w:p w:rsidR="0019107C" w:rsidRDefault="00B24072">
      <w:r>
        <w:rPr>
          <w:sz w:val="20"/>
          <w:szCs w:val="20"/>
        </w:rPr>
        <w:t xml:space="preserve">     b. Carl </w:t>
      </w:r>
      <w:proofErr w:type="spellStart"/>
      <w:r>
        <w:rPr>
          <w:sz w:val="20"/>
          <w:szCs w:val="20"/>
        </w:rPr>
        <w:t>Zeiss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Tessar</w:t>
      </w:r>
      <w:proofErr w:type="spellEnd"/>
      <w:r>
        <w:rPr>
          <w:sz w:val="20"/>
          <w:szCs w:val="20"/>
        </w:rPr>
        <w:t xml:space="preserve"> 1:4,5, f 55mm</w:t>
      </w:r>
    </w:p>
    <w:p w:rsidR="0019107C" w:rsidRDefault="00B24072">
      <w:r>
        <w:rPr>
          <w:sz w:val="20"/>
          <w:szCs w:val="20"/>
        </w:rPr>
        <w:t xml:space="preserve">     </w:t>
      </w:r>
      <w:r>
        <w:rPr>
          <w:sz w:val="20"/>
          <w:szCs w:val="20"/>
          <w:shd w:val="clear" w:color="auto" w:fill="FFFF00"/>
        </w:rPr>
        <w:t xml:space="preserve">c. </w:t>
      </w:r>
      <w:r>
        <w:rPr>
          <w:sz w:val="20"/>
          <w:szCs w:val="20"/>
          <w:highlight w:val="yellow"/>
        </w:rPr>
        <w:t>AF-S NIKKOR 70-200 mm f/2,8E FL ED VR</w:t>
      </w:r>
      <w:r>
        <w:t xml:space="preserve"> </w:t>
      </w:r>
    </w:p>
    <w:p w:rsidR="0019107C" w:rsidRDefault="00B24072">
      <w:pPr>
        <w:rPr>
          <w:sz w:val="20"/>
          <w:szCs w:val="20"/>
        </w:rPr>
      </w:pPr>
      <w:r>
        <w:rPr>
          <w:sz w:val="20"/>
          <w:szCs w:val="20"/>
        </w:rPr>
        <w:t xml:space="preserve">     </w:t>
      </w:r>
    </w:p>
    <w:p w:rsidR="0019107C" w:rsidRDefault="00B24072">
      <w:r>
        <w:rPr>
          <w:sz w:val="20"/>
          <w:szCs w:val="20"/>
        </w:rPr>
        <w:t xml:space="preserve">6. </w:t>
      </w:r>
      <w:r>
        <w:rPr>
          <w:i/>
          <w:iCs/>
          <w:sz w:val="20"/>
          <w:szCs w:val="20"/>
          <w:lang w:eastAsia="ar-SA"/>
        </w:rPr>
        <w:t xml:space="preserve">Kterým z uvedených způsobů lze snížit elektronový šum v obrazu? / </w:t>
      </w:r>
      <w:proofErr w:type="spellStart"/>
      <w:r>
        <w:rPr>
          <w:i/>
          <w:iCs/>
          <w:sz w:val="20"/>
          <w:szCs w:val="20"/>
          <w:lang w:eastAsia="ar-SA"/>
        </w:rPr>
        <w:t>Which</w:t>
      </w:r>
      <w:proofErr w:type="spellEnd"/>
      <w:r>
        <w:rPr>
          <w:i/>
          <w:iCs/>
          <w:sz w:val="20"/>
          <w:szCs w:val="20"/>
          <w:lang w:eastAsia="ar-SA"/>
        </w:rPr>
        <w:t xml:space="preserve"> metod </w:t>
      </w:r>
      <w:proofErr w:type="spellStart"/>
      <w:r>
        <w:rPr>
          <w:i/>
          <w:iCs/>
          <w:sz w:val="20"/>
          <w:szCs w:val="20"/>
          <w:lang w:eastAsia="ar-SA"/>
        </w:rPr>
        <w:t>suggested</w:t>
      </w:r>
      <w:proofErr w:type="spellEnd"/>
      <w:r>
        <w:rPr>
          <w:i/>
          <w:iCs/>
          <w:sz w:val="20"/>
          <w:szCs w:val="20"/>
          <w:lang w:eastAsia="ar-SA"/>
        </w:rPr>
        <w:t xml:space="preserve"> </w:t>
      </w:r>
      <w:proofErr w:type="spellStart"/>
      <w:r>
        <w:rPr>
          <w:i/>
          <w:iCs/>
          <w:sz w:val="20"/>
          <w:szCs w:val="20"/>
          <w:lang w:eastAsia="ar-SA"/>
        </w:rPr>
        <w:t>eliminates</w:t>
      </w:r>
      <w:proofErr w:type="spellEnd"/>
      <w:r>
        <w:rPr>
          <w:i/>
          <w:iCs/>
          <w:sz w:val="20"/>
          <w:szCs w:val="20"/>
          <w:lang w:eastAsia="ar-SA"/>
        </w:rPr>
        <w:t xml:space="preserve"> elektron </w:t>
      </w:r>
      <w:proofErr w:type="spellStart"/>
      <w:r>
        <w:rPr>
          <w:i/>
          <w:iCs/>
          <w:sz w:val="20"/>
          <w:szCs w:val="20"/>
          <w:lang w:eastAsia="ar-SA"/>
        </w:rPr>
        <w:t>noise</w:t>
      </w:r>
      <w:proofErr w:type="spellEnd"/>
      <w:r>
        <w:rPr>
          <w:i/>
          <w:iCs/>
          <w:sz w:val="20"/>
          <w:szCs w:val="20"/>
          <w:lang w:eastAsia="ar-SA"/>
        </w:rPr>
        <w:t xml:space="preserve"> </w:t>
      </w:r>
      <w:proofErr w:type="spellStart"/>
      <w:r>
        <w:rPr>
          <w:i/>
          <w:iCs/>
          <w:sz w:val="20"/>
          <w:szCs w:val="20"/>
          <w:lang w:eastAsia="ar-SA"/>
        </w:rPr>
        <w:t>from</w:t>
      </w:r>
      <w:proofErr w:type="spellEnd"/>
      <w:r>
        <w:rPr>
          <w:i/>
          <w:iCs/>
          <w:sz w:val="20"/>
          <w:szCs w:val="20"/>
          <w:lang w:eastAsia="ar-SA"/>
        </w:rPr>
        <w:t xml:space="preserve"> </w:t>
      </w:r>
      <w:proofErr w:type="spellStart"/>
      <w:r>
        <w:rPr>
          <w:i/>
          <w:iCs/>
          <w:sz w:val="20"/>
          <w:szCs w:val="20"/>
          <w:lang w:eastAsia="ar-SA"/>
        </w:rPr>
        <w:t>the</w:t>
      </w:r>
      <w:proofErr w:type="spellEnd"/>
      <w:r>
        <w:rPr>
          <w:i/>
          <w:iCs/>
          <w:sz w:val="20"/>
          <w:szCs w:val="20"/>
          <w:lang w:eastAsia="ar-SA"/>
        </w:rPr>
        <w:t xml:space="preserve"> </w:t>
      </w:r>
      <w:proofErr w:type="spellStart"/>
      <w:r>
        <w:rPr>
          <w:i/>
          <w:iCs/>
          <w:sz w:val="20"/>
          <w:szCs w:val="20"/>
          <w:lang w:eastAsia="ar-SA"/>
        </w:rPr>
        <w:t>picture</w:t>
      </w:r>
      <w:proofErr w:type="spellEnd"/>
      <w:r>
        <w:rPr>
          <w:i/>
          <w:iCs/>
          <w:sz w:val="20"/>
          <w:szCs w:val="20"/>
          <w:lang w:eastAsia="ar-SA"/>
        </w:rPr>
        <w:t>?</w:t>
      </w:r>
    </w:p>
    <w:p w:rsidR="0019107C" w:rsidRDefault="0019107C"/>
    <w:p w:rsidR="0019107C" w:rsidRDefault="00B24072">
      <w:r>
        <w:rPr>
          <w:sz w:val="20"/>
          <w:szCs w:val="20"/>
          <w:lang w:eastAsia="ar-SA"/>
        </w:rPr>
        <w:t xml:space="preserve">     a. Zacloněním / </w:t>
      </w:r>
      <w:proofErr w:type="spellStart"/>
      <w:r>
        <w:rPr>
          <w:i/>
          <w:iCs/>
          <w:sz w:val="20"/>
          <w:szCs w:val="20"/>
          <w:lang w:eastAsia="ar-SA"/>
        </w:rPr>
        <w:t>settin</w:t>
      </w:r>
      <w:r>
        <w:rPr>
          <w:i/>
          <w:iCs/>
          <w:sz w:val="20"/>
          <w:szCs w:val="20"/>
          <w:lang w:eastAsia="ar-SA"/>
        </w:rPr>
        <w:t>g</w:t>
      </w:r>
      <w:proofErr w:type="spellEnd"/>
      <w:r>
        <w:rPr>
          <w:i/>
          <w:iCs/>
          <w:sz w:val="20"/>
          <w:szCs w:val="20"/>
          <w:lang w:eastAsia="ar-SA"/>
        </w:rPr>
        <w:t xml:space="preserve"> </w:t>
      </w:r>
      <w:proofErr w:type="spellStart"/>
      <w:r>
        <w:rPr>
          <w:i/>
          <w:iCs/>
          <w:sz w:val="20"/>
          <w:szCs w:val="20"/>
          <w:lang w:eastAsia="ar-SA"/>
        </w:rPr>
        <w:t>higher</w:t>
      </w:r>
      <w:proofErr w:type="spellEnd"/>
      <w:r>
        <w:rPr>
          <w:i/>
          <w:iCs/>
          <w:sz w:val="20"/>
          <w:szCs w:val="20"/>
          <w:lang w:eastAsia="ar-SA"/>
        </w:rPr>
        <w:t xml:space="preserve"> </w:t>
      </w:r>
      <w:proofErr w:type="spellStart"/>
      <w:r>
        <w:rPr>
          <w:i/>
          <w:iCs/>
          <w:sz w:val="20"/>
          <w:szCs w:val="20"/>
          <w:lang w:eastAsia="ar-SA"/>
        </w:rPr>
        <w:t>aperture</w:t>
      </w:r>
      <w:proofErr w:type="spellEnd"/>
    </w:p>
    <w:p w:rsidR="0019107C" w:rsidRDefault="00B24072">
      <w:r>
        <w:rPr>
          <w:sz w:val="20"/>
          <w:szCs w:val="20"/>
        </w:rPr>
        <w:t xml:space="preserve">     b. Rozostřením / </w:t>
      </w:r>
      <w:proofErr w:type="spellStart"/>
      <w:r>
        <w:rPr>
          <w:i/>
          <w:iCs/>
          <w:sz w:val="20"/>
          <w:szCs w:val="20"/>
        </w:rPr>
        <w:t>picture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blur</w:t>
      </w:r>
      <w:proofErr w:type="spellEnd"/>
    </w:p>
    <w:p w:rsidR="0019107C" w:rsidRDefault="00B24072">
      <w:r>
        <w:rPr>
          <w:sz w:val="20"/>
          <w:szCs w:val="20"/>
        </w:rPr>
        <w:t xml:space="preserve">     </w:t>
      </w:r>
      <w:r>
        <w:rPr>
          <w:sz w:val="20"/>
          <w:szCs w:val="20"/>
          <w:shd w:val="clear" w:color="auto" w:fill="FFFF00"/>
        </w:rPr>
        <w:t xml:space="preserve">c. Snížením teploty fotografického přístroje </w:t>
      </w:r>
      <w:r>
        <w:rPr>
          <w:i/>
          <w:iCs/>
          <w:sz w:val="20"/>
          <w:szCs w:val="20"/>
          <w:shd w:val="clear" w:color="auto" w:fill="FFFF00"/>
        </w:rPr>
        <w:t xml:space="preserve">/ </w:t>
      </w:r>
      <w:proofErr w:type="spellStart"/>
      <w:r>
        <w:rPr>
          <w:i/>
          <w:iCs/>
          <w:sz w:val="20"/>
          <w:szCs w:val="20"/>
          <w:shd w:val="clear" w:color="auto" w:fill="FFFF00"/>
        </w:rPr>
        <w:t>lowering</w:t>
      </w:r>
      <w:proofErr w:type="spellEnd"/>
      <w:r>
        <w:rPr>
          <w:i/>
          <w:iCs/>
          <w:sz w:val="20"/>
          <w:szCs w:val="20"/>
          <w:shd w:val="clear" w:color="auto" w:fill="FFFF00"/>
        </w:rPr>
        <w:t xml:space="preserve"> </w:t>
      </w:r>
      <w:proofErr w:type="spellStart"/>
      <w:r>
        <w:rPr>
          <w:i/>
          <w:iCs/>
          <w:sz w:val="20"/>
          <w:szCs w:val="20"/>
          <w:shd w:val="clear" w:color="auto" w:fill="FFFF00"/>
        </w:rPr>
        <w:t>the</w:t>
      </w:r>
      <w:proofErr w:type="spellEnd"/>
      <w:r>
        <w:rPr>
          <w:i/>
          <w:iCs/>
          <w:sz w:val="20"/>
          <w:szCs w:val="20"/>
          <w:shd w:val="clear" w:color="auto" w:fill="FFFF00"/>
        </w:rPr>
        <w:t xml:space="preserve"> </w:t>
      </w:r>
      <w:proofErr w:type="spellStart"/>
      <w:r>
        <w:rPr>
          <w:i/>
          <w:iCs/>
          <w:sz w:val="20"/>
          <w:szCs w:val="20"/>
          <w:shd w:val="clear" w:color="auto" w:fill="FFFF00"/>
        </w:rPr>
        <w:t>camera</w:t>
      </w:r>
      <w:proofErr w:type="spellEnd"/>
      <w:r>
        <w:rPr>
          <w:i/>
          <w:iCs/>
          <w:sz w:val="20"/>
          <w:szCs w:val="20"/>
          <w:shd w:val="clear" w:color="auto" w:fill="FFFF00"/>
        </w:rPr>
        <w:t xml:space="preserve"> </w:t>
      </w:r>
      <w:proofErr w:type="spellStart"/>
      <w:r>
        <w:rPr>
          <w:i/>
          <w:iCs/>
          <w:sz w:val="20"/>
          <w:szCs w:val="20"/>
          <w:shd w:val="clear" w:color="auto" w:fill="FFFF00"/>
        </w:rPr>
        <w:t>temperature</w:t>
      </w:r>
      <w:proofErr w:type="spellEnd"/>
    </w:p>
    <w:p w:rsidR="0019107C" w:rsidRDefault="00B24072">
      <w:pPr>
        <w:rPr>
          <w:sz w:val="20"/>
          <w:szCs w:val="20"/>
        </w:rPr>
      </w:pPr>
      <w:r>
        <w:rPr>
          <w:sz w:val="20"/>
          <w:szCs w:val="20"/>
        </w:rPr>
        <w:t xml:space="preserve">     </w:t>
      </w:r>
    </w:p>
    <w:p w:rsidR="0019107C" w:rsidRDefault="00B24072">
      <w:r>
        <w:rPr>
          <w:sz w:val="20"/>
          <w:szCs w:val="20"/>
          <w:lang w:eastAsia="ar-SA"/>
        </w:rPr>
        <w:t xml:space="preserve">7. Standard rozlišení zobrazovacích zařízení UHD 4K je definován na / UHD 4K standard </w:t>
      </w:r>
      <w:proofErr w:type="spellStart"/>
      <w:r>
        <w:rPr>
          <w:sz w:val="20"/>
          <w:szCs w:val="20"/>
          <w:lang w:eastAsia="ar-SA"/>
        </w:rPr>
        <w:t>equals</w:t>
      </w:r>
      <w:proofErr w:type="spellEnd"/>
      <w:r>
        <w:rPr>
          <w:sz w:val="20"/>
          <w:szCs w:val="20"/>
          <w:lang w:eastAsia="ar-SA"/>
        </w:rPr>
        <w:t>:</w:t>
      </w:r>
    </w:p>
    <w:p w:rsidR="0019107C" w:rsidRDefault="00B24072">
      <w:pPr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 xml:space="preserve">    </w:t>
      </w:r>
    </w:p>
    <w:p w:rsidR="0019107C" w:rsidRDefault="00B24072">
      <w:r>
        <w:rPr>
          <w:sz w:val="20"/>
          <w:szCs w:val="20"/>
          <w:lang w:eastAsia="ar-SA"/>
        </w:rPr>
        <w:t xml:space="preserve"> </w:t>
      </w:r>
      <w:r>
        <w:rPr>
          <w:sz w:val="20"/>
          <w:szCs w:val="20"/>
          <w:highlight w:val="yellow"/>
          <w:lang w:eastAsia="ar-SA"/>
        </w:rPr>
        <w:t xml:space="preserve">    a. </w:t>
      </w:r>
      <w:r>
        <w:rPr>
          <w:i/>
          <w:iCs/>
          <w:sz w:val="20"/>
          <w:szCs w:val="20"/>
          <w:highlight w:val="yellow"/>
          <w:lang w:eastAsia="ar-SA"/>
        </w:rPr>
        <w:t>2160 x</w:t>
      </w:r>
      <w:r>
        <w:rPr>
          <w:i/>
          <w:iCs/>
          <w:sz w:val="20"/>
          <w:szCs w:val="20"/>
          <w:highlight w:val="yellow"/>
          <w:lang w:eastAsia="ar-SA"/>
        </w:rPr>
        <w:t xml:space="preserve"> 3840 pixel</w:t>
      </w:r>
    </w:p>
    <w:p w:rsidR="0019107C" w:rsidRDefault="00B24072">
      <w:r>
        <w:rPr>
          <w:sz w:val="20"/>
          <w:szCs w:val="20"/>
        </w:rPr>
        <w:t xml:space="preserve">     b. </w:t>
      </w:r>
      <w:r>
        <w:rPr>
          <w:i/>
          <w:iCs/>
          <w:sz w:val="20"/>
          <w:szCs w:val="20"/>
        </w:rPr>
        <w:t>1280 x 2550 cm</w:t>
      </w:r>
    </w:p>
    <w:p w:rsidR="0019107C" w:rsidRDefault="00B24072">
      <w:pPr>
        <w:widowControl w:val="0"/>
        <w:tabs>
          <w:tab w:val="left" w:pos="720"/>
        </w:tabs>
      </w:pPr>
      <w:r>
        <w:rPr>
          <w:i/>
          <w:iCs/>
          <w:sz w:val="20"/>
          <w:szCs w:val="20"/>
        </w:rPr>
        <w:t xml:space="preserve">     c. 1080 x 1920 pixel</w:t>
      </w:r>
    </w:p>
    <w:p w:rsidR="0019107C" w:rsidRDefault="00B24072">
      <w:pPr>
        <w:rPr>
          <w:sz w:val="20"/>
          <w:szCs w:val="20"/>
        </w:rPr>
      </w:pPr>
      <w:r>
        <w:rPr>
          <w:sz w:val="20"/>
          <w:szCs w:val="20"/>
        </w:rPr>
        <w:t xml:space="preserve">    </w:t>
      </w:r>
    </w:p>
    <w:p w:rsidR="0019107C" w:rsidRDefault="00B24072">
      <w:pPr>
        <w:widowControl w:val="0"/>
        <w:tabs>
          <w:tab w:val="left" w:pos="720"/>
        </w:tabs>
      </w:pPr>
      <w:r>
        <w:rPr>
          <w:sz w:val="20"/>
          <w:szCs w:val="20"/>
          <w:lang w:eastAsia="ar-SA"/>
        </w:rPr>
        <w:t xml:space="preserve">8. </w:t>
      </w:r>
      <w:r>
        <w:rPr>
          <w:i/>
          <w:iCs/>
          <w:sz w:val="20"/>
          <w:szCs w:val="20"/>
          <w:lang w:eastAsia="ar-SA"/>
        </w:rPr>
        <w:t xml:space="preserve">Ovlivní hardwarová kalibrace monitoru jeho fyzické nastavení? / </w:t>
      </w:r>
      <w:proofErr w:type="spellStart"/>
      <w:r>
        <w:rPr>
          <w:i/>
          <w:iCs/>
          <w:sz w:val="20"/>
          <w:szCs w:val="20"/>
          <w:lang w:eastAsia="ar-SA"/>
        </w:rPr>
        <w:t>Does</w:t>
      </w:r>
      <w:proofErr w:type="spellEnd"/>
      <w:r>
        <w:rPr>
          <w:i/>
          <w:iCs/>
          <w:sz w:val="20"/>
          <w:szCs w:val="20"/>
          <w:lang w:eastAsia="ar-SA"/>
        </w:rPr>
        <w:t xml:space="preserve"> hardware </w:t>
      </w:r>
      <w:proofErr w:type="spellStart"/>
      <w:r>
        <w:rPr>
          <w:i/>
          <w:iCs/>
          <w:sz w:val="20"/>
          <w:szCs w:val="20"/>
          <w:lang w:eastAsia="ar-SA"/>
        </w:rPr>
        <w:t>calibration</w:t>
      </w:r>
      <w:proofErr w:type="spellEnd"/>
      <w:r>
        <w:rPr>
          <w:i/>
          <w:iCs/>
          <w:sz w:val="20"/>
          <w:szCs w:val="20"/>
          <w:lang w:eastAsia="ar-SA"/>
        </w:rPr>
        <w:t xml:space="preserve"> </w:t>
      </w:r>
      <w:proofErr w:type="spellStart"/>
      <w:r>
        <w:rPr>
          <w:i/>
          <w:iCs/>
          <w:sz w:val="20"/>
          <w:szCs w:val="20"/>
          <w:lang w:eastAsia="ar-SA"/>
        </w:rPr>
        <w:t>affect</w:t>
      </w:r>
      <w:proofErr w:type="spellEnd"/>
      <w:r>
        <w:rPr>
          <w:i/>
          <w:iCs/>
          <w:sz w:val="20"/>
          <w:szCs w:val="20"/>
          <w:lang w:eastAsia="ar-SA"/>
        </w:rPr>
        <w:t xml:space="preserve"> </w:t>
      </w:r>
      <w:proofErr w:type="spellStart"/>
      <w:r>
        <w:rPr>
          <w:i/>
          <w:iCs/>
          <w:sz w:val="20"/>
          <w:szCs w:val="20"/>
          <w:lang w:eastAsia="ar-SA"/>
        </w:rPr>
        <w:t>physical</w:t>
      </w:r>
      <w:proofErr w:type="spellEnd"/>
      <w:r>
        <w:rPr>
          <w:i/>
          <w:iCs/>
          <w:sz w:val="20"/>
          <w:szCs w:val="20"/>
          <w:lang w:eastAsia="ar-SA"/>
        </w:rPr>
        <w:t xml:space="preserve"> </w:t>
      </w:r>
      <w:proofErr w:type="spellStart"/>
      <w:r>
        <w:rPr>
          <w:i/>
          <w:iCs/>
          <w:sz w:val="20"/>
          <w:szCs w:val="20"/>
          <w:lang w:eastAsia="ar-SA"/>
        </w:rPr>
        <w:t>setting</w:t>
      </w:r>
      <w:proofErr w:type="spellEnd"/>
      <w:r>
        <w:rPr>
          <w:i/>
          <w:iCs/>
          <w:sz w:val="20"/>
          <w:szCs w:val="20"/>
          <w:lang w:eastAsia="ar-SA"/>
        </w:rPr>
        <w:t xml:space="preserve"> </w:t>
      </w:r>
      <w:proofErr w:type="spellStart"/>
      <w:r>
        <w:rPr>
          <w:i/>
          <w:iCs/>
          <w:sz w:val="20"/>
          <w:szCs w:val="20"/>
          <w:lang w:eastAsia="ar-SA"/>
        </w:rPr>
        <w:t>of</w:t>
      </w:r>
      <w:proofErr w:type="spellEnd"/>
      <w:r>
        <w:rPr>
          <w:i/>
          <w:iCs/>
          <w:sz w:val="20"/>
          <w:szCs w:val="20"/>
          <w:lang w:eastAsia="ar-SA"/>
        </w:rPr>
        <w:t xml:space="preserve"> </w:t>
      </w:r>
      <w:proofErr w:type="spellStart"/>
      <w:r>
        <w:rPr>
          <w:i/>
          <w:iCs/>
          <w:sz w:val="20"/>
          <w:szCs w:val="20"/>
          <w:lang w:eastAsia="ar-SA"/>
        </w:rPr>
        <w:t>the</w:t>
      </w:r>
      <w:proofErr w:type="spellEnd"/>
      <w:r>
        <w:rPr>
          <w:i/>
          <w:iCs/>
          <w:sz w:val="20"/>
          <w:szCs w:val="20"/>
          <w:lang w:eastAsia="ar-SA"/>
        </w:rPr>
        <w:t xml:space="preserve"> monitor?</w:t>
      </w:r>
    </w:p>
    <w:p w:rsidR="0019107C" w:rsidRDefault="0019107C">
      <w:pPr>
        <w:widowControl w:val="0"/>
        <w:tabs>
          <w:tab w:val="left" w:pos="720"/>
        </w:tabs>
      </w:pPr>
    </w:p>
    <w:p w:rsidR="0019107C" w:rsidRDefault="00B24072">
      <w:r>
        <w:rPr>
          <w:sz w:val="20"/>
          <w:szCs w:val="20"/>
          <w:lang w:eastAsia="ar-SA"/>
        </w:rPr>
        <w:t xml:space="preserve">     a</w:t>
      </w:r>
      <w:r>
        <w:rPr>
          <w:sz w:val="20"/>
          <w:szCs w:val="20"/>
        </w:rPr>
        <w:t xml:space="preserve">. Pouze u </w:t>
      </w:r>
      <w:proofErr w:type="gramStart"/>
      <w:r>
        <w:rPr>
          <w:sz w:val="20"/>
          <w:szCs w:val="20"/>
        </w:rPr>
        <w:t>zařízení s  LED</w:t>
      </w:r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podsvitem</w:t>
      </w:r>
      <w:proofErr w:type="spellEnd"/>
      <w:r>
        <w:rPr>
          <w:sz w:val="20"/>
          <w:szCs w:val="20"/>
        </w:rPr>
        <w:t xml:space="preserve"> / </w:t>
      </w:r>
      <w:proofErr w:type="spellStart"/>
      <w:r>
        <w:rPr>
          <w:i/>
          <w:iCs/>
          <w:sz w:val="20"/>
          <w:szCs w:val="20"/>
        </w:rPr>
        <w:t>only</w:t>
      </w:r>
      <w:proofErr w:type="spellEnd"/>
      <w:r>
        <w:rPr>
          <w:i/>
          <w:iCs/>
          <w:sz w:val="20"/>
          <w:szCs w:val="20"/>
        </w:rPr>
        <w:t xml:space="preserve"> LED </w:t>
      </w:r>
      <w:proofErr w:type="spellStart"/>
      <w:r>
        <w:rPr>
          <w:i/>
          <w:iCs/>
          <w:sz w:val="20"/>
          <w:szCs w:val="20"/>
        </w:rPr>
        <w:t>bac</w:t>
      </w:r>
      <w:r>
        <w:rPr>
          <w:i/>
          <w:iCs/>
          <w:sz w:val="20"/>
          <w:szCs w:val="20"/>
        </w:rPr>
        <w:t>klit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monitors</w:t>
      </w:r>
      <w:proofErr w:type="spellEnd"/>
    </w:p>
    <w:p w:rsidR="0019107C" w:rsidRDefault="00B24072">
      <w:r>
        <w:rPr>
          <w:sz w:val="20"/>
          <w:szCs w:val="20"/>
        </w:rPr>
        <w:t xml:space="preserve">     b. Nikdy / </w:t>
      </w:r>
      <w:proofErr w:type="spellStart"/>
      <w:r>
        <w:rPr>
          <w:i/>
          <w:iCs/>
          <w:sz w:val="20"/>
          <w:szCs w:val="20"/>
        </w:rPr>
        <w:t>never</w:t>
      </w:r>
      <w:proofErr w:type="spellEnd"/>
    </w:p>
    <w:p w:rsidR="0019107C" w:rsidRDefault="00B24072">
      <w:r>
        <w:rPr>
          <w:sz w:val="20"/>
          <w:szCs w:val="20"/>
        </w:rPr>
        <w:t xml:space="preserve">     c</w:t>
      </w:r>
      <w:r>
        <w:rPr>
          <w:sz w:val="20"/>
          <w:szCs w:val="20"/>
          <w:shd w:val="clear" w:color="auto" w:fill="FFFF00"/>
        </w:rPr>
        <w:t xml:space="preserve">. ano </w:t>
      </w:r>
      <w:r>
        <w:rPr>
          <w:i/>
          <w:iCs/>
          <w:sz w:val="20"/>
          <w:szCs w:val="20"/>
          <w:shd w:val="clear" w:color="auto" w:fill="FFFF00"/>
        </w:rPr>
        <w:t xml:space="preserve">/ </w:t>
      </w:r>
      <w:proofErr w:type="spellStart"/>
      <w:r>
        <w:rPr>
          <w:i/>
          <w:iCs/>
          <w:sz w:val="20"/>
          <w:szCs w:val="20"/>
          <w:shd w:val="clear" w:color="auto" w:fill="FFFF00"/>
        </w:rPr>
        <w:t>yes</w:t>
      </w:r>
      <w:proofErr w:type="spellEnd"/>
    </w:p>
    <w:p w:rsidR="0019107C" w:rsidRDefault="00B24072">
      <w:pPr>
        <w:widowControl w:val="0"/>
        <w:tabs>
          <w:tab w:val="left" w:pos="720"/>
        </w:tabs>
        <w:rPr>
          <w:i/>
          <w:iCs/>
          <w:sz w:val="20"/>
          <w:szCs w:val="20"/>
          <w:lang w:eastAsia="ar-SA"/>
        </w:rPr>
      </w:pPr>
      <w:r>
        <w:rPr>
          <w:i/>
          <w:iCs/>
          <w:sz w:val="20"/>
          <w:szCs w:val="20"/>
          <w:lang w:eastAsia="ar-SA"/>
        </w:rPr>
        <w:t xml:space="preserve">     </w:t>
      </w:r>
    </w:p>
    <w:p w:rsidR="0019107C" w:rsidRDefault="00B24072">
      <w:pPr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lastRenderedPageBreak/>
        <w:t xml:space="preserve">    </w:t>
      </w:r>
    </w:p>
    <w:p w:rsidR="0019107C" w:rsidRDefault="00B24072">
      <w:r>
        <w:rPr>
          <w:sz w:val="20"/>
          <w:szCs w:val="20"/>
        </w:rPr>
        <w:t xml:space="preserve">9. </w:t>
      </w:r>
      <w:r>
        <w:rPr>
          <w:i/>
          <w:iCs/>
          <w:sz w:val="20"/>
          <w:szCs w:val="20"/>
        </w:rPr>
        <w:t xml:space="preserve">Proč kódujeme obraz zobrazovacích zařízení v RGB režimu? / </w:t>
      </w:r>
      <w:proofErr w:type="spellStart"/>
      <w:r>
        <w:rPr>
          <w:i/>
          <w:iCs/>
          <w:sz w:val="20"/>
          <w:szCs w:val="20"/>
        </w:rPr>
        <w:t>Why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we</w:t>
      </w:r>
      <w:proofErr w:type="spellEnd"/>
      <w:r>
        <w:rPr>
          <w:i/>
          <w:iCs/>
          <w:sz w:val="20"/>
          <w:szCs w:val="20"/>
        </w:rPr>
        <w:t xml:space="preserve"> use RGB mode to </w:t>
      </w:r>
      <w:proofErr w:type="spellStart"/>
      <w:r>
        <w:rPr>
          <w:i/>
          <w:iCs/>
          <w:sz w:val="20"/>
          <w:szCs w:val="20"/>
        </w:rPr>
        <w:t>encode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picture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informations</w:t>
      </w:r>
      <w:proofErr w:type="spellEnd"/>
      <w:r>
        <w:rPr>
          <w:i/>
          <w:iCs/>
          <w:sz w:val="20"/>
          <w:szCs w:val="20"/>
        </w:rPr>
        <w:t>?</w:t>
      </w:r>
    </w:p>
    <w:p w:rsidR="0019107C" w:rsidRDefault="0019107C"/>
    <w:p w:rsidR="0019107C" w:rsidRDefault="00B24072">
      <w:r>
        <w:rPr>
          <w:sz w:val="20"/>
          <w:szCs w:val="20"/>
        </w:rPr>
        <w:t xml:space="preserve">    a. </w:t>
      </w:r>
      <w:r>
        <w:rPr>
          <w:i/>
          <w:iCs/>
          <w:sz w:val="20"/>
          <w:szCs w:val="20"/>
        </w:rPr>
        <w:t xml:space="preserve">Protože používají pigmenty / </w:t>
      </w:r>
      <w:proofErr w:type="spellStart"/>
      <w:r>
        <w:rPr>
          <w:i/>
          <w:iCs/>
          <w:sz w:val="20"/>
          <w:szCs w:val="20"/>
        </w:rPr>
        <w:t>because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they</w:t>
      </w:r>
      <w:proofErr w:type="spellEnd"/>
      <w:r>
        <w:rPr>
          <w:i/>
          <w:iCs/>
          <w:sz w:val="20"/>
          <w:szCs w:val="20"/>
        </w:rPr>
        <w:t xml:space="preserve"> use </w:t>
      </w:r>
      <w:proofErr w:type="spellStart"/>
      <w:r>
        <w:rPr>
          <w:i/>
          <w:iCs/>
          <w:sz w:val="20"/>
          <w:szCs w:val="20"/>
        </w:rPr>
        <w:t>pigments</w:t>
      </w:r>
      <w:proofErr w:type="spellEnd"/>
    </w:p>
    <w:p w:rsidR="0019107C" w:rsidRDefault="00B24072">
      <w:r>
        <w:rPr>
          <w:sz w:val="20"/>
          <w:szCs w:val="20"/>
        </w:rPr>
        <w:t xml:space="preserve">   </w:t>
      </w:r>
      <w:r>
        <w:rPr>
          <w:sz w:val="20"/>
          <w:szCs w:val="20"/>
          <w:highlight w:val="yellow"/>
        </w:rPr>
        <w:t xml:space="preserve"> b. </w:t>
      </w:r>
      <w:r>
        <w:rPr>
          <w:i/>
          <w:iCs/>
          <w:sz w:val="20"/>
          <w:szCs w:val="20"/>
          <w:highlight w:val="yellow"/>
        </w:rPr>
        <w:t>Napodobujeme způsob vidění lidského oka (</w:t>
      </w:r>
      <w:proofErr w:type="spellStart"/>
      <w:r>
        <w:rPr>
          <w:i/>
          <w:iCs/>
          <w:sz w:val="20"/>
          <w:szCs w:val="20"/>
          <w:highlight w:val="yellow"/>
        </w:rPr>
        <w:t>trichromazie</w:t>
      </w:r>
      <w:proofErr w:type="spellEnd"/>
      <w:r>
        <w:rPr>
          <w:i/>
          <w:iCs/>
          <w:sz w:val="20"/>
          <w:szCs w:val="20"/>
          <w:highlight w:val="yellow"/>
        </w:rPr>
        <w:t xml:space="preserve">) / </w:t>
      </w:r>
      <w:proofErr w:type="spellStart"/>
      <w:r>
        <w:rPr>
          <w:i/>
          <w:iCs/>
          <w:sz w:val="20"/>
          <w:szCs w:val="20"/>
          <w:highlight w:val="yellow"/>
        </w:rPr>
        <w:t>we</w:t>
      </w:r>
      <w:proofErr w:type="spellEnd"/>
      <w:r>
        <w:rPr>
          <w:i/>
          <w:iCs/>
          <w:sz w:val="20"/>
          <w:szCs w:val="20"/>
          <w:highlight w:val="yellow"/>
        </w:rPr>
        <w:t xml:space="preserve"> </w:t>
      </w:r>
      <w:proofErr w:type="spellStart"/>
      <w:r>
        <w:rPr>
          <w:i/>
          <w:iCs/>
          <w:sz w:val="20"/>
          <w:szCs w:val="20"/>
          <w:highlight w:val="yellow"/>
        </w:rPr>
        <w:t>imitate</w:t>
      </w:r>
      <w:proofErr w:type="spellEnd"/>
      <w:r>
        <w:rPr>
          <w:i/>
          <w:iCs/>
          <w:sz w:val="20"/>
          <w:szCs w:val="20"/>
          <w:highlight w:val="yellow"/>
        </w:rPr>
        <w:t xml:space="preserve"> </w:t>
      </w:r>
      <w:proofErr w:type="spellStart"/>
      <w:r>
        <w:rPr>
          <w:i/>
          <w:iCs/>
          <w:sz w:val="20"/>
          <w:szCs w:val="20"/>
          <w:highlight w:val="yellow"/>
        </w:rPr>
        <w:t>human</w:t>
      </w:r>
      <w:proofErr w:type="spellEnd"/>
      <w:r>
        <w:rPr>
          <w:i/>
          <w:iCs/>
          <w:sz w:val="20"/>
          <w:szCs w:val="20"/>
          <w:highlight w:val="yellow"/>
        </w:rPr>
        <w:t xml:space="preserve"> vision (</w:t>
      </w:r>
      <w:proofErr w:type="spellStart"/>
      <w:r>
        <w:rPr>
          <w:i/>
          <w:iCs/>
          <w:sz w:val="20"/>
          <w:szCs w:val="20"/>
          <w:highlight w:val="yellow"/>
        </w:rPr>
        <w:t>trichromatism</w:t>
      </w:r>
      <w:proofErr w:type="spellEnd"/>
      <w:r>
        <w:rPr>
          <w:i/>
          <w:iCs/>
          <w:sz w:val="20"/>
          <w:szCs w:val="20"/>
          <w:highlight w:val="yellow"/>
        </w:rPr>
        <w:t>)</w:t>
      </w:r>
    </w:p>
    <w:p w:rsidR="0019107C" w:rsidRDefault="00B24072">
      <w:r>
        <w:rPr>
          <w:sz w:val="20"/>
          <w:szCs w:val="20"/>
        </w:rPr>
        <w:t xml:space="preserve">    c. </w:t>
      </w:r>
      <w:r>
        <w:rPr>
          <w:i/>
          <w:iCs/>
          <w:sz w:val="20"/>
          <w:szCs w:val="20"/>
        </w:rPr>
        <w:t xml:space="preserve">Dosahujeme tak vyššího jasu bílé než v režimu CMYK / </w:t>
      </w:r>
      <w:proofErr w:type="spellStart"/>
      <w:r>
        <w:rPr>
          <w:i/>
          <w:iCs/>
          <w:sz w:val="20"/>
          <w:szCs w:val="20"/>
        </w:rPr>
        <w:t>we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achieve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higher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brightness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then</w:t>
      </w:r>
      <w:proofErr w:type="spellEnd"/>
      <w:r>
        <w:rPr>
          <w:i/>
          <w:iCs/>
          <w:sz w:val="20"/>
          <w:szCs w:val="20"/>
        </w:rPr>
        <w:t xml:space="preserve">  CMYK mode</w:t>
      </w:r>
    </w:p>
    <w:p w:rsidR="0019107C" w:rsidRDefault="00B24072">
      <w:pPr>
        <w:rPr>
          <w:sz w:val="20"/>
          <w:szCs w:val="20"/>
        </w:rPr>
      </w:pPr>
      <w:r>
        <w:rPr>
          <w:sz w:val="20"/>
          <w:szCs w:val="20"/>
        </w:rPr>
        <w:t xml:space="preserve">    </w:t>
      </w:r>
    </w:p>
    <w:p w:rsidR="0019107C" w:rsidRDefault="0019107C"/>
    <w:p w:rsidR="0019107C" w:rsidRDefault="00B24072">
      <w:r>
        <w:rPr>
          <w:sz w:val="20"/>
          <w:szCs w:val="20"/>
        </w:rPr>
        <w:t xml:space="preserve">10. </w:t>
      </w:r>
      <w:proofErr w:type="gramStart"/>
      <w:r>
        <w:rPr>
          <w:sz w:val="20"/>
          <w:szCs w:val="20"/>
        </w:rPr>
        <w:t>Hodnoty  obrazového</w:t>
      </w:r>
      <w:proofErr w:type="gramEnd"/>
      <w:r>
        <w:rPr>
          <w:sz w:val="20"/>
          <w:szCs w:val="20"/>
        </w:rPr>
        <w:t xml:space="preserve"> bodu 128,128,128 definují v režimu </w:t>
      </w:r>
      <w:proofErr w:type="spellStart"/>
      <w:r>
        <w:rPr>
          <w:sz w:val="20"/>
          <w:szCs w:val="20"/>
        </w:rPr>
        <w:t>sRGB</w:t>
      </w:r>
      <w:proofErr w:type="spellEnd"/>
      <w:r>
        <w:rPr>
          <w:sz w:val="20"/>
          <w:szCs w:val="20"/>
        </w:rPr>
        <w:t xml:space="preserve"> barvu / </w:t>
      </w:r>
      <w:proofErr w:type="spellStart"/>
      <w:r>
        <w:rPr>
          <w:sz w:val="20"/>
          <w:szCs w:val="20"/>
        </w:rPr>
        <w:t>sRGB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values</w:t>
      </w:r>
      <w:proofErr w:type="spellEnd"/>
      <w:r>
        <w:rPr>
          <w:sz w:val="20"/>
          <w:szCs w:val="20"/>
        </w:rPr>
        <w:t xml:space="preserve"> 128/128/128 </w:t>
      </w:r>
      <w:proofErr w:type="spellStart"/>
      <w:r>
        <w:rPr>
          <w:sz w:val="20"/>
          <w:szCs w:val="20"/>
        </w:rPr>
        <w:t>define</w:t>
      </w:r>
      <w:proofErr w:type="spellEnd"/>
    </w:p>
    <w:p w:rsidR="0019107C" w:rsidRDefault="00B24072">
      <w:pPr>
        <w:rPr>
          <w:i/>
          <w:iCs/>
          <w:sz w:val="20"/>
          <w:szCs w:val="20"/>
          <w:lang w:eastAsia="ar-SA"/>
        </w:rPr>
      </w:pPr>
      <w:r>
        <w:rPr>
          <w:i/>
          <w:iCs/>
          <w:sz w:val="20"/>
          <w:szCs w:val="20"/>
          <w:lang w:eastAsia="ar-SA"/>
        </w:rPr>
        <w:t xml:space="preserve"> </w:t>
      </w:r>
    </w:p>
    <w:p w:rsidR="0019107C" w:rsidRDefault="00B24072">
      <w:r>
        <w:rPr>
          <w:sz w:val="20"/>
          <w:szCs w:val="20"/>
          <w:lang w:eastAsia="ar-SA"/>
        </w:rPr>
        <w:t xml:space="preserve">     a</w:t>
      </w:r>
      <w:r>
        <w:rPr>
          <w:sz w:val="20"/>
          <w:szCs w:val="20"/>
        </w:rPr>
        <w:t xml:space="preserve">. Bílou </w:t>
      </w:r>
      <w:r>
        <w:rPr>
          <w:i/>
          <w:iCs/>
          <w:sz w:val="20"/>
          <w:szCs w:val="20"/>
        </w:rPr>
        <w:t xml:space="preserve">/ </w:t>
      </w:r>
      <w:proofErr w:type="spellStart"/>
      <w:r>
        <w:rPr>
          <w:i/>
          <w:iCs/>
          <w:sz w:val="20"/>
          <w:szCs w:val="20"/>
        </w:rPr>
        <w:t>White</w:t>
      </w:r>
      <w:proofErr w:type="spellEnd"/>
    </w:p>
    <w:p w:rsidR="0019107C" w:rsidRDefault="00B24072">
      <w:r>
        <w:rPr>
          <w:sz w:val="20"/>
          <w:szCs w:val="20"/>
        </w:rPr>
        <w:t xml:space="preserve">     b. Černou</w:t>
      </w:r>
      <w:r>
        <w:rPr>
          <w:i/>
          <w:iCs/>
          <w:sz w:val="20"/>
          <w:szCs w:val="20"/>
        </w:rPr>
        <w:t xml:space="preserve"> / Black</w:t>
      </w:r>
    </w:p>
    <w:p w:rsidR="0019107C" w:rsidRDefault="00B24072">
      <w:r>
        <w:rPr>
          <w:sz w:val="20"/>
          <w:szCs w:val="20"/>
        </w:rPr>
        <w:t xml:space="preserve">   </w:t>
      </w:r>
      <w:r>
        <w:rPr>
          <w:sz w:val="20"/>
          <w:szCs w:val="20"/>
          <w:highlight w:val="yellow"/>
        </w:rPr>
        <w:t xml:space="preserve">  c. Středně š</w:t>
      </w:r>
      <w:r>
        <w:rPr>
          <w:sz w:val="20"/>
          <w:szCs w:val="20"/>
          <w:highlight w:val="yellow"/>
          <w:lang w:eastAsia="ar-SA"/>
        </w:rPr>
        <w:t>edou</w:t>
      </w:r>
      <w:r>
        <w:rPr>
          <w:i/>
          <w:iCs/>
          <w:sz w:val="20"/>
          <w:szCs w:val="20"/>
          <w:highlight w:val="yellow"/>
          <w:lang w:eastAsia="ar-SA"/>
        </w:rPr>
        <w:t xml:space="preserve"> / </w:t>
      </w:r>
      <w:proofErr w:type="spellStart"/>
      <w:r>
        <w:rPr>
          <w:i/>
          <w:iCs/>
          <w:sz w:val="20"/>
          <w:szCs w:val="20"/>
          <w:highlight w:val="yellow"/>
          <w:lang w:eastAsia="ar-SA"/>
        </w:rPr>
        <w:t>Middle</w:t>
      </w:r>
      <w:proofErr w:type="spellEnd"/>
      <w:r>
        <w:rPr>
          <w:i/>
          <w:iCs/>
          <w:sz w:val="20"/>
          <w:szCs w:val="20"/>
          <w:highlight w:val="yellow"/>
          <w:lang w:eastAsia="ar-SA"/>
        </w:rPr>
        <w:t xml:space="preserve"> </w:t>
      </w:r>
      <w:proofErr w:type="spellStart"/>
      <w:r>
        <w:rPr>
          <w:i/>
          <w:iCs/>
          <w:sz w:val="20"/>
          <w:szCs w:val="20"/>
          <w:highlight w:val="yellow"/>
          <w:lang w:eastAsia="ar-SA"/>
        </w:rPr>
        <w:t>Gray</w:t>
      </w:r>
      <w:proofErr w:type="spellEnd"/>
    </w:p>
    <w:p w:rsidR="0019107C" w:rsidRDefault="00B24072">
      <w:pPr>
        <w:rPr>
          <w:i/>
          <w:iCs/>
          <w:sz w:val="20"/>
          <w:szCs w:val="20"/>
          <w:lang w:eastAsia="ar-SA"/>
        </w:rPr>
      </w:pPr>
      <w:r>
        <w:rPr>
          <w:i/>
          <w:iCs/>
          <w:sz w:val="20"/>
          <w:szCs w:val="20"/>
          <w:lang w:eastAsia="ar-SA"/>
        </w:rPr>
        <w:t xml:space="preserve">     </w:t>
      </w:r>
    </w:p>
    <w:sectPr w:rsidR="0019107C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B2BEE"/>
    <w:multiLevelType w:val="multilevel"/>
    <w:tmpl w:val="217C0F44"/>
    <w:lvl w:ilvl="0">
      <w:start w:val="1"/>
      <w:numFmt w:val="none"/>
      <w:pStyle w:val="Nadpis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07C"/>
    <w:rsid w:val="0019107C"/>
    <w:rsid w:val="00B24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5D20E3-BD74-48D0-BEB5-DEFBC3340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rFonts w:ascii="Times New Roman" w:eastAsia="Times New Roman" w:hAnsi="Times New Roman" w:cs="Times New Roman"/>
      <w:sz w:val="24"/>
      <w:lang w:bidi="ar-SA"/>
    </w:rPr>
  </w:style>
  <w:style w:type="paragraph" w:styleId="Nadpis1">
    <w:name w:val="heading 1"/>
    <w:basedOn w:val="Nadpis"/>
    <w:next w:val="Zkladntext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dpis3">
    <w:name w:val="heading 3"/>
    <w:basedOn w:val="Nadpis"/>
    <w:next w:val="Zkladntext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Standardnpsmoodstavce1">
    <w:name w:val="Standardní písmo odstavce1"/>
    <w:qFormat/>
  </w:style>
  <w:style w:type="character" w:customStyle="1" w:styleId="NumberingSymbols">
    <w:name w:val="Numbering Symbols"/>
    <w:qFormat/>
  </w:style>
  <w:style w:type="character" w:customStyle="1" w:styleId="slovndk">
    <w:name w:val="Číslování řádků"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Tahoma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Index">
    <w:name w:val="Index"/>
    <w:basedOn w:val="Normln"/>
    <w:qFormat/>
    <w:pPr>
      <w:suppressLineNumbers/>
    </w:pPr>
    <w:rPr>
      <w:rFonts w:cs="Mangal"/>
    </w:rPr>
  </w:style>
  <w:style w:type="paragraph" w:customStyle="1" w:styleId="Quotations">
    <w:name w:val="Quotations"/>
    <w:basedOn w:val="Normln"/>
    <w:qFormat/>
    <w:pPr>
      <w:spacing w:after="283"/>
      <w:ind w:left="567" w:right="567"/>
    </w:pPr>
  </w:style>
  <w:style w:type="paragraph" w:styleId="Nzev">
    <w:name w:val="Title"/>
    <w:basedOn w:val="Nadpis"/>
    <w:next w:val="Zkladntext"/>
    <w:qFormat/>
    <w:pPr>
      <w:jc w:val="center"/>
    </w:pPr>
    <w:rPr>
      <w:b/>
      <w:bCs/>
      <w:sz w:val="56"/>
      <w:szCs w:val="56"/>
    </w:rPr>
  </w:style>
  <w:style w:type="paragraph" w:styleId="Podnadpis">
    <w:name w:val="Subtitle"/>
    <w:basedOn w:val="Nadpis"/>
    <w:next w:val="Zkladntext"/>
    <w:qFormat/>
    <w:pPr>
      <w:spacing w:before="60"/>
      <w:jc w:val="center"/>
    </w:pPr>
    <w:rPr>
      <w:sz w:val="36"/>
      <w:szCs w:val="36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463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Test z technologie fotografie pro přijímací zkoušky na ITF FPF SU 2008-2009</vt:lpstr>
    </vt:vector>
  </TitlesOfParts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z technologie fotografie pro přijímací zkoušky na ITF FPF SU 2008-2009</dc:title>
  <dc:subject/>
  <dc:creator>Petr Velkoborský</dc:creator>
  <dc:description/>
  <cp:lastModifiedBy>Mikolasova</cp:lastModifiedBy>
  <cp:revision>2</cp:revision>
  <cp:lastPrinted>1995-11-21T17:41:00Z</cp:lastPrinted>
  <dcterms:created xsi:type="dcterms:W3CDTF">2019-06-09T17:30:00Z</dcterms:created>
  <dcterms:modified xsi:type="dcterms:W3CDTF">2019-06-09T17:30:00Z</dcterms:modified>
  <dc:language>cs-CZ</dc:language>
</cp:coreProperties>
</file>