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A5" w:rsidRDefault="00C95FD8" w:rsidP="000C77DF">
      <w:pPr>
        <w:pStyle w:val="Nzev"/>
        <w:spacing w:before="240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RÁMCOVÁ SMLOUVA O ZAJIŠTĚNÍ</w:t>
      </w:r>
      <w:r w:rsidR="00B557DC">
        <w:rPr>
          <w:rFonts w:ascii="Times New Roman" w:hAnsi="Times New Roman"/>
          <w:sz w:val="22"/>
          <w:szCs w:val="22"/>
        </w:rPr>
        <w:t xml:space="preserve"> </w:t>
      </w:r>
      <w:r w:rsidR="00562BA5">
        <w:rPr>
          <w:rFonts w:ascii="Times New Roman" w:hAnsi="Times New Roman"/>
          <w:sz w:val="22"/>
          <w:szCs w:val="22"/>
        </w:rPr>
        <w:t>ODBORNÉ PRAX</w:t>
      </w:r>
      <w:r>
        <w:rPr>
          <w:rFonts w:ascii="Times New Roman" w:hAnsi="Times New Roman"/>
          <w:sz w:val="22"/>
          <w:szCs w:val="22"/>
        </w:rPr>
        <w:t>E</w:t>
      </w:r>
      <w:r w:rsidR="000C77DF">
        <w:rPr>
          <w:rFonts w:ascii="Times New Roman" w:hAnsi="Times New Roman"/>
          <w:sz w:val="22"/>
          <w:szCs w:val="22"/>
        </w:rPr>
        <w:t xml:space="preserve"> STUDENTŮ </w:t>
      </w:r>
      <w:r w:rsidR="000C77DF">
        <w:rPr>
          <w:rFonts w:ascii="Times New Roman" w:hAnsi="Times New Roman"/>
          <w:sz w:val="22"/>
          <w:szCs w:val="22"/>
        </w:rPr>
        <w:tab/>
      </w:r>
    </w:p>
    <w:p w:rsidR="00562BA5" w:rsidRDefault="00562BA5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mezi:</w:t>
      </w:r>
    </w:p>
    <w:p w:rsidR="00F476C6" w:rsidRDefault="00F476C6">
      <w:pPr>
        <w:jc w:val="center"/>
        <w:rPr>
          <w:sz w:val="22"/>
          <w:szCs w:val="22"/>
        </w:rPr>
      </w:pPr>
    </w:p>
    <w:p w:rsidR="00562BA5" w:rsidRDefault="00562BA5" w:rsidP="00D76563">
      <w:pPr>
        <w:spacing w:before="120"/>
        <w:rPr>
          <w:sz w:val="22"/>
          <w:szCs w:val="22"/>
        </w:rPr>
      </w:pPr>
      <w:r w:rsidRPr="00D76563">
        <w:rPr>
          <w:b/>
          <w:sz w:val="22"/>
          <w:szCs w:val="22"/>
        </w:rPr>
        <w:t>SLEZSKOU UNIVERZITOU V OPAVĚ, Filozoficko-přírodovědeckou fakultou</w:t>
      </w:r>
      <w:r w:rsidR="00D76563">
        <w:rPr>
          <w:b/>
          <w:sz w:val="22"/>
          <w:szCs w:val="22"/>
        </w:rPr>
        <w:t xml:space="preserve"> v Opavě</w:t>
      </w:r>
      <w:r>
        <w:rPr>
          <w:sz w:val="22"/>
          <w:szCs w:val="22"/>
        </w:rPr>
        <w:t xml:space="preserve"> </w:t>
      </w:r>
      <w:r w:rsidR="00B81CEC">
        <w:rPr>
          <w:sz w:val="22"/>
          <w:szCs w:val="22"/>
        </w:rPr>
        <w:t>Masarykova 343/37</w:t>
      </w:r>
      <w:r>
        <w:rPr>
          <w:sz w:val="22"/>
          <w:szCs w:val="22"/>
        </w:rPr>
        <w:t xml:space="preserve">, 746 01 Opava  </w:t>
      </w:r>
    </w:p>
    <w:p w:rsidR="00562BA5" w:rsidRDefault="00562BA5">
      <w:pPr>
        <w:jc w:val="both"/>
        <w:rPr>
          <w:sz w:val="22"/>
          <w:szCs w:val="22"/>
        </w:rPr>
      </w:pPr>
      <w:r w:rsidRPr="00D76563">
        <w:rPr>
          <w:sz w:val="22"/>
          <w:szCs w:val="22"/>
        </w:rPr>
        <w:t>zastoupenou:</w:t>
      </w:r>
      <w:r>
        <w:rPr>
          <w:sz w:val="22"/>
          <w:szCs w:val="22"/>
        </w:rPr>
        <w:t xml:space="preserve"> Prof. </w:t>
      </w:r>
      <w:r w:rsidR="00B81CEC">
        <w:rPr>
          <w:sz w:val="22"/>
          <w:szCs w:val="22"/>
        </w:rPr>
        <w:t xml:space="preserve">PhDr. Irenou </w:t>
      </w:r>
      <w:proofErr w:type="spellStart"/>
      <w:r w:rsidR="00B81CEC">
        <w:rPr>
          <w:sz w:val="22"/>
          <w:szCs w:val="22"/>
        </w:rPr>
        <w:t>Korbelářovou</w:t>
      </w:r>
      <w:proofErr w:type="spellEnd"/>
      <w:r w:rsidR="00B81CEC">
        <w:rPr>
          <w:sz w:val="22"/>
          <w:szCs w:val="22"/>
        </w:rPr>
        <w:t>, Dr.</w:t>
      </w:r>
      <w:r>
        <w:rPr>
          <w:sz w:val="22"/>
          <w:szCs w:val="22"/>
        </w:rPr>
        <w:t>, děkan</w:t>
      </w:r>
      <w:r w:rsidR="00B81CEC">
        <w:rPr>
          <w:sz w:val="22"/>
          <w:szCs w:val="22"/>
        </w:rPr>
        <w:t>kou</w:t>
      </w:r>
      <w:r>
        <w:rPr>
          <w:sz w:val="22"/>
          <w:szCs w:val="22"/>
        </w:rPr>
        <w:t xml:space="preserve"> FPF</w:t>
      </w:r>
    </w:p>
    <w:p w:rsidR="00F476C6" w:rsidRDefault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 w:rsidR="001A26F4">
        <w:rPr>
          <w:sz w:val="22"/>
          <w:szCs w:val="22"/>
        </w:rPr>
        <w:t xml:space="preserve">47813059, </w:t>
      </w:r>
      <w:r>
        <w:rPr>
          <w:sz w:val="22"/>
          <w:szCs w:val="22"/>
        </w:rPr>
        <w:t>DIČ:</w:t>
      </w:r>
      <w:r w:rsidR="001A26F4">
        <w:rPr>
          <w:sz w:val="22"/>
          <w:szCs w:val="22"/>
        </w:rPr>
        <w:t xml:space="preserve"> CZ47813059</w:t>
      </w:r>
    </w:p>
    <w:p w:rsidR="00562BA5" w:rsidRDefault="00562BA5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 553 684</w:t>
      </w:r>
      <w:r w:rsidR="00F476C6">
        <w:rPr>
          <w:sz w:val="22"/>
          <w:szCs w:val="22"/>
        </w:rPr>
        <w:t> </w:t>
      </w:r>
      <w:r>
        <w:rPr>
          <w:sz w:val="22"/>
          <w:szCs w:val="22"/>
        </w:rPr>
        <w:t>24</w:t>
      </w:r>
      <w:r w:rsidR="00B81CEC">
        <w:rPr>
          <w:sz w:val="22"/>
          <w:szCs w:val="22"/>
        </w:rPr>
        <w:t>1</w:t>
      </w:r>
      <w:r w:rsidR="00F476C6">
        <w:rPr>
          <w:sz w:val="22"/>
          <w:szCs w:val="22"/>
        </w:rPr>
        <w:t xml:space="preserve">, e-mail: </w:t>
      </w:r>
      <w:r w:rsidR="001A26F4">
        <w:rPr>
          <w:sz w:val="22"/>
          <w:szCs w:val="22"/>
        </w:rPr>
        <w:t>dekan</w:t>
      </w:r>
      <w:r w:rsidR="000C77DF">
        <w:rPr>
          <w:sz w:val="22"/>
          <w:szCs w:val="22"/>
        </w:rPr>
        <w:t>at@fpf.slu.cz</w:t>
      </w:r>
    </w:p>
    <w:p w:rsidR="00F476C6" w:rsidRDefault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D76563">
        <w:rPr>
          <w:sz w:val="22"/>
          <w:szCs w:val="22"/>
        </w:rPr>
        <w:t xml:space="preserve">jen </w:t>
      </w:r>
      <w:r w:rsidR="005B2F06">
        <w:rPr>
          <w:sz w:val="22"/>
          <w:szCs w:val="22"/>
        </w:rPr>
        <w:t>„</w:t>
      </w:r>
      <w:r>
        <w:rPr>
          <w:sz w:val="22"/>
          <w:szCs w:val="22"/>
        </w:rPr>
        <w:t>škola</w:t>
      </w:r>
      <w:r w:rsidR="005B2F06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562BA5" w:rsidRDefault="00562B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562BA5" w:rsidRDefault="00562B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……………………….............................................................................................................………………………...................................</w:t>
      </w:r>
    </w:p>
    <w:p w:rsidR="00562BA5" w:rsidRDefault="00562BA5">
      <w:pPr>
        <w:jc w:val="both"/>
        <w:rPr>
          <w:sz w:val="22"/>
          <w:szCs w:val="22"/>
        </w:rPr>
      </w:pPr>
      <w:proofErr w:type="gramStart"/>
      <w:r w:rsidRPr="00D76563">
        <w:rPr>
          <w:sz w:val="22"/>
          <w:szCs w:val="22"/>
        </w:rPr>
        <w:t>zastoupenou:</w:t>
      </w:r>
      <w:r>
        <w:rPr>
          <w:sz w:val="22"/>
          <w:szCs w:val="22"/>
        </w:rPr>
        <w:t xml:space="preserve"> ...........................................................................................…</w:t>
      </w:r>
      <w:proofErr w:type="gramEnd"/>
      <w:r>
        <w:rPr>
          <w:sz w:val="22"/>
          <w:szCs w:val="22"/>
        </w:rPr>
        <w:t>…………………………….</w:t>
      </w:r>
    </w:p>
    <w:p w:rsidR="00562BA5" w:rsidRDefault="00562BA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telefon: ..............................................................................................…</w:t>
      </w:r>
      <w:proofErr w:type="gramEnd"/>
      <w:r>
        <w:rPr>
          <w:sz w:val="22"/>
          <w:szCs w:val="22"/>
        </w:rPr>
        <w:t>………………………………….</w:t>
      </w:r>
    </w:p>
    <w:p w:rsidR="00C9194A" w:rsidRDefault="000C77DF" w:rsidP="00C95FD8">
      <w:r>
        <w:t>IČO: …………………, DIČ:……………………</w:t>
      </w:r>
      <w:proofErr w:type="gramStart"/>
      <w:r>
        <w:t>…...</w:t>
      </w:r>
      <w:proofErr w:type="gramEnd"/>
    </w:p>
    <w:p w:rsidR="000C77DF" w:rsidRDefault="000C77DF" w:rsidP="00C95FD8">
      <w:r>
        <w:t>telefon:…</w:t>
      </w:r>
      <w:proofErr w:type="gramStart"/>
      <w:r>
        <w:t>…..........., e-mail</w:t>
      </w:r>
      <w:proofErr w:type="gramEnd"/>
      <w:r>
        <w:t>:…………….</w:t>
      </w:r>
    </w:p>
    <w:p w:rsidR="00C95FD8" w:rsidRDefault="00C9194A" w:rsidP="00C95FD8">
      <w:r>
        <w:t xml:space="preserve">(dále </w:t>
      </w:r>
      <w:r w:rsidR="00D76563">
        <w:t xml:space="preserve">jen </w:t>
      </w:r>
      <w:r w:rsidR="005B2F06">
        <w:t>„</w:t>
      </w:r>
      <w:r>
        <w:t>organizace</w:t>
      </w:r>
      <w:r w:rsidR="005B2F06">
        <w:t>“</w:t>
      </w:r>
      <w:r>
        <w:t>)</w:t>
      </w:r>
    </w:p>
    <w:p w:rsidR="00C95FD8" w:rsidRDefault="00C95FD8" w:rsidP="00C95FD8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C95FD8" w:rsidRDefault="00F476C6" w:rsidP="00F476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Preambule</w:t>
      </w:r>
    </w:p>
    <w:p w:rsidR="00F476C6" w:rsidRDefault="00F476C6" w:rsidP="00F476C6">
      <w:pPr>
        <w:jc w:val="center"/>
      </w:pPr>
    </w:p>
    <w:p w:rsidR="00F476C6" w:rsidRPr="00C9194A" w:rsidRDefault="00C95FD8" w:rsidP="00C95FD8">
      <w:pPr>
        <w:jc w:val="both"/>
        <w:rPr>
          <w:sz w:val="22"/>
          <w:szCs w:val="22"/>
        </w:rPr>
      </w:pPr>
      <w:r w:rsidRPr="00C9194A">
        <w:rPr>
          <w:sz w:val="22"/>
          <w:szCs w:val="22"/>
        </w:rPr>
        <w:t xml:space="preserve">Vzhledem k společným zájmům v oblasti vzdělávání se rozhodly smluvní strany vzájemně spolupracovat na dosahování svých cílů. Za tímto účelem uzavírají smluvní strany tuto rámcovou smlouvu o spolupráci v oblasti odborné praxe studentů </w:t>
      </w:r>
      <w:r w:rsidR="001A26F4">
        <w:rPr>
          <w:sz w:val="22"/>
          <w:szCs w:val="22"/>
        </w:rPr>
        <w:t xml:space="preserve">Filozoficko-přírodovědecké fakulty </w:t>
      </w:r>
      <w:r w:rsidRPr="00C9194A">
        <w:rPr>
          <w:sz w:val="22"/>
          <w:szCs w:val="22"/>
        </w:rPr>
        <w:t>Slezské univerzity v</w:t>
      </w:r>
      <w:r w:rsidR="001A26F4">
        <w:rPr>
          <w:sz w:val="22"/>
          <w:szCs w:val="22"/>
        </w:rPr>
        <w:t> </w:t>
      </w:r>
      <w:r w:rsidRPr="00C9194A">
        <w:rPr>
          <w:sz w:val="22"/>
          <w:szCs w:val="22"/>
        </w:rPr>
        <w:t>Opavě</w:t>
      </w:r>
      <w:r w:rsidR="001A26F4">
        <w:rPr>
          <w:sz w:val="22"/>
          <w:szCs w:val="22"/>
        </w:rPr>
        <w:t>.</w:t>
      </w:r>
    </w:p>
    <w:p w:rsidR="00562BA5" w:rsidRDefault="00562BA5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562BA5" w:rsidRDefault="00F476C6" w:rsidP="00F476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C9194A" w:rsidRDefault="00C9194A" w:rsidP="00F476C6">
      <w:pPr>
        <w:jc w:val="center"/>
        <w:rPr>
          <w:b/>
          <w:sz w:val="22"/>
          <w:szCs w:val="22"/>
        </w:rPr>
      </w:pPr>
    </w:p>
    <w:p w:rsidR="001D59D0" w:rsidRDefault="00F476C6" w:rsidP="00F476C6">
      <w:pPr>
        <w:jc w:val="both"/>
      </w:pPr>
      <w:r w:rsidRPr="00C9194A">
        <w:rPr>
          <w:sz w:val="22"/>
          <w:szCs w:val="22"/>
        </w:rPr>
        <w:t xml:space="preserve">Předmětem této smlouvy je úprava rámcových pravidel pro spolupráci školy a organizace na přípravě studentů </w:t>
      </w:r>
      <w:r w:rsidR="001A26F4">
        <w:rPr>
          <w:sz w:val="22"/>
          <w:szCs w:val="22"/>
        </w:rPr>
        <w:t>školy</w:t>
      </w:r>
      <w:r w:rsidR="001D59D0">
        <w:rPr>
          <w:sz w:val="22"/>
          <w:szCs w:val="22"/>
        </w:rPr>
        <w:t xml:space="preserve"> </w:t>
      </w:r>
      <w:r w:rsidRPr="00C9194A">
        <w:rPr>
          <w:sz w:val="22"/>
          <w:szCs w:val="22"/>
        </w:rPr>
        <w:t>na budoucí povolání v rámci jejich odborné praxe v</w:t>
      </w:r>
      <w:r w:rsidR="0064244B">
        <w:rPr>
          <w:sz w:val="22"/>
          <w:szCs w:val="22"/>
        </w:rPr>
        <w:t> </w:t>
      </w:r>
      <w:r w:rsidRPr="00C9194A">
        <w:rPr>
          <w:sz w:val="22"/>
          <w:szCs w:val="22"/>
        </w:rPr>
        <w:t>organizaci</w:t>
      </w:r>
      <w:r w:rsidR="0064244B">
        <w:rPr>
          <w:sz w:val="22"/>
          <w:szCs w:val="22"/>
        </w:rPr>
        <w:t xml:space="preserve"> (dále jen „praxe“)</w:t>
      </w:r>
      <w:r w:rsidR="005B2F06">
        <w:rPr>
          <w:sz w:val="22"/>
          <w:szCs w:val="22"/>
        </w:rPr>
        <w:t xml:space="preserve">, pro </w:t>
      </w:r>
      <w:r w:rsidR="000C77DF">
        <w:rPr>
          <w:sz w:val="22"/>
          <w:szCs w:val="22"/>
        </w:rPr>
        <w:t xml:space="preserve">kterou </w:t>
      </w:r>
      <w:r w:rsidR="00424A13">
        <w:rPr>
          <w:sz w:val="22"/>
          <w:szCs w:val="22"/>
        </w:rPr>
        <w:t>budou uzavřeny jednotlivé realizační smlouvy</w:t>
      </w:r>
      <w:r w:rsidR="005B2F06">
        <w:rPr>
          <w:sz w:val="22"/>
          <w:szCs w:val="22"/>
        </w:rPr>
        <w:t xml:space="preserve"> o </w:t>
      </w:r>
      <w:r w:rsidR="001D59D0">
        <w:rPr>
          <w:sz w:val="22"/>
          <w:szCs w:val="22"/>
        </w:rPr>
        <w:t xml:space="preserve">odborných </w:t>
      </w:r>
      <w:r w:rsidR="00424A13">
        <w:rPr>
          <w:sz w:val="22"/>
          <w:szCs w:val="22"/>
        </w:rPr>
        <w:t>praxí</w:t>
      </w:r>
      <w:r w:rsidR="00474D8A">
        <w:rPr>
          <w:sz w:val="22"/>
          <w:szCs w:val="22"/>
        </w:rPr>
        <w:t>ch.</w:t>
      </w:r>
    </w:p>
    <w:p w:rsidR="00562BA5" w:rsidRDefault="00F83B39" w:rsidP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 umožnit studentům školy výkon praxe ve své </w:t>
      </w:r>
      <w:r>
        <w:rPr>
          <w:sz w:val="22"/>
          <w:szCs w:val="22"/>
        </w:rPr>
        <w:t>instituci</w:t>
      </w:r>
      <w:r w:rsidR="00562BA5">
        <w:rPr>
          <w:sz w:val="22"/>
          <w:szCs w:val="22"/>
        </w:rPr>
        <w:t xml:space="preserve"> za podmínek dohodnutých mezi </w:t>
      </w:r>
      <w:r>
        <w:rPr>
          <w:sz w:val="22"/>
          <w:szCs w:val="22"/>
        </w:rPr>
        <w:t>organizací</w:t>
      </w:r>
      <w:r w:rsidR="00562BA5">
        <w:rPr>
          <w:sz w:val="22"/>
          <w:szCs w:val="22"/>
        </w:rPr>
        <w:t xml:space="preserve"> a studentem</w:t>
      </w:r>
      <w:r w:rsidR="00D76563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tak, aby pracovní zařazení odpovídalo zaměření i úrovni vzdělání studenta.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určí pracovníka, který bude odpovědný za hodnocení praxe studenta a bude dohlížet na její průběh. Studentům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bude umožněno </w:t>
      </w:r>
      <w:r>
        <w:rPr>
          <w:sz w:val="22"/>
          <w:szCs w:val="22"/>
        </w:rPr>
        <w:t>získávat odborné a pracovní zkušenosti</w:t>
      </w:r>
      <w:r w:rsidR="00562BA5">
        <w:rPr>
          <w:sz w:val="22"/>
          <w:szCs w:val="22"/>
        </w:rPr>
        <w:t xml:space="preserve">, které budou odpovídat podmínkám a potřebám organizace. Na konci semestru odborné praxe organizace písemně stručně zhodnotí průběh odborné praxe u jednotlivých studentů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případně </w:t>
      </w:r>
      <w:r w:rsidR="00562BA5">
        <w:rPr>
          <w:sz w:val="22"/>
          <w:szCs w:val="22"/>
        </w:rPr>
        <w:t>navrhne fakultě možnosti další spolupráci v oblasti návrhů témat diplomových prací.</w:t>
      </w:r>
    </w:p>
    <w:p w:rsidR="00847CB5" w:rsidRDefault="00847CB5" w:rsidP="00847CB5">
      <w:pPr>
        <w:keepNext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847CB5" w:rsidRDefault="00847CB5" w:rsidP="00847CB5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Odměna za vykonanou práci</w:t>
      </w:r>
    </w:p>
    <w:p w:rsidR="00847CB5" w:rsidRDefault="00847CB5" w:rsidP="00847CB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Smluvní strany prohlašují, že činnost studentů školy v rámci praxe není produktivní činností a jde výlučně o praktickou přípravu, která je součástí výuky. S ohledem na tuto skutečnost se smluvní strany dohodly, že praxe studentů organizace je bezplatná. Škole, organizaci ani studentovi nevzniká z tohoto titulu nárok na jakoukoliv odměnu ani úhradu vynaložených nákladů.</w:t>
      </w:r>
    </w:p>
    <w:p w:rsidR="00F476C6" w:rsidRDefault="00F476C6">
      <w:pPr>
        <w:pStyle w:val="Zkladntext"/>
        <w:spacing w:before="120"/>
        <w:rPr>
          <w:sz w:val="22"/>
          <w:szCs w:val="22"/>
        </w:rPr>
      </w:pPr>
      <w:bookmarkStart w:id="0" w:name="_GoBack"/>
      <w:bookmarkEnd w:id="0"/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IV.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Ubytování, strava, doprava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není povinna poskytovat studentům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vykonávajícím praxi ubytování, stravování a hradit jim náklady na dopravu, pokud se s nimi nedohodne jinak.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Bezpečnost práce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odpovídá za bezpečnost a ochranu zdraví studentů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 xml:space="preserve">při práci během praxe a zavazuje se, že provede proškolení bezpečnosti práce studentům školy – účastníkům praxe jako svým pracovníkům v pracovním poměru a poskytne jim veškeré náležitosti či pomůcky, k nimž je povinna z hlediska dodržování předpisů o bezpečnosti a ochraně zdraví při práci, taktéž při dodržování hygienických předpisů.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zavazuje, že bude řádně dbát na předcházení vzniku pracovních úrazů.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Časový rozvrh praxe</w:t>
      </w:r>
    </w:p>
    <w:p w:rsidR="00562BA5" w:rsidRDefault="00562BA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Časový rozvrh musí být stanoven tak, aby byla dodržena </w:t>
      </w:r>
      <w:r w:rsidR="00424A13">
        <w:rPr>
          <w:sz w:val="22"/>
          <w:szCs w:val="22"/>
        </w:rPr>
        <w:t xml:space="preserve">dohodnutá </w:t>
      </w:r>
      <w:r>
        <w:rPr>
          <w:sz w:val="22"/>
          <w:szCs w:val="22"/>
        </w:rPr>
        <w:t xml:space="preserve">délka praxe </w:t>
      </w:r>
      <w:r w:rsidR="000C77DF">
        <w:rPr>
          <w:sz w:val="22"/>
          <w:szCs w:val="22"/>
        </w:rPr>
        <w:t xml:space="preserve">jednotlivých realizačních smluv praxí </w:t>
      </w:r>
      <w:r>
        <w:rPr>
          <w:sz w:val="22"/>
          <w:szCs w:val="22"/>
        </w:rPr>
        <w:t>v předeps</w:t>
      </w:r>
      <w:r w:rsidR="00B557DC">
        <w:rPr>
          <w:sz w:val="22"/>
          <w:szCs w:val="22"/>
        </w:rPr>
        <w:t>aném počtu pracovních dnů při 8</w:t>
      </w:r>
      <w:r>
        <w:rPr>
          <w:sz w:val="22"/>
          <w:szCs w:val="22"/>
        </w:rPr>
        <w:t xml:space="preserve">hodinové pracovní době. Rozpis směn určí </w:t>
      </w:r>
      <w:r w:rsidR="00F83B39">
        <w:rPr>
          <w:sz w:val="22"/>
          <w:szCs w:val="22"/>
        </w:rPr>
        <w:t>organi</w:t>
      </w:r>
      <w:r w:rsidR="004141CF">
        <w:rPr>
          <w:sz w:val="22"/>
          <w:szCs w:val="22"/>
        </w:rPr>
        <w:t>z</w:t>
      </w:r>
      <w:r w:rsidR="00F83B39">
        <w:rPr>
          <w:sz w:val="22"/>
          <w:szCs w:val="22"/>
        </w:rPr>
        <w:t>ace</w:t>
      </w:r>
      <w:r>
        <w:rPr>
          <w:sz w:val="22"/>
          <w:szCs w:val="22"/>
        </w:rPr>
        <w:t xml:space="preserve"> v závislosti na provozních podmínkách, podle nichž bude reálná pracovní doba rozvržena s ohledem na charakter práce při dodržení podmínek daných Zákoníkem práce. 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Hodnocení studentů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souhlasí s tím, že studentům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– účastníkům praxe vyplní v závěru praxe potvrzení o jejím absolvování, uvede délku praxe, skutečný termín konání (pokud se liší od termínu uvedeného v</w:t>
      </w:r>
      <w:r w:rsidR="00113E55">
        <w:rPr>
          <w:sz w:val="22"/>
          <w:szCs w:val="22"/>
        </w:rPr>
        <w:t> realizační smlouvě praxe)</w:t>
      </w:r>
      <w:r w:rsidR="00562BA5">
        <w:rPr>
          <w:sz w:val="22"/>
          <w:szCs w:val="22"/>
        </w:rPr>
        <w:t xml:space="preserve"> a hodnocení pracovních výkonů studenta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v průběhu praxe. Toto potvrzení předá studentovi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v závěru praxe nebo bez zbytečného odkladu zašle na adresu školy.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 škole podat neprodleně zprávu o jakémkoli jednání studenta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>, které by bylo v rozporu s dobrými mravy či obecně uznávanými pravidly mezilidských vztahů.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Platnost </w:t>
      </w:r>
      <w:r w:rsidR="00F476C6">
        <w:rPr>
          <w:b/>
          <w:sz w:val="22"/>
          <w:szCs w:val="22"/>
        </w:rPr>
        <w:t>smlouvy</w:t>
      </w:r>
    </w:p>
    <w:p w:rsidR="00562BA5" w:rsidRDefault="00F476C6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Smlouva</w:t>
      </w:r>
      <w:r w:rsidR="00562BA5">
        <w:rPr>
          <w:sz w:val="22"/>
          <w:szCs w:val="22"/>
        </w:rPr>
        <w:t xml:space="preserve"> nabývá platnosti </w:t>
      </w:r>
      <w:r w:rsidR="00C9194A">
        <w:rPr>
          <w:sz w:val="22"/>
          <w:szCs w:val="22"/>
        </w:rPr>
        <w:t xml:space="preserve">a účinnosti </w:t>
      </w:r>
      <w:r w:rsidR="00562BA5">
        <w:rPr>
          <w:sz w:val="22"/>
          <w:szCs w:val="22"/>
        </w:rPr>
        <w:t>dnem podpisu obou smluvních str</w:t>
      </w:r>
      <w:r w:rsidR="00C9194A">
        <w:rPr>
          <w:sz w:val="22"/>
          <w:szCs w:val="22"/>
        </w:rPr>
        <w:t>an a uzavírá se na dobu neurčitou</w:t>
      </w:r>
      <w:r w:rsidR="00424A13">
        <w:rPr>
          <w:sz w:val="22"/>
          <w:szCs w:val="22"/>
        </w:rPr>
        <w:t xml:space="preserve">. Každá ze smluvních stran je oprávněna tuto smlouvu písemně vypovědět z jakéhokoliv důvodu nebo i bez udání důvodu </w:t>
      </w:r>
      <w:r w:rsidR="00C9194A">
        <w:rPr>
          <w:sz w:val="22"/>
          <w:szCs w:val="22"/>
        </w:rPr>
        <w:t>s výpovědní lhůtou tří měsíců</w:t>
      </w:r>
      <w:r w:rsidR="00424A13">
        <w:rPr>
          <w:sz w:val="22"/>
          <w:szCs w:val="22"/>
        </w:rPr>
        <w:t>, která počíná běžet prvním dnem měsíce následujícího po doručení výpovědi</w:t>
      </w:r>
      <w:r w:rsidR="005B2F06">
        <w:rPr>
          <w:sz w:val="22"/>
          <w:szCs w:val="22"/>
        </w:rPr>
        <w:t xml:space="preserve"> druhé straně smluvního vztahu</w:t>
      </w:r>
      <w:r w:rsidR="00424A13">
        <w:rPr>
          <w:sz w:val="22"/>
          <w:szCs w:val="22"/>
        </w:rPr>
        <w:t>. Výpověď této smlouvy nemá vliv na již uzavřené jednotlivé realizační smlouvy praxí, které budou za oboustranně dohodnutých podmínek dokončeny.</w:t>
      </w:r>
    </w:p>
    <w:p w:rsidR="001A3FF5" w:rsidRDefault="001A3FF5">
      <w:pPr>
        <w:pStyle w:val="Zkladntext"/>
        <w:spacing w:before="120"/>
        <w:rPr>
          <w:sz w:val="22"/>
          <w:szCs w:val="22"/>
        </w:rPr>
      </w:pPr>
    </w:p>
    <w:p w:rsidR="003B52FD" w:rsidRDefault="003B52FD" w:rsidP="003B52FD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IX.</w:t>
      </w:r>
    </w:p>
    <w:p w:rsidR="003B52FD" w:rsidRDefault="003B52FD" w:rsidP="003B52FD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Organizační zabezpečení spolupráce</w:t>
      </w:r>
    </w:p>
    <w:p w:rsidR="001A3FF5" w:rsidRDefault="003B52FD" w:rsidP="003B52FD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Koordinací spolupráce podle této rámcové smlouvy </w:t>
      </w:r>
      <w:r w:rsidR="00450A97">
        <w:rPr>
          <w:sz w:val="22"/>
          <w:szCs w:val="22"/>
        </w:rPr>
        <w:t xml:space="preserve">se </w:t>
      </w:r>
      <w:r>
        <w:rPr>
          <w:sz w:val="22"/>
          <w:szCs w:val="22"/>
        </w:rPr>
        <w:t>pověřují</w:t>
      </w:r>
    </w:p>
    <w:p w:rsidR="003B52FD" w:rsidRPr="001A3FF5" w:rsidRDefault="003B52FD" w:rsidP="001A3FF5">
      <w:pPr>
        <w:rPr>
          <w:sz w:val="22"/>
          <w:szCs w:val="22"/>
        </w:rPr>
      </w:pPr>
    </w:p>
    <w:p w:rsidR="001A3FF5" w:rsidRPr="003B52FD" w:rsidRDefault="001A3FF5" w:rsidP="003B52FD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3B52FD">
        <w:rPr>
          <w:sz w:val="22"/>
          <w:szCs w:val="22"/>
        </w:rPr>
        <w:t xml:space="preserve">pověřený zaměstnanec </w:t>
      </w:r>
      <w:r w:rsidR="00813C91">
        <w:rPr>
          <w:sz w:val="22"/>
          <w:szCs w:val="22"/>
        </w:rPr>
        <w:t>školy</w:t>
      </w:r>
      <w:r w:rsidRPr="003B52FD">
        <w:rPr>
          <w:sz w:val="22"/>
          <w:szCs w:val="22"/>
        </w:rPr>
        <w:t xml:space="preserve"> …………………………</w:t>
      </w:r>
      <w:r w:rsidR="00450A97">
        <w:rPr>
          <w:sz w:val="22"/>
          <w:szCs w:val="22"/>
        </w:rPr>
        <w:t>………….</w:t>
      </w:r>
      <w:r w:rsidRPr="003B52FD">
        <w:rPr>
          <w:sz w:val="22"/>
          <w:szCs w:val="22"/>
        </w:rPr>
        <w:t>……….………………….</w:t>
      </w:r>
    </w:p>
    <w:p w:rsidR="001A3FF5" w:rsidRPr="003B52FD" w:rsidRDefault="001A3FF5" w:rsidP="003B52FD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3B52FD">
        <w:rPr>
          <w:sz w:val="22"/>
          <w:szCs w:val="22"/>
        </w:rPr>
        <w:t xml:space="preserve">pověřený zaměstnanec </w:t>
      </w:r>
      <w:r w:rsidR="00813C91">
        <w:rPr>
          <w:sz w:val="22"/>
          <w:szCs w:val="22"/>
        </w:rPr>
        <w:t>organizace</w:t>
      </w:r>
      <w:r w:rsidRPr="003B52FD">
        <w:rPr>
          <w:sz w:val="22"/>
          <w:szCs w:val="22"/>
        </w:rPr>
        <w:t xml:space="preserve">  ………………………………………</w:t>
      </w:r>
      <w:r w:rsidR="003B52FD">
        <w:rPr>
          <w:sz w:val="22"/>
          <w:szCs w:val="22"/>
        </w:rPr>
        <w:t>…</w:t>
      </w:r>
      <w:r w:rsidRPr="003B52FD">
        <w:rPr>
          <w:sz w:val="22"/>
          <w:szCs w:val="22"/>
        </w:rPr>
        <w:t xml:space="preserve">……………….. </w:t>
      </w:r>
    </w:p>
    <w:p w:rsidR="003B52FD" w:rsidRDefault="003B52FD" w:rsidP="001A3FF5">
      <w:pPr>
        <w:rPr>
          <w:sz w:val="22"/>
          <w:szCs w:val="22"/>
        </w:rPr>
      </w:pPr>
    </w:p>
    <w:p w:rsidR="001A3FF5" w:rsidRPr="001A3FF5" w:rsidRDefault="001A3FF5" w:rsidP="003B52FD">
      <w:pPr>
        <w:jc w:val="both"/>
        <w:rPr>
          <w:sz w:val="22"/>
          <w:szCs w:val="22"/>
        </w:rPr>
      </w:pPr>
      <w:r w:rsidRPr="001A3FF5">
        <w:rPr>
          <w:sz w:val="22"/>
          <w:szCs w:val="22"/>
        </w:rPr>
        <w:t>Pověření z</w:t>
      </w:r>
      <w:r w:rsidR="003B52FD">
        <w:rPr>
          <w:sz w:val="22"/>
          <w:szCs w:val="22"/>
        </w:rPr>
        <w:t>aměstnanci</w:t>
      </w:r>
      <w:r w:rsidRPr="001A3FF5">
        <w:rPr>
          <w:sz w:val="22"/>
          <w:szCs w:val="22"/>
        </w:rPr>
        <w:t xml:space="preserve"> koordinují rozvoj spolupráce v</w:t>
      </w:r>
      <w:r w:rsidR="00450A97">
        <w:rPr>
          <w:sz w:val="22"/>
          <w:szCs w:val="22"/>
        </w:rPr>
        <w:t xml:space="preserve"> oblasti odborné praxe studentů v </w:t>
      </w:r>
      <w:r w:rsidRPr="001A3FF5">
        <w:rPr>
          <w:sz w:val="22"/>
          <w:szCs w:val="22"/>
        </w:rPr>
        <w:t>souladu s potřebami a možnostmi obou smluvních stran a podílejí se na přípravě realizačních smluv o odborných praxích.</w:t>
      </w:r>
    </w:p>
    <w:p w:rsidR="001A3FF5" w:rsidRDefault="001A3FF5">
      <w:pPr>
        <w:pStyle w:val="Zkladntext"/>
        <w:spacing w:before="120"/>
        <w:rPr>
          <w:sz w:val="22"/>
          <w:szCs w:val="22"/>
        </w:rPr>
      </w:pPr>
    </w:p>
    <w:p w:rsidR="00562BA5" w:rsidRDefault="00562BA5">
      <w:pPr>
        <w:pStyle w:val="Zkladntext"/>
        <w:keepNext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IX.</w:t>
      </w:r>
    </w:p>
    <w:p w:rsidR="00562BA5" w:rsidRDefault="00562BA5">
      <w:pPr>
        <w:pStyle w:val="Zkladntext"/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562BA5" w:rsidRDefault="00562BA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F476C6">
        <w:rPr>
          <w:sz w:val="22"/>
          <w:szCs w:val="22"/>
        </w:rPr>
        <w:t xml:space="preserve">smlouva </w:t>
      </w:r>
      <w:r>
        <w:rPr>
          <w:sz w:val="22"/>
          <w:szCs w:val="22"/>
        </w:rPr>
        <w:t>se vystavuje ve dvou stejnopisech, přičemž každá smluvní strana obdrží jedno vyhotovení.</w:t>
      </w:r>
      <w:r w:rsidR="00C9194A">
        <w:rPr>
          <w:sz w:val="22"/>
          <w:szCs w:val="22"/>
        </w:rPr>
        <w:t xml:space="preserve"> </w:t>
      </w:r>
    </w:p>
    <w:p w:rsidR="00562BA5" w:rsidRDefault="00562BA5">
      <w:pPr>
        <w:jc w:val="both"/>
        <w:rPr>
          <w:sz w:val="22"/>
          <w:szCs w:val="22"/>
        </w:rPr>
      </w:pPr>
    </w:p>
    <w:p w:rsidR="003B52FD" w:rsidRDefault="003B52FD">
      <w:pPr>
        <w:jc w:val="both"/>
        <w:rPr>
          <w:sz w:val="22"/>
          <w:szCs w:val="22"/>
        </w:rPr>
      </w:pPr>
    </w:p>
    <w:p w:rsidR="00562BA5" w:rsidRDefault="00562BA5">
      <w:pPr>
        <w:jc w:val="both"/>
        <w:rPr>
          <w:sz w:val="22"/>
          <w:szCs w:val="22"/>
        </w:rPr>
      </w:pPr>
      <w:r>
        <w:rPr>
          <w:sz w:val="22"/>
          <w:szCs w:val="22"/>
        </w:rPr>
        <w:t>V Opavě dne .......…..............................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V …………. </w:t>
      </w:r>
      <w:proofErr w:type="gramStart"/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……………………….</w:t>
      </w:r>
    </w:p>
    <w:p w:rsidR="008C6422" w:rsidRDefault="008C6422" w:rsidP="008C642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Za školu: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Za organizaci:</w:t>
      </w:r>
    </w:p>
    <w:p w:rsidR="00562BA5" w:rsidRDefault="00562BA5">
      <w:pPr>
        <w:spacing w:before="360"/>
        <w:jc w:val="center"/>
        <w:rPr>
          <w:sz w:val="22"/>
          <w:szCs w:val="22"/>
        </w:rPr>
      </w:pPr>
      <w:r>
        <w:rPr>
          <w:sz w:val="22"/>
          <w:szCs w:val="22"/>
        </w:rPr>
        <w:br/>
        <w:t xml:space="preserve">…......................................................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.......................................................……                                         </w:t>
      </w:r>
    </w:p>
    <w:p w:rsidR="00562BA5" w:rsidRDefault="00562BA5">
      <w:pPr>
        <w:ind w:left="5665" w:hanging="5245"/>
        <w:rPr>
          <w:sz w:val="22"/>
          <w:szCs w:val="22"/>
        </w:rPr>
      </w:pPr>
      <w:r>
        <w:rPr>
          <w:sz w:val="22"/>
          <w:szCs w:val="22"/>
        </w:rPr>
        <w:t xml:space="preserve">Prof. </w:t>
      </w:r>
      <w:r w:rsidR="00B81CEC">
        <w:rPr>
          <w:sz w:val="22"/>
          <w:szCs w:val="22"/>
        </w:rPr>
        <w:t>PhDr. Irena Korbelářová, Dr.</w:t>
      </w:r>
      <w:r>
        <w:rPr>
          <w:sz w:val="22"/>
          <w:szCs w:val="22"/>
        </w:rPr>
        <w:tab/>
        <w:t xml:space="preserve">    razítko </w:t>
      </w:r>
      <w:r w:rsidR="00F83B39">
        <w:rPr>
          <w:sz w:val="22"/>
          <w:szCs w:val="22"/>
        </w:rPr>
        <w:t>organizace</w:t>
      </w:r>
      <w:r>
        <w:rPr>
          <w:sz w:val="22"/>
          <w:szCs w:val="22"/>
        </w:rPr>
        <w:t xml:space="preserve"> a podpis </w:t>
      </w:r>
    </w:p>
    <w:p w:rsidR="00562BA5" w:rsidRDefault="00562BA5">
      <w:pPr>
        <w:rPr>
          <w:sz w:val="22"/>
          <w:szCs w:val="22"/>
        </w:rPr>
      </w:pPr>
      <w:r>
        <w:rPr>
          <w:sz w:val="22"/>
          <w:szCs w:val="22"/>
        </w:rPr>
        <w:t>děkan</w:t>
      </w:r>
      <w:r w:rsidR="00B81CEC">
        <w:rPr>
          <w:sz w:val="22"/>
          <w:szCs w:val="22"/>
        </w:rPr>
        <w:t>ka</w:t>
      </w:r>
      <w:r>
        <w:rPr>
          <w:sz w:val="22"/>
          <w:szCs w:val="22"/>
        </w:rPr>
        <w:t xml:space="preserve"> Filozoficko-přírodovědecké fakulty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57DC">
        <w:rPr>
          <w:sz w:val="22"/>
          <w:szCs w:val="22"/>
        </w:rPr>
        <w:t xml:space="preserve">                   odpovědného </w:t>
      </w:r>
      <w:r>
        <w:rPr>
          <w:sz w:val="22"/>
          <w:szCs w:val="22"/>
        </w:rPr>
        <w:t xml:space="preserve">pracovníka </w:t>
      </w:r>
    </w:p>
    <w:sectPr w:rsidR="00562B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69" w:rsidRDefault="00CA3469">
      <w:r>
        <w:separator/>
      </w:r>
    </w:p>
  </w:endnote>
  <w:endnote w:type="continuationSeparator" w:id="0">
    <w:p w:rsidR="00CA3469" w:rsidRDefault="00CA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69" w:rsidRDefault="00CA3469">
      <w:r>
        <w:separator/>
      </w:r>
    </w:p>
  </w:footnote>
  <w:footnote w:type="continuationSeparator" w:id="0">
    <w:p w:rsidR="00CA3469" w:rsidRDefault="00CA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4F" w:rsidRDefault="00BA43D0">
    <w:pPr>
      <w:pStyle w:val="Zhlav"/>
    </w:pPr>
    <w:r>
      <w:rPr>
        <w:noProof/>
      </w:rPr>
      <w:drawing>
        <wp:inline distT="0" distB="0" distL="0" distR="0">
          <wp:extent cx="2162175" cy="9334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C3A"/>
    <w:multiLevelType w:val="hybridMultilevel"/>
    <w:tmpl w:val="B05C3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33FAD"/>
    <w:multiLevelType w:val="hybridMultilevel"/>
    <w:tmpl w:val="139220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8D012A"/>
    <w:multiLevelType w:val="hybridMultilevel"/>
    <w:tmpl w:val="299EE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šňák Ondřej">
    <w15:presenceInfo w15:providerId="AD" w15:userId="S-1-5-21-3732759178-2015441189-1880477322-3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DC"/>
    <w:rsid w:val="000C72B2"/>
    <w:rsid w:val="000C77DF"/>
    <w:rsid w:val="00113E55"/>
    <w:rsid w:val="001A26F4"/>
    <w:rsid w:val="001A3FF5"/>
    <w:rsid w:val="001D59D0"/>
    <w:rsid w:val="0021250E"/>
    <w:rsid w:val="00223834"/>
    <w:rsid w:val="00344709"/>
    <w:rsid w:val="0036500D"/>
    <w:rsid w:val="003B52FD"/>
    <w:rsid w:val="003C123D"/>
    <w:rsid w:val="004141CF"/>
    <w:rsid w:val="00424A13"/>
    <w:rsid w:val="00450A97"/>
    <w:rsid w:val="00474D8A"/>
    <w:rsid w:val="004B3769"/>
    <w:rsid w:val="005477A5"/>
    <w:rsid w:val="00562BA5"/>
    <w:rsid w:val="005B2D5F"/>
    <w:rsid w:val="005B2F06"/>
    <w:rsid w:val="0064244B"/>
    <w:rsid w:val="00644D69"/>
    <w:rsid w:val="00670553"/>
    <w:rsid w:val="006A12F5"/>
    <w:rsid w:val="006D63A8"/>
    <w:rsid w:val="00813C91"/>
    <w:rsid w:val="008373DB"/>
    <w:rsid w:val="00842A67"/>
    <w:rsid w:val="00847CB5"/>
    <w:rsid w:val="00857985"/>
    <w:rsid w:val="008C6422"/>
    <w:rsid w:val="0093061E"/>
    <w:rsid w:val="00980102"/>
    <w:rsid w:val="009A632B"/>
    <w:rsid w:val="00A32E81"/>
    <w:rsid w:val="00B33D09"/>
    <w:rsid w:val="00B35B0E"/>
    <w:rsid w:val="00B557DC"/>
    <w:rsid w:val="00B81CEC"/>
    <w:rsid w:val="00B9557B"/>
    <w:rsid w:val="00BA43D0"/>
    <w:rsid w:val="00BB01FB"/>
    <w:rsid w:val="00BB5068"/>
    <w:rsid w:val="00BE0664"/>
    <w:rsid w:val="00BF07EE"/>
    <w:rsid w:val="00C07513"/>
    <w:rsid w:val="00C451F8"/>
    <w:rsid w:val="00C54CCD"/>
    <w:rsid w:val="00C71854"/>
    <w:rsid w:val="00C821D3"/>
    <w:rsid w:val="00C9194A"/>
    <w:rsid w:val="00C95FD8"/>
    <w:rsid w:val="00CA07C3"/>
    <w:rsid w:val="00CA3469"/>
    <w:rsid w:val="00CC5A4F"/>
    <w:rsid w:val="00CF12B7"/>
    <w:rsid w:val="00D76563"/>
    <w:rsid w:val="00D90930"/>
    <w:rsid w:val="00DB1D67"/>
    <w:rsid w:val="00E67AE3"/>
    <w:rsid w:val="00E92480"/>
    <w:rsid w:val="00F476C6"/>
    <w:rsid w:val="00F83B39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5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SLEZSKÁ UNIVERZITA V OPAVĚ</vt:lpstr>
    </vt:vector>
  </TitlesOfParts>
  <Company>SU OPAVA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SLEZSKÁ UNIVERZITA V OPAVĚ</dc:title>
  <dc:creator>uživatel</dc:creator>
  <cp:lastModifiedBy>svoboda</cp:lastModifiedBy>
  <cp:revision>11</cp:revision>
  <dcterms:created xsi:type="dcterms:W3CDTF">2017-10-13T07:55:00Z</dcterms:created>
  <dcterms:modified xsi:type="dcterms:W3CDTF">2021-05-27T07:51:00Z</dcterms:modified>
</cp:coreProperties>
</file>