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764D" w:rsidRDefault="00C8764D" w:rsidP="00414320">
      <w:pPr>
        <w:jc w:val="both"/>
        <w:rPr>
          <w:sz w:val="28"/>
          <w:szCs w:val="28"/>
        </w:rPr>
      </w:pPr>
    </w:p>
    <w:p w:rsidR="00C8764D" w:rsidRDefault="00C8764D" w:rsidP="00414320">
      <w:pPr>
        <w:jc w:val="both"/>
        <w:rPr>
          <w:sz w:val="28"/>
          <w:szCs w:val="28"/>
        </w:rPr>
      </w:pPr>
    </w:p>
    <w:p w:rsidR="00B61ED2" w:rsidRPr="00F15D82" w:rsidRDefault="00B61ED2" w:rsidP="006234DF">
      <w:pPr>
        <w:jc w:val="center"/>
        <w:rPr>
          <w:sz w:val="28"/>
          <w:szCs w:val="28"/>
        </w:rPr>
      </w:pPr>
      <w:r w:rsidRPr="00F15D82">
        <w:rPr>
          <w:sz w:val="28"/>
          <w:szCs w:val="28"/>
        </w:rPr>
        <w:t>NA TRASE KRAKOVSKÉHO SILICITU</w:t>
      </w:r>
      <w:r>
        <w:rPr>
          <w:sz w:val="28"/>
          <w:szCs w:val="28"/>
        </w:rPr>
        <w:t xml:space="preserve"> ODERSKOU BRANOU</w:t>
      </w:r>
    </w:p>
    <w:p w:rsidR="00B61ED2" w:rsidRDefault="005874D0" w:rsidP="006234DF">
      <w:pPr>
        <w:jc w:val="center"/>
        <w:rPr>
          <w:sz w:val="28"/>
          <w:szCs w:val="28"/>
        </w:rPr>
      </w:pPr>
      <w:r>
        <w:rPr>
          <w:sz w:val="28"/>
          <w:szCs w:val="28"/>
        </w:rPr>
        <w:t>Předběžné výsledky v</w:t>
      </w:r>
      <w:r w:rsidR="00B61ED2" w:rsidRPr="00F15D82">
        <w:rPr>
          <w:sz w:val="28"/>
          <w:szCs w:val="28"/>
        </w:rPr>
        <w:t>ýzkum</w:t>
      </w:r>
      <w:r>
        <w:rPr>
          <w:sz w:val="28"/>
          <w:szCs w:val="28"/>
        </w:rPr>
        <w:t>u</w:t>
      </w:r>
      <w:r w:rsidR="00B61ED2" w:rsidRPr="00F15D82">
        <w:rPr>
          <w:sz w:val="28"/>
          <w:szCs w:val="28"/>
        </w:rPr>
        <w:t xml:space="preserve"> </w:t>
      </w:r>
      <w:proofErr w:type="spellStart"/>
      <w:r w:rsidR="00B61ED2" w:rsidRPr="00F15D82">
        <w:rPr>
          <w:sz w:val="28"/>
          <w:szCs w:val="28"/>
        </w:rPr>
        <w:t>mikroregionu</w:t>
      </w:r>
      <w:proofErr w:type="spellEnd"/>
      <w:r w:rsidR="00B61ED2">
        <w:rPr>
          <w:sz w:val="28"/>
          <w:szCs w:val="28"/>
        </w:rPr>
        <w:t xml:space="preserve"> kultury s lineární</w:t>
      </w:r>
      <w:r w:rsidR="00B61ED2" w:rsidRPr="00F15D82">
        <w:rPr>
          <w:sz w:val="28"/>
          <w:szCs w:val="28"/>
        </w:rPr>
        <w:t xml:space="preserve"> </w:t>
      </w:r>
      <w:r w:rsidR="00B61ED2">
        <w:rPr>
          <w:sz w:val="28"/>
          <w:szCs w:val="28"/>
        </w:rPr>
        <w:t>keramikou ze závěru 6. tisíciletí př. n. l. na levém břehu Odry.</w:t>
      </w:r>
    </w:p>
    <w:p w:rsidR="00B61ED2" w:rsidRPr="00FF2BF1" w:rsidRDefault="00B61ED2" w:rsidP="006234DF">
      <w:pPr>
        <w:jc w:val="center"/>
        <w:rPr>
          <w:sz w:val="28"/>
          <w:szCs w:val="28"/>
        </w:rPr>
      </w:pPr>
      <w:r w:rsidRPr="00FF2BF1">
        <w:rPr>
          <w:sz w:val="28"/>
          <w:szCs w:val="28"/>
        </w:rPr>
        <w:t xml:space="preserve">Vratislav Janák – Kateřina </w:t>
      </w:r>
      <w:proofErr w:type="spellStart"/>
      <w:r w:rsidRPr="00FF2BF1">
        <w:rPr>
          <w:sz w:val="28"/>
          <w:szCs w:val="28"/>
        </w:rPr>
        <w:t>Papáková</w:t>
      </w:r>
      <w:proofErr w:type="spellEnd"/>
      <w:r w:rsidRPr="00FF2BF1">
        <w:rPr>
          <w:sz w:val="28"/>
          <w:szCs w:val="28"/>
        </w:rPr>
        <w:t xml:space="preserve"> – Petr Rataj</w:t>
      </w:r>
    </w:p>
    <w:p w:rsidR="00B61ED2" w:rsidRPr="000F0F93" w:rsidRDefault="00B61ED2" w:rsidP="00414320">
      <w:pPr>
        <w:jc w:val="both"/>
        <w:rPr>
          <w:color w:val="7030A0"/>
          <w:sz w:val="28"/>
          <w:szCs w:val="28"/>
        </w:rPr>
      </w:pPr>
    </w:p>
    <w:p w:rsidR="00B61ED2" w:rsidRDefault="00B61ED2" w:rsidP="00414320">
      <w:pPr>
        <w:jc w:val="both"/>
        <w:rPr>
          <w:iCs/>
          <w:snapToGrid w:val="0"/>
          <w:sz w:val="28"/>
          <w:szCs w:val="28"/>
        </w:rPr>
      </w:pPr>
      <w:r w:rsidRPr="00FF2BF1">
        <w:rPr>
          <w:sz w:val="28"/>
          <w:szCs w:val="28"/>
        </w:rPr>
        <w:t xml:space="preserve">Jedním ze dvou hlavních badatelských směrů Ústavu archeologie (ÚA) </w:t>
      </w:r>
      <w:proofErr w:type="spellStart"/>
      <w:r w:rsidRPr="00FF2BF1">
        <w:rPr>
          <w:sz w:val="28"/>
          <w:szCs w:val="28"/>
        </w:rPr>
        <w:t>Filozoficko</w:t>
      </w:r>
      <w:proofErr w:type="spellEnd"/>
      <w:r w:rsidRPr="00FF2BF1">
        <w:rPr>
          <w:sz w:val="28"/>
          <w:szCs w:val="28"/>
        </w:rPr>
        <w:t xml:space="preserve"> - přírodovědecké fakulty (FPF) Slezské univerzity v Opavě (SU), podchycených též ve Statutu FPF SU, je „Archeologický výzkum periferních sídelních oblastí.“ Takřka ideální prostor k modelové realizaci  tohoto záměru poskytuje Oderská brána - severovýchodní část Moravské brány, odvěkého komunikačního koridoru, spojujícího střední Podunají s evropským Severem. První větší akcí byl projekt </w:t>
      </w:r>
      <w:r w:rsidRPr="00FF2BF1">
        <w:rPr>
          <w:iCs/>
          <w:sz w:val="28"/>
          <w:szCs w:val="28"/>
        </w:rPr>
        <w:t>„P</w:t>
      </w:r>
      <w:r w:rsidRPr="00FF2BF1">
        <w:rPr>
          <w:iCs/>
          <w:snapToGrid w:val="0"/>
          <w:sz w:val="28"/>
          <w:szCs w:val="28"/>
        </w:rPr>
        <w:t xml:space="preserve">růzkum pravěkých výšinných sídlišť v </w:t>
      </w:r>
      <w:proofErr w:type="spellStart"/>
      <w:r w:rsidRPr="00FF2BF1">
        <w:rPr>
          <w:iCs/>
          <w:snapToGrid w:val="0"/>
          <w:sz w:val="28"/>
          <w:szCs w:val="28"/>
        </w:rPr>
        <w:t>Pobeskydí</w:t>
      </w:r>
      <w:proofErr w:type="spellEnd"/>
      <w:r w:rsidRPr="00FF2BF1">
        <w:rPr>
          <w:iCs/>
          <w:snapToGrid w:val="0"/>
          <w:sz w:val="28"/>
          <w:szCs w:val="28"/>
        </w:rPr>
        <w:t xml:space="preserve"> mezi Bečvou (Česká republika) a </w:t>
      </w:r>
      <w:proofErr w:type="spellStart"/>
      <w:r w:rsidRPr="00FF2BF1">
        <w:rPr>
          <w:iCs/>
          <w:snapToGrid w:val="0"/>
          <w:sz w:val="28"/>
          <w:szCs w:val="28"/>
        </w:rPr>
        <w:t>Białou</w:t>
      </w:r>
      <w:proofErr w:type="spellEnd"/>
      <w:r w:rsidRPr="00FF2BF1">
        <w:rPr>
          <w:iCs/>
          <w:snapToGrid w:val="0"/>
          <w:sz w:val="28"/>
          <w:szCs w:val="28"/>
        </w:rPr>
        <w:t xml:space="preserve"> (Polská republika) </w:t>
      </w:r>
      <w:r w:rsidRPr="00FF2BF1">
        <w:rPr>
          <w:sz w:val="28"/>
          <w:szCs w:val="28"/>
        </w:rPr>
        <w:t>–</w:t>
      </w:r>
      <w:r w:rsidRPr="00FF2BF1">
        <w:rPr>
          <w:iCs/>
          <w:snapToGrid w:val="0"/>
          <w:sz w:val="28"/>
          <w:szCs w:val="28"/>
        </w:rPr>
        <w:t xml:space="preserve"> </w:t>
      </w:r>
      <w:proofErr w:type="spellStart"/>
      <w:r w:rsidRPr="00FF2BF1">
        <w:rPr>
          <w:iCs/>
          <w:snapToGrid w:val="0"/>
          <w:sz w:val="28"/>
          <w:szCs w:val="28"/>
        </w:rPr>
        <w:t>Badania</w:t>
      </w:r>
      <w:proofErr w:type="spellEnd"/>
      <w:r w:rsidRPr="00FF2BF1">
        <w:rPr>
          <w:iCs/>
          <w:snapToGrid w:val="0"/>
          <w:sz w:val="28"/>
          <w:szCs w:val="28"/>
        </w:rPr>
        <w:t xml:space="preserve"> </w:t>
      </w:r>
      <w:proofErr w:type="spellStart"/>
      <w:r w:rsidRPr="00FF2BF1">
        <w:rPr>
          <w:iCs/>
          <w:snapToGrid w:val="0"/>
          <w:sz w:val="28"/>
          <w:szCs w:val="28"/>
        </w:rPr>
        <w:t>pradziejowych</w:t>
      </w:r>
      <w:proofErr w:type="spellEnd"/>
      <w:r w:rsidRPr="00FF2BF1">
        <w:rPr>
          <w:iCs/>
          <w:snapToGrid w:val="0"/>
          <w:sz w:val="28"/>
          <w:szCs w:val="28"/>
        </w:rPr>
        <w:t xml:space="preserve"> </w:t>
      </w:r>
      <w:proofErr w:type="spellStart"/>
      <w:r w:rsidRPr="00FF2BF1">
        <w:rPr>
          <w:iCs/>
          <w:snapToGrid w:val="0"/>
          <w:sz w:val="28"/>
          <w:szCs w:val="28"/>
        </w:rPr>
        <w:t>osiedli</w:t>
      </w:r>
      <w:proofErr w:type="spellEnd"/>
      <w:r w:rsidRPr="00FF2BF1">
        <w:rPr>
          <w:iCs/>
          <w:snapToGrid w:val="0"/>
          <w:sz w:val="28"/>
          <w:szCs w:val="28"/>
        </w:rPr>
        <w:t xml:space="preserve"> </w:t>
      </w:r>
      <w:proofErr w:type="spellStart"/>
      <w:r w:rsidRPr="00FF2BF1">
        <w:rPr>
          <w:iCs/>
          <w:snapToGrid w:val="0"/>
          <w:sz w:val="28"/>
          <w:szCs w:val="28"/>
        </w:rPr>
        <w:t>wyżynnych</w:t>
      </w:r>
      <w:proofErr w:type="spellEnd"/>
      <w:r w:rsidRPr="00FF2BF1">
        <w:rPr>
          <w:iCs/>
          <w:snapToGrid w:val="0"/>
          <w:sz w:val="28"/>
          <w:szCs w:val="28"/>
        </w:rPr>
        <w:t xml:space="preserve"> na </w:t>
      </w:r>
      <w:proofErr w:type="spellStart"/>
      <w:r w:rsidRPr="00FF2BF1">
        <w:rPr>
          <w:iCs/>
          <w:snapToGrid w:val="0"/>
          <w:sz w:val="28"/>
          <w:szCs w:val="28"/>
        </w:rPr>
        <w:t>Pobeskidziu</w:t>
      </w:r>
      <w:proofErr w:type="spellEnd"/>
      <w:r w:rsidRPr="00FF2BF1">
        <w:rPr>
          <w:iCs/>
          <w:snapToGrid w:val="0"/>
          <w:sz w:val="28"/>
          <w:szCs w:val="28"/>
        </w:rPr>
        <w:t xml:space="preserve"> </w:t>
      </w:r>
      <w:proofErr w:type="spellStart"/>
      <w:r w:rsidRPr="00FF2BF1">
        <w:rPr>
          <w:iCs/>
          <w:snapToGrid w:val="0"/>
          <w:sz w:val="28"/>
          <w:szCs w:val="28"/>
        </w:rPr>
        <w:t>między</w:t>
      </w:r>
      <w:proofErr w:type="spellEnd"/>
      <w:r w:rsidRPr="00FF2BF1">
        <w:rPr>
          <w:iCs/>
          <w:snapToGrid w:val="0"/>
          <w:sz w:val="28"/>
          <w:szCs w:val="28"/>
        </w:rPr>
        <w:t xml:space="preserve"> </w:t>
      </w:r>
      <w:proofErr w:type="spellStart"/>
      <w:r w:rsidRPr="00FF2BF1">
        <w:rPr>
          <w:iCs/>
          <w:snapToGrid w:val="0"/>
          <w:sz w:val="28"/>
          <w:szCs w:val="28"/>
        </w:rPr>
        <w:t>Beczw</w:t>
      </w:r>
      <w:r w:rsidRPr="00FF2BF1">
        <w:rPr>
          <w:iCs/>
          <w:sz w:val="28"/>
          <w:szCs w:val="28"/>
        </w:rPr>
        <w:t>ą</w:t>
      </w:r>
      <w:proofErr w:type="spellEnd"/>
      <w:r w:rsidRPr="00FF2BF1">
        <w:rPr>
          <w:iCs/>
          <w:snapToGrid w:val="0"/>
          <w:sz w:val="28"/>
          <w:szCs w:val="28"/>
        </w:rPr>
        <w:t xml:space="preserve"> (Republika </w:t>
      </w:r>
      <w:proofErr w:type="spellStart"/>
      <w:r w:rsidRPr="00FF2BF1">
        <w:rPr>
          <w:iCs/>
          <w:snapToGrid w:val="0"/>
          <w:sz w:val="28"/>
          <w:szCs w:val="28"/>
        </w:rPr>
        <w:t>Czeska</w:t>
      </w:r>
      <w:proofErr w:type="spellEnd"/>
      <w:r w:rsidRPr="00FF2BF1">
        <w:rPr>
          <w:iCs/>
          <w:snapToGrid w:val="0"/>
          <w:sz w:val="28"/>
          <w:szCs w:val="28"/>
        </w:rPr>
        <w:t xml:space="preserve">) a  </w:t>
      </w:r>
      <w:proofErr w:type="spellStart"/>
      <w:r w:rsidRPr="00FF2BF1">
        <w:rPr>
          <w:iCs/>
          <w:snapToGrid w:val="0"/>
          <w:sz w:val="28"/>
          <w:szCs w:val="28"/>
        </w:rPr>
        <w:t>Biał</w:t>
      </w:r>
      <w:r w:rsidRPr="00FF2BF1">
        <w:rPr>
          <w:iCs/>
          <w:sz w:val="28"/>
          <w:szCs w:val="28"/>
        </w:rPr>
        <w:t>ą</w:t>
      </w:r>
      <w:proofErr w:type="spellEnd"/>
      <w:r w:rsidRPr="00FF2BF1">
        <w:rPr>
          <w:iCs/>
          <w:snapToGrid w:val="0"/>
          <w:sz w:val="28"/>
          <w:szCs w:val="28"/>
        </w:rPr>
        <w:t xml:space="preserve"> (</w:t>
      </w:r>
      <w:proofErr w:type="spellStart"/>
      <w:r w:rsidRPr="00FF2BF1">
        <w:rPr>
          <w:iCs/>
          <w:snapToGrid w:val="0"/>
          <w:sz w:val="28"/>
          <w:szCs w:val="28"/>
        </w:rPr>
        <w:t>Rzeczpospolita</w:t>
      </w:r>
      <w:proofErr w:type="spellEnd"/>
      <w:r w:rsidRPr="00FF2BF1">
        <w:rPr>
          <w:iCs/>
          <w:snapToGrid w:val="0"/>
          <w:sz w:val="28"/>
          <w:szCs w:val="28"/>
        </w:rPr>
        <w:t xml:space="preserve"> Polska),“ ve spolupráci Slezské univerzity, Jagellonské univerzity v Krako</w:t>
      </w:r>
      <w:r w:rsidR="005874D0">
        <w:rPr>
          <w:iCs/>
          <w:snapToGrid w:val="0"/>
          <w:sz w:val="28"/>
          <w:szCs w:val="28"/>
        </w:rPr>
        <w:t>v</w:t>
      </w:r>
      <w:r w:rsidRPr="00FF2BF1">
        <w:rPr>
          <w:iCs/>
          <w:snapToGrid w:val="0"/>
          <w:sz w:val="28"/>
          <w:szCs w:val="28"/>
        </w:rPr>
        <w:t>ě a regionálních muzeí (</w:t>
      </w:r>
      <w:proofErr w:type="spellStart"/>
      <w:r w:rsidRPr="00FF2BF1">
        <w:rPr>
          <w:iCs/>
          <w:snapToGrid w:val="0"/>
          <w:sz w:val="28"/>
          <w:szCs w:val="28"/>
        </w:rPr>
        <w:t>Bielsko</w:t>
      </w:r>
      <w:proofErr w:type="spellEnd"/>
      <w:r w:rsidRPr="00FF2BF1">
        <w:rPr>
          <w:iCs/>
          <w:snapToGrid w:val="0"/>
          <w:sz w:val="28"/>
          <w:szCs w:val="28"/>
        </w:rPr>
        <w:t xml:space="preserve"> – </w:t>
      </w:r>
      <w:proofErr w:type="spellStart"/>
      <w:r w:rsidRPr="00FF2BF1">
        <w:rPr>
          <w:iCs/>
          <w:snapToGrid w:val="0"/>
          <w:sz w:val="28"/>
          <w:szCs w:val="28"/>
        </w:rPr>
        <w:t>Bia</w:t>
      </w:r>
      <w:r w:rsidRPr="00FF2BF1">
        <w:rPr>
          <w:rFonts w:cstheme="minorHAnsi"/>
          <w:iCs/>
          <w:snapToGrid w:val="0"/>
          <w:sz w:val="28"/>
          <w:szCs w:val="28"/>
        </w:rPr>
        <w:t>ł</w:t>
      </w:r>
      <w:r w:rsidRPr="00FF2BF1">
        <w:rPr>
          <w:iCs/>
          <w:snapToGrid w:val="0"/>
          <w:sz w:val="28"/>
          <w:szCs w:val="28"/>
        </w:rPr>
        <w:t>a</w:t>
      </w:r>
      <w:proofErr w:type="spellEnd"/>
      <w:r w:rsidRPr="00FF2BF1">
        <w:rPr>
          <w:iCs/>
          <w:snapToGrid w:val="0"/>
          <w:sz w:val="28"/>
          <w:szCs w:val="28"/>
        </w:rPr>
        <w:t xml:space="preserve">; Frýdek – Místek; Nový Jičín), který v letech 2000 – 2003 zdvojnásobil dosavadní </w:t>
      </w:r>
      <w:r w:rsidR="00414320" w:rsidRPr="00FF2BF1">
        <w:rPr>
          <w:iCs/>
          <w:snapToGrid w:val="0"/>
          <w:sz w:val="28"/>
          <w:szCs w:val="28"/>
        </w:rPr>
        <w:t xml:space="preserve"> </w:t>
      </w:r>
      <w:r w:rsidRPr="00FF2BF1">
        <w:rPr>
          <w:iCs/>
          <w:snapToGrid w:val="0"/>
          <w:sz w:val="28"/>
          <w:szCs w:val="28"/>
        </w:rPr>
        <w:t>poznatky o  dynamice osidlovacího procesu v pravěku i síti pravěkého osídlení</w:t>
      </w:r>
      <w:r w:rsidRPr="005D38EE">
        <w:rPr>
          <w:iCs/>
          <w:snapToGrid w:val="0"/>
          <w:sz w:val="28"/>
          <w:szCs w:val="28"/>
        </w:rPr>
        <w:t xml:space="preserve"> v pravobřežní části koridoru. </w:t>
      </w:r>
    </w:p>
    <w:p w:rsidR="000005A6" w:rsidRDefault="000005A6" w:rsidP="00414320">
      <w:pPr>
        <w:jc w:val="both"/>
        <w:rPr>
          <w:iCs/>
          <w:snapToGrid w:val="0"/>
          <w:sz w:val="28"/>
          <w:szCs w:val="28"/>
        </w:rPr>
      </w:pPr>
      <w:r>
        <w:rPr>
          <w:iCs/>
          <w:noProof/>
          <w:sz w:val="28"/>
          <w:szCs w:val="28"/>
        </w:rPr>
        <w:drawing>
          <wp:anchor distT="0" distB="0" distL="114300" distR="114300" simplePos="0" relativeHeight="251625984" behindDoc="1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133350</wp:posOffset>
            </wp:positionV>
            <wp:extent cx="2847975" cy="1857375"/>
            <wp:effectExtent l="19050" t="0" r="9525" b="0"/>
            <wp:wrapNone/>
            <wp:docPr id="36867" name="Picture 5" descr="C:\Documents and Settings\Vratislav Janak\Dokumenty\Janák\Průzkum Pobeskydí\Eman Grepl\Verze 1.1\Fotky\fot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7" name="Picture 5" descr="C:\Documents and Settings\Vratislav Janak\Dokumenty\Janák\Průzkum Pobeskydí\Eman Grepl\Verze 1.1\Fotky\foto 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iCs/>
          <w:noProof/>
          <w:sz w:val="28"/>
          <w:szCs w:val="28"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133350</wp:posOffset>
            </wp:positionV>
            <wp:extent cx="2695575" cy="1857375"/>
            <wp:effectExtent l="19050" t="0" r="9525" b="0"/>
            <wp:wrapNone/>
            <wp:docPr id="35843" name="Picture 8" descr="C:\Documents and Settings\Vratislav Janak\Dokumenty\Janák\Průzkum Pobeskydí\Eman Grepl\Verze 1.1\Fotky\foto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" name="Picture 8" descr="C:\Documents and Settings\Vratislav Janak\Dokumenty\Janák\Průzkum Pobeskydí\Eman Grepl\Verze 1.1\Fotky\foto 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6E2BC7" w:rsidRDefault="006E2BC7" w:rsidP="00414320">
      <w:pPr>
        <w:jc w:val="both"/>
        <w:rPr>
          <w:iCs/>
          <w:snapToGrid w:val="0"/>
          <w:sz w:val="28"/>
          <w:szCs w:val="28"/>
        </w:rPr>
      </w:pPr>
    </w:p>
    <w:p w:rsidR="006E2BC7" w:rsidRDefault="006E2BC7" w:rsidP="00414320">
      <w:pPr>
        <w:jc w:val="both"/>
        <w:rPr>
          <w:iCs/>
          <w:snapToGrid w:val="0"/>
          <w:sz w:val="28"/>
          <w:szCs w:val="28"/>
        </w:rPr>
      </w:pPr>
    </w:p>
    <w:p w:rsidR="006E2BC7" w:rsidRDefault="006E2BC7" w:rsidP="00414320">
      <w:pPr>
        <w:jc w:val="both"/>
        <w:rPr>
          <w:iCs/>
          <w:snapToGrid w:val="0"/>
          <w:sz w:val="28"/>
          <w:szCs w:val="28"/>
        </w:rPr>
      </w:pPr>
    </w:p>
    <w:p w:rsidR="006E2BC7" w:rsidRDefault="00B61ED2" w:rsidP="00414320">
      <w:pPr>
        <w:jc w:val="both"/>
        <w:rPr>
          <w:iCs/>
          <w:snapToGrid w:val="0"/>
          <w:sz w:val="28"/>
          <w:szCs w:val="28"/>
        </w:rPr>
      </w:pPr>
      <w:r>
        <w:rPr>
          <w:iCs/>
          <w:snapToGrid w:val="0"/>
          <w:sz w:val="28"/>
          <w:szCs w:val="28"/>
        </w:rPr>
        <w:t xml:space="preserve">  </w:t>
      </w:r>
    </w:p>
    <w:p w:rsidR="006E2BC7" w:rsidRDefault="006E2BC7" w:rsidP="00414320">
      <w:pPr>
        <w:jc w:val="both"/>
        <w:rPr>
          <w:iCs/>
          <w:snapToGrid w:val="0"/>
          <w:sz w:val="28"/>
          <w:szCs w:val="28"/>
        </w:rPr>
      </w:pPr>
    </w:p>
    <w:p w:rsidR="006E2BC7" w:rsidRPr="00FA293C" w:rsidRDefault="00FA293C" w:rsidP="006311D6">
      <w:pPr>
        <w:jc w:val="center"/>
        <w:rPr>
          <w:iCs/>
          <w:snapToGrid w:val="0"/>
          <w:color w:val="7030A0"/>
          <w:sz w:val="28"/>
          <w:szCs w:val="28"/>
        </w:rPr>
      </w:pPr>
      <w:r>
        <w:rPr>
          <w:iCs/>
          <w:snapToGrid w:val="0"/>
          <w:color w:val="7030A0"/>
          <w:sz w:val="28"/>
          <w:szCs w:val="28"/>
        </w:rPr>
        <w:t xml:space="preserve">Dvě z mnoha pravěkých sídlišť, objevených v rámci „beskydského projektu“: </w:t>
      </w:r>
      <w:proofErr w:type="spellStart"/>
      <w:r>
        <w:rPr>
          <w:iCs/>
          <w:snapToGrid w:val="0"/>
          <w:color w:val="7030A0"/>
          <w:sz w:val="28"/>
          <w:szCs w:val="28"/>
        </w:rPr>
        <w:t>Nýdek</w:t>
      </w:r>
      <w:proofErr w:type="spellEnd"/>
      <w:r>
        <w:rPr>
          <w:iCs/>
          <w:snapToGrid w:val="0"/>
          <w:color w:val="7030A0"/>
          <w:sz w:val="28"/>
          <w:szCs w:val="28"/>
        </w:rPr>
        <w:t xml:space="preserve"> – „Ostrý“ a </w:t>
      </w:r>
      <w:proofErr w:type="spellStart"/>
      <w:r>
        <w:rPr>
          <w:iCs/>
          <w:snapToGrid w:val="0"/>
          <w:color w:val="7030A0"/>
          <w:sz w:val="28"/>
          <w:szCs w:val="28"/>
        </w:rPr>
        <w:t>Hodoňovice</w:t>
      </w:r>
      <w:proofErr w:type="spellEnd"/>
      <w:r>
        <w:rPr>
          <w:iCs/>
          <w:snapToGrid w:val="0"/>
          <w:color w:val="7030A0"/>
          <w:sz w:val="28"/>
          <w:szCs w:val="28"/>
        </w:rPr>
        <w:t xml:space="preserve"> – „Hůrka</w:t>
      </w:r>
      <w:r w:rsidR="0043501B">
        <w:rPr>
          <w:iCs/>
          <w:snapToGrid w:val="0"/>
          <w:color w:val="7030A0"/>
          <w:sz w:val="28"/>
          <w:szCs w:val="28"/>
        </w:rPr>
        <w:t>.</w:t>
      </w:r>
      <w:r w:rsidR="00CD3F4E">
        <w:rPr>
          <w:iCs/>
          <w:snapToGrid w:val="0"/>
          <w:color w:val="7030A0"/>
          <w:sz w:val="28"/>
          <w:szCs w:val="28"/>
        </w:rPr>
        <w:t>“</w:t>
      </w:r>
    </w:p>
    <w:p w:rsidR="006E2BC7" w:rsidRDefault="006E2BC7" w:rsidP="006311D6">
      <w:pPr>
        <w:jc w:val="center"/>
        <w:rPr>
          <w:iCs/>
          <w:snapToGrid w:val="0"/>
          <w:sz w:val="28"/>
          <w:szCs w:val="28"/>
        </w:rPr>
      </w:pPr>
    </w:p>
    <w:p w:rsidR="006E2BC7" w:rsidRDefault="00C8764D" w:rsidP="00414320">
      <w:pPr>
        <w:jc w:val="both"/>
        <w:rPr>
          <w:iCs/>
          <w:snapToGrid w:val="0"/>
          <w:sz w:val="28"/>
          <w:szCs w:val="28"/>
        </w:rPr>
      </w:pPr>
      <w:r>
        <w:rPr>
          <w:iCs/>
          <w:noProof/>
          <w:sz w:val="28"/>
          <w:szCs w:val="28"/>
        </w:rPr>
        <w:drawing>
          <wp:anchor distT="0" distB="0" distL="114300" distR="114300" simplePos="0" relativeHeight="251628032" behindDoc="1" locked="0" layoutInCell="1" allowOverlap="1">
            <wp:simplePos x="0" y="0"/>
            <wp:positionH relativeFrom="column">
              <wp:posOffset>357505</wp:posOffset>
            </wp:positionH>
            <wp:positionV relativeFrom="paragraph">
              <wp:posOffset>352425</wp:posOffset>
            </wp:positionV>
            <wp:extent cx="4944110" cy="2495550"/>
            <wp:effectExtent l="19050" t="0" r="8890" b="0"/>
            <wp:wrapNone/>
            <wp:docPr id="1" name="Obrázek 1" descr="K:\Postery\Sběr - Freu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Postery\Sběr - Freud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1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2BC7" w:rsidRDefault="006E2BC7" w:rsidP="00414320">
      <w:pPr>
        <w:jc w:val="both"/>
        <w:rPr>
          <w:i/>
          <w:iCs/>
          <w:snapToGrid w:val="0"/>
          <w:color w:val="C00000"/>
          <w:sz w:val="28"/>
          <w:szCs w:val="28"/>
        </w:rPr>
      </w:pPr>
    </w:p>
    <w:p w:rsidR="006E2BC7" w:rsidRDefault="006E2BC7" w:rsidP="00414320">
      <w:pPr>
        <w:jc w:val="both"/>
        <w:rPr>
          <w:i/>
          <w:iCs/>
          <w:snapToGrid w:val="0"/>
          <w:color w:val="C00000"/>
          <w:sz w:val="28"/>
          <w:szCs w:val="28"/>
        </w:rPr>
      </w:pPr>
    </w:p>
    <w:p w:rsidR="006E2BC7" w:rsidRDefault="006E2BC7" w:rsidP="00414320">
      <w:pPr>
        <w:jc w:val="both"/>
        <w:rPr>
          <w:i/>
          <w:iCs/>
          <w:snapToGrid w:val="0"/>
          <w:color w:val="C00000"/>
          <w:sz w:val="28"/>
          <w:szCs w:val="28"/>
        </w:rPr>
      </w:pPr>
    </w:p>
    <w:p w:rsidR="006E2BC7" w:rsidRDefault="006E2BC7" w:rsidP="00414320">
      <w:pPr>
        <w:jc w:val="both"/>
        <w:rPr>
          <w:i/>
          <w:iCs/>
          <w:snapToGrid w:val="0"/>
          <w:color w:val="C00000"/>
          <w:sz w:val="28"/>
          <w:szCs w:val="28"/>
        </w:rPr>
      </w:pPr>
    </w:p>
    <w:p w:rsidR="006E2BC7" w:rsidRDefault="006E2BC7" w:rsidP="00414320">
      <w:pPr>
        <w:jc w:val="both"/>
        <w:rPr>
          <w:i/>
          <w:iCs/>
          <w:snapToGrid w:val="0"/>
          <w:color w:val="C00000"/>
          <w:sz w:val="28"/>
          <w:szCs w:val="28"/>
        </w:rPr>
      </w:pPr>
    </w:p>
    <w:p w:rsidR="00FA293C" w:rsidRDefault="00FA293C" w:rsidP="00414320">
      <w:pPr>
        <w:jc w:val="both"/>
        <w:rPr>
          <w:iCs/>
          <w:snapToGrid w:val="0"/>
          <w:color w:val="C00000"/>
          <w:sz w:val="28"/>
          <w:szCs w:val="28"/>
        </w:rPr>
      </w:pPr>
    </w:p>
    <w:p w:rsidR="000005A6" w:rsidRDefault="000005A6" w:rsidP="006311D6">
      <w:pPr>
        <w:jc w:val="center"/>
        <w:rPr>
          <w:iCs/>
          <w:snapToGrid w:val="0"/>
          <w:color w:val="7030A0"/>
          <w:sz w:val="28"/>
          <w:szCs w:val="28"/>
        </w:rPr>
      </w:pPr>
    </w:p>
    <w:p w:rsidR="00FA293C" w:rsidRPr="00FA293C" w:rsidRDefault="005874D0" w:rsidP="006311D6">
      <w:pPr>
        <w:jc w:val="center"/>
        <w:rPr>
          <w:iCs/>
          <w:snapToGrid w:val="0"/>
          <w:color w:val="7030A0"/>
          <w:sz w:val="28"/>
          <w:szCs w:val="28"/>
        </w:rPr>
      </w:pPr>
      <w:r>
        <w:rPr>
          <w:iCs/>
          <w:snapToGrid w:val="0"/>
          <w:color w:val="7030A0"/>
          <w:sz w:val="28"/>
          <w:szCs w:val="28"/>
        </w:rPr>
        <w:t xml:space="preserve">Účastníci </w:t>
      </w:r>
      <w:r w:rsidR="00FA293C" w:rsidRPr="00FA293C">
        <w:rPr>
          <w:iCs/>
          <w:snapToGrid w:val="0"/>
          <w:color w:val="7030A0"/>
          <w:sz w:val="28"/>
          <w:szCs w:val="28"/>
        </w:rPr>
        <w:t xml:space="preserve"> </w:t>
      </w:r>
      <w:r w:rsidR="008040B1">
        <w:rPr>
          <w:iCs/>
          <w:snapToGrid w:val="0"/>
          <w:color w:val="7030A0"/>
          <w:sz w:val="28"/>
          <w:szCs w:val="28"/>
        </w:rPr>
        <w:t xml:space="preserve">„beskydské“ </w:t>
      </w:r>
      <w:r w:rsidR="00FA293C" w:rsidRPr="00FA293C">
        <w:rPr>
          <w:iCs/>
          <w:snapToGrid w:val="0"/>
          <w:color w:val="7030A0"/>
          <w:sz w:val="28"/>
          <w:szCs w:val="28"/>
        </w:rPr>
        <w:t xml:space="preserve">expedice před rodným domkem S. </w:t>
      </w:r>
      <w:proofErr w:type="spellStart"/>
      <w:r w:rsidR="00FA293C" w:rsidRPr="00FA293C">
        <w:rPr>
          <w:iCs/>
          <w:snapToGrid w:val="0"/>
          <w:color w:val="7030A0"/>
          <w:sz w:val="28"/>
          <w:szCs w:val="28"/>
        </w:rPr>
        <w:t>Freuda</w:t>
      </w:r>
      <w:proofErr w:type="spellEnd"/>
      <w:r w:rsidR="00FA293C" w:rsidRPr="00FA293C">
        <w:rPr>
          <w:iCs/>
          <w:snapToGrid w:val="0"/>
          <w:color w:val="7030A0"/>
          <w:sz w:val="28"/>
          <w:szCs w:val="28"/>
        </w:rPr>
        <w:t xml:space="preserve"> v</w:t>
      </w:r>
      <w:r w:rsidR="0043501B">
        <w:rPr>
          <w:iCs/>
          <w:snapToGrid w:val="0"/>
          <w:color w:val="7030A0"/>
          <w:sz w:val="28"/>
          <w:szCs w:val="28"/>
        </w:rPr>
        <w:t> </w:t>
      </w:r>
      <w:proofErr w:type="spellStart"/>
      <w:r w:rsidR="00FA293C" w:rsidRPr="00FA293C">
        <w:rPr>
          <w:iCs/>
          <w:snapToGrid w:val="0"/>
          <w:color w:val="7030A0"/>
          <w:sz w:val="28"/>
          <w:szCs w:val="28"/>
        </w:rPr>
        <w:t>Příboře</w:t>
      </w:r>
      <w:proofErr w:type="spellEnd"/>
      <w:r w:rsidR="0043501B">
        <w:rPr>
          <w:iCs/>
          <w:snapToGrid w:val="0"/>
          <w:color w:val="7030A0"/>
          <w:sz w:val="28"/>
          <w:szCs w:val="28"/>
        </w:rPr>
        <w:t>.</w:t>
      </w:r>
    </w:p>
    <w:p w:rsidR="00B61ED2" w:rsidRPr="000B42D4" w:rsidRDefault="004107E2" w:rsidP="00414320">
      <w:pPr>
        <w:jc w:val="both"/>
        <w:rPr>
          <w:iCs/>
          <w:noProof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29056" behindDoc="1" locked="0" layoutInCell="1" allowOverlap="0">
            <wp:simplePos x="0" y="0"/>
            <wp:positionH relativeFrom="column">
              <wp:posOffset>1181735</wp:posOffset>
            </wp:positionH>
            <wp:positionV relativeFrom="paragraph">
              <wp:posOffset>1577340</wp:posOffset>
            </wp:positionV>
            <wp:extent cx="3381375" cy="2524125"/>
            <wp:effectExtent l="0" t="0" r="0" b="0"/>
            <wp:wrapNone/>
            <wp:docPr id="2" name="Obrázek 2" descr="Povrchové_zbery_Archeológovia_v_nasade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vrchové_zbery_Archeológovia_v_nasadení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>
        <w:rPr>
          <w:iCs/>
          <w:snapToGrid w:val="0"/>
          <w:sz w:val="28"/>
          <w:szCs w:val="28"/>
        </w:rPr>
        <w:t xml:space="preserve">Se systematickým zkoumáním archeologicky takřka nedotčeného </w:t>
      </w:r>
      <w:proofErr w:type="spellStart"/>
      <w:r w:rsidR="00B61ED2">
        <w:rPr>
          <w:iCs/>
          <w:snapToGrid w:val="0"/>
          <w:sz w:val="28"/>
          <w:szCs w:val="28"/>
        </w:rPr>
        <w:t>levobřeží</w:t>
      </w:r>
      <w:proofErr w:type="spellEnd"/>
      <w:r w:rsidR="00B61ED2">
        <w:rPr>
          <w:iCs/>
          <w:snapToGrid w:val="0"/>
          <w:sz w:val="28"/>
          <w:szCs w:val="28"/>
        </w:rPr>
        <w:t xml:space="preserve"> začal ÚA v r. 2009, od r. 2010 </w:t>
      </w:r>
      <w:r w:rsidR="00B61ED2" w:rsidRPr="005D38EE">
        <w:rPr>
          <w:iCs/>
          <w:snapToGrid w:val="0"/>
          <w:sz w:val="28"/>
          <w:szCs w:val="28"/>
        </w:rPr>
        <w:t>pokračuje s podporou projektů Studentské grantové soutěže Slezské univerzity (</w:t>
      </w:r>
      <w:r w:rsidR="00B61ED2" w:rsidRPr="009C6EEB">
        <w:rPr>
          <w:b/>
          <w:iCs/>
          <w:snapToGrid w:val="0"/>
          <w:sz w:val="28"/>
          <w:szCs w:val="28"/>
        </w:rPr>
        <w:t>2010 – 2011</w:t>
      </w:r>
      <w:r w:rsidR="00B61ED2" w:rsidRPr="00FD1B31">
        <w:rPr>
          <w:iCs/>
          <w:snapToGrid w:val="0"/>
          <w:sz w:val="28"/>
          <w:szCs w:val="28"/>
        </w:rPr>
        <w:t xml:space="preserve">:  č. 9/2010 „Archeologický výzkum západní části Oderské brány;“  </w:t>
      </w:r>
      <w:r w:rsidR="00B61ED2" w:rsidRPr="009C6EEB">
        <w:rPr>
          <w:b/>
          <w:iCs/>
          <w:snapToGrid w:val="0"/>
          <w:sz w:val="28"/>
          <w:szCs w:val="28"/>
        </w:rPr>
        <w:t>2012</w:t>
      </w:r>
      <w:r w:rsidR="00B61ED2" w:rsidRPr="00FD1B31">
        <w:rPr>
          <w:iCs/>
          <w:snapToGrid w:val="0"/>
          <w:sz w:val="28"/>
          <w:szCs w:val="28"/>
        </w:rPr>
        <w:t xml:space="preserve">:  </w:t>
      </w:r>
      <w:r w:rsidR="00B61ED2" w:rsidRPr="00FD1B31">
        <w:rPr>
          <w:rFonts w:ascii="Times New Roman" w:hAnsi="Times New Roman"/>
          <w:sz w:val="28"/>
          <w:szCs w:val="28"/>
          <w:shd w:val="clear" w:color="auto" w:fill="FFFFFF"/>
        </w:rPr>
        <w:t xml:space="preserve">č. 21/2012 „Archeologický výzkum neolitického sídliště na katastru </w:t>
      </w:r>
      <w:proofErr w:type="spellStart"/>
      <w:r w:rsidR="00B61ED2" w:rsidRPr="00FD1B31">
        <w:rPr>
          <w:rFonts w:ascii="Times New Roman" w:hAnsi="Times New Roman"/>
          <w:sz w:val="28"/>
          <w:szCs w:val="28"/>
          <w:shd w:val="clear" w:color="auto" w:fill="FFFFFF"/>
        </w:rPr>
        <w:t>Pustějova</w:t>
      </w:r>
      <w:proofErr w:type="spellEnd"/>
      <w:r w:rsidR="00B61ED2" w:rsidRPr="00FD1B31">
        <w:rPr>
          <w:rFonts w:ascii="Times New Roman" w:hAnsi="Times New Roman"/>
          <w:sz w:val="28"/>
          <w:szCs w:val="28"/>
          <w:shd w:val="clear" w:color="auto" w:fill="FFFFFF"/>
        </w:rPr>
        <w:t>;</w:t>
      </w:r>
      <w:r w:rsidR="005874D0">
        <w:rPr>
          <w:rFonts w:ascii="Times New Roman" w:hAnsi="Times New Roman"/>
          <w:sz w:val="28"/>
          <w:szCs w:val="28"/>
          <w:shd w:val="clear" w:color="auto" w:fill="FFFFFF"/>
        </w:rPr>
        <w:t>“</w:t>
      </w:r>
      <w:r w:rsidR="00B61ED2" w:rsidRPr="00FD1B31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61ED2" w:rsidRPr="009C6EEB">
        <w:rPr>
          <w:rFonts w:ascii="Times New Roman" w:hAnsi="Times New Roman"/>
          <w:b/>
          <w:sz w:val="28"/>
          <w:szCs w:val="28"/>
          <w:shd w:val="clear" w:color="auto" w:fill="FFFFFF"/>
        </w:rPr>
        <w:t>2013</w:t>
      </w:r>
      <w:r w:rsidR="00B61ED2" w:rsidRPr="00FD1B31">
        <w:rPr>
          <w:rFonts w:ascii="Times New Roman" w:hAnsi="Times New Roman"/>
          <w:sz w:val="28"/>
          <w:szCs w:val="28"/>
          <w:shd w:val="clear" w:color="auto" w:fill="FFFFFF"/>
        </w:rPr>
        <w:t xml:space="preserve">: </w:t>
      </w:r>
      <w:r w:rsidR="00B61ED2" w:rsidRPr="00FD1B31">
        <w:rPr>
          <w:rFonts w:ascii="Times New Roman" w:hAnsi="Times New Roman"/>
          <w:sz w:val="28"/>
          <w:szCs w:val="28"/>
        </w:rPr>
        <w:t xml:space="preserve">č. 20/2013 „Pokračování archeologického výzkumu </w:t>
      </w:r>
      <w:proofErr w:type="spellStart"/>
      <w:r w:rsidR="00B61ED2" w:rsidRPr="00FD1B31">
        <w:rPr>
          <w:rFonts w:ascii="Times New Roman" w:hAnsi="Times New Roman"/>
          <w:sz w:val="28"/>
          <w:szCs w:val="28"/>
        </w:rPr>
        <w:t>levobřeží</w:t>
      </w:r>
      <w:proofErr w:type="spellEnd"/>
      <w:r w:rsidR="00B61ED2" w:rsidRPr="00FD1B31">
        <w:rPr>
          <w:rFonts w:ascii="Times New Roman" w:hAnsi="Times New Roman"/>
          <w:sz w:val="28"/>
          <w:szCs w:val="28"/>
        </w:rPr>
        <w:t xml:space="preserve"> Odry“</w:t>
      </w:r>
      <w:r w:rsidR="00B61ED2">
        <w:rPr>
          <w:rFonts w:ascii="Times New Roman" w:hAnsi="Times New Roman"/>
          <w:sz w:val="28"/>
          <w:szCs w:val="28"/>
        </w:rPr>
        <w:t>).</w:t>
      </w:r>
    </w:p>
    <w:p w:rsidR="004107E2" w:rsidRDefault="004107E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4107E2" w:rsidRDefault="004107E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4107E2" w:rsidRDefault="004107E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4107E2" w:rsidRDefault="004107E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4107E2" w:rsidRDefault="004107E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4107E2" w:rsidRDefault="004107E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4107E2" w:rsidRDefault="004107E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Pr="00FA293C" w:rsidRDefault="00FA293C" w:rsidP="006311D6">
      <w:pPr>
        <w:jc w:val="center"/>
        <w:rPr>
          <w:rFonts w:ascii="Times New Roman" w:hAnsi="Times New Roman"/>
          <w:color w:val="7030A0"/>
          <w:sz w:val="28"/>
          <w:szCs w:val="28"/>
        </w:rPr>
      </w:pPr>
      <w:r>
        <w:rPr>
          <w:rFonts w:ascii="Times New Roman" w:hAnsi="Times New Roman"/>
          <w:color w:val="7030A0"/>
          <w:sz w:val="28"/>
          <w:szCs w:val="28"/>
        </w:rPr>
        <w:t xml:space="preserve">Posluchači archeologie při průzkumu </w:t>
      </w:r>
      <w:r w:rsidR="008040B1">
        <w:rPr>
          <w:rFonts w:ascii="Times New Roman" w:hAnsi="Times New Roman"/>
          <w:color w:val="7030A0"/>
          <w:sz w:val="28"/>
          <w:szCs w:val="28"/>
        </w:rPr>
        <w:t xml:space="preserve">na </w:t>
      </w:r>
      <w:proofErr w:type="spellStart"/>
      <w:r w:rsidR="008040B1">
        <w:rPr>
          <w:rFonts w:ascii="Times New Roman" w:hAnsi="Times New Roman"/>
          <w:color w:val="7030A0"/>
          <w:sz w:val="28"/>
          <w:szCs w:val="28"/>
        </w:rPr>
        <w:t>Bílovecku</w:t>
      </w:r>
      <w:proofErr w:type="spellEnd"/>
      <w:r w:rsidR="008040B1">
        <w:rPr>
          <w:rFonts w:ascii="Times New Roman" w:hAnsi="Times New Roman"/>
          <w:color w:val="7030A0"/>
          <w:sz w:val="28"/>
          <w:szCs w:val="28"/>
        </w:rPr>
        <w:t xml:space="preserve"> </w:t>
      </w:r>
      <w:r>
        <w:rPr>
          <w:rFonts w:ascii="Times New Roman" w:hAnsi="Times New Roman"/>
          <w:color w:val="7030A0"/>
          <w:sz w:val="28"/>
          <w:szCs w:val="28"/>
        </w:rPr>
        <w:t>v r. 2009</w:t>
      </w:r>
      <w:r w:rsidR="0043501B">
        <w:rPr>
          <w:rFonts w:ascii="Times New Roman" w:hAnsi="Times New Roman"/>
          <w:color w:val="7030A0"/>
          <w:sz w:val="28"/>
          <w:szCs w:val="28"/>
        </w:rPr>
        <w:t>.</w:t>
      </w:r>
    </w:p>
    <w:p w:rsidR="000005A6" w:rsidRDefault="00B61ED2" w:rsidP="004143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Prvním impulsem</w:t>
      </w:r>
      <w:r w:rsidR="005874D0">
        <w:rPr>
          <w:rFonts w:ascii="Times New Roman" w:hAnsi="Times New Roman"/>
          <w:sz w:val="28"/>
          <w:szCs w:val="28"/>
        </w:rPr>
        <w:t xml:space="preserve"> k identifikaci </w:t>
      </w:r>
      <w:proofErr w:type="spellStart"/>
      <w:r w:rsidR="005874D0">
        <w:rPr>
          <w:rFonts w:ascii="Times New Roman" w:hAnsi="Times New Roman"/>
          <w:sz w:val="28"/>
          <w:szCs w:val="28"/>
        </w:rPr>
        <w:t>mikroregionu</w:t>
      </w:r>
      <w:proofErr w:type="spellEnd"/>
      <w:r w:rsidR="005874D0">
        <w:rPr>
          <w:rFonts w:ascii="Times New Roman" w:hAnsi="Times New Roman"/>
          <w:sz w:val="28"/>
          <w:szCs w:val="28"/>
        </w:rPr>
        <w:t xml:space="preserve"> v okolí Studénky pro nás </w:t>
      </w:r>
      <w:r>
        <w:rPr>
          <w:rFonts w:ascii="Times New Roman" w:hAnsi="Times New Roman"/>
          <w:sz w:val="28"/>
          <w:szCs w:val="28"/>
        </w:rPr>
        <w:t>byl</w:t>
      </w:r>
      <w:r w:rsidR="005874D0">
        <w:rPr>
          <w:rFonts w:ascii="Times New Roman" w:hAnsi="Times New Roman"/>
          <w:sz w:val="28"/>
          <w:szCs w:val="28"/>
        </w:rPr>
        <w:t>y výsledky záchranného</w:t>
      </w:r>
      <w:r>
        <w:rPr>
          <w:rFonts w:ascii="Times New Roman" w:hAnsi="Times New Roman"/>
          <w:sz w:val="28"/>
          <w:szCs w:val="28"/>
        </w:rPr>
        <w:t xml:space="preserve"> výzkum Archeologického oddělení Národního </w:t>
      </w:r>
      <w:r w:rsidRPr="00097527">
        <w:rPr>
          <w:rFonts w:ascii="Times New Roman" w:hAnsi="Times New Roman"/>
          <w:sz w:val="28"/>
          <w:szCs w:val="28"/>
        </w:rPr>
        <w:lastRenderedPageBreak/>
        <w:t>památkového ústavu v Ostravě na tr</w:t>
      </w:r>
      <w:r w:rsidR="005874D0" w:rsidRPr="00097527">
        <w:rPr>
          <w:rFonts w:ascii="Times New Roman" w:hAnsi="Times New Roman"/>
          <w:sz w:val="28"/>
          <w:szCs w:val="28"/>
        </w:rPr>
        <w:t xml:space="preserve">ase dálnice D 47 u </w:t>
      </w:r>
      <w:proofErr w:type="spellStart"/>
      <w:r w:rsidR="005874D0" w:rsidRPr="00097527">
        <w:rPr>
          <w:rFonts w:ascii="Times New Roman" w:hAnsi="Times New Roman"/>
          <w:sz w:val="28"/>
          <w:szCs w:val="28"/>
        </w:rPr>
        <w:t>Bravantic</w:t>
      </w:r>
      <w:proofErr w:type="spellEnd"/>
      <w:r w:rsidR="005874D0" w:rsidRPr="00097527">
        <w:rPr>
          <w:rFonts w:ascii="Times New Roman" w:hAnsi="Times New Roman"/>
          <w:sz w:val="28"/>
          <w:szCs w:val="28"/>
        </w:rPr>
        <w:t xml:space="preserve"> v l</w:t>
      </w:r>
      <w:r w:rsidRPr="00097527">
        <w:rPr>
          <w:rFonts w:ascii="Times New Roman" w:hAnsi="Times New Roman"/>
          <w:sz w:val="28"/>
          <w:szCs w:val="28"/>
        </w:rPr>
        <w:t>. 2006 - 2007, při němž byla zachycena část sídliště nejstarších středoevropských</w:t>
      </w:r>
      <w:r w:rsidRPr="005D38EE">
        <w:rPr>
          <w:rFonts w:ascii="Times New Roman" w:hAnsi="Times New Roman"/>
          <w:sz w:val="28"/>
          <w:szCs w:val="28"/>
        </w:rPr>
        <w:t xml:space="preserve"> </w:t>
      </w:r>
      <w:r w:rsidRPr="008040B1">
        <w:rPr>
          <w:rFonts w:ascii="Times New Roman" w:hAnsi="Times New Roman"/>
          <w:sz w:val="28"/>
          <w:szCs w:val="28"/>
        </w:rPr>
        <w:t>zemědělců -  kultury s lineární keramikou</w:t>
      </w:r>
      <w:r>
        <w:rPr>
          <w:rFonts w:ascii="Times New Roman" w:hAnsi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sz w:val="28"/>
          <w:szCs w:val="28"/>
        </w:rPr>
        <w:t>LnK</w:t>
      </w:r>
      <w:proofErr w:type="spellEnd"/>
      <w:r>
        <w:rPr>
          <w:rFonts w:ascii="Times New Roman" w:hAnsi="Times New Roman"/>
          <w:sz w:val="28"/>
          <w:szCs w:val="28"/>
        </w:rPr>
        <w:t xml:space="preserve">) - včetně typických dlouhých kůlových domů. Překvapivá byla už sama existence sídliště </w:t>
      </w:r>
      <w:proofErr w:type="spellStart"/>
      <w:r>
        <w:rPr>
          <w:rFonts w:ascii="Times New Roman" w:hAnsi="Times New Roman"/>
          <w:sz w:val="28"/>
          <w:szCs w:val="28"/>
        </w:rPr>
        <w:t>LnK</w:t>
      </w:r>
      <w:proofErr w:type="spellEnd"/>
      <w:r>
        <w:rPr>
          <w:rFonts w:ascii="Times New Roman" w:hAnsi="Times New Roman"/>
          <w:sz w:val="28"/>
          <w:szCs w:val="28"/>
        </w:rPr>
        <w:t xml:space="preserve"> v tomto  souvisle zalesněném prostoru; ještě překvapivější bylo surovinové složení 369 ks čítajícího souboru štípané kamenné industrie (ŠI), v němž 8</w:t>
      </w:r>
      <w:r w:rsidR="005874D0">
        <w:rPr>
          <w:rFonts w:ascii="Times New Roman" w:hAnsi="Times New Roman"/>
          <w:sz w:val="28"/>
          <w:szCs w:val="28"/>
        </w:rPr>
        <w:t>0,5</w:t>
      </w:r>
      <w:r>
        <w:rPr>
          <w:rFonts w:ascii="Times New Roman" w:hAnsi="Times New Roman"/>
          <w:sz w:val="28"/>
          <w:szCs w:val="28"/>
        </w:rPr>
        <w:t xml:space="preserve"> % tvořil silicit </w:t>
      </w:r>
      <w:proofErr w:type="spellStart"/>
      <w:r>
        <w:rPr>
          <w:rFonts w:ascii="Times New Roman" w:hAnsi="Times New Roman"/>
          <w:sz w:val="28"/>
          <w:szCs w:val="28"/>
        </w:rPr>
        <w:t>krakovsko</w:t>
      </w:r>
      <w:proofErr w:type="spellEnd"/>
      <w:r>
        <w:rPr>
          <w:rFonts w:ascii="Times New Roman" w:hAnsi="Times New Roman"/>
          <w:sz w:val="28"/>
          <w:szCs w:val="28"/>
        </w:rPr>
        <w:t xml:space="preserve"> – čenstochovské jury (SKČJ), importovaný ze vzdálenosti asi 150 km a jen 14</w:t>
      </w:r>
      <w:r w:rsidR="005874D0">
        <w:rPr>
          <w:rFonts w:ascii="Times New Roman" w:hAnsi="Times New Roman"/>
          <w:sz w:val="28"/>
          <w:szCs w:val="28"/>
        </w:rPr>
        <w:t>,1</w:t>
      </w:r>
      <w:r>
        <w:rPr>
          <w:rFonts w:ascii="Times New Roman" w:hAnsi="Times New Roman"/>
          <w:sz w:val="28"/>
          <w:szCs w:val="28"/>
        </w:rPr>
        <w:t xml:space="preserve"> % silicity z </w:t>
      </w:r>
      <w:proofErr w:type="spellStart"/>
      <w:r>
        <w:rPr>
          <w:rFonts w:ascii="Times New Roman" w:hAnsi="Times New Roman"/>
          <w:sz w:val="28"/>
          <w:szCs w:val="28"/>
        </w:rPr>
        <w:t>glacigenních</w:t>
      </w:r>
      <w:proofErr w:type="spellEnd"/>
      <w:r>
        <w:rPr>
          <w:rFonts w:ascii="Times New Roman" w:hAnsi="Times New Roman"/>
          <w:sz w:val="28"/>
          <w:szCs w:val="28"/>
        </w:rPr>
        <w:t xml:space="preserve"> sedimentů (SGS), i když  oderské </w:t>
      </w:r>
      <w:proofErr w:type="spellStart"/>
      <w:r>
        <w:rPr>
          <w:rFonts w:ascii="Times New Roman" w:hAnsi="Times New Roman"/>
          <w:sz w:val="28"/>
          <w:szCs w:val="28"/>
        </w:rPr>
        <w:t>levobřeží</w:t>
      </w:r>
      <w:proofErr w:type="spellEnd"/>
      <w:r>
        <w:rPr>
          <w:rFonts w:ascii="Times New Roman" w:hAnsi="Times New Roman"/>
          <w:sz w:val="28"/>
          <w:szCs w:val="28"/>
        </w:rPr>
        <w:t xml:space="preserve"> patří k zóně jejich přirozeného povrchového výskytu. </w:t>
      </w:r>
      <w:r w:rsidRPr="005D38EE">
        <w:rPr>
          <w:rFonts w:ascii="Times New Roman" w:hAnsi="Times New Roman"/>
          <w:sz w:val="28"/>
          <w:szCs w:val="28"/>
        </w:rPr>
        <w:t xml:space="preserve">Oněch </w:t>
      </w:r>
      <w:r w:rsidR="00CA6DFA">
        <w:rPr>
          <w:rFonts w:ascii="Times New Roman" w:hAnsi="Times New Roman"/>
          <w:sz w:val="28"/>
          <w:szCs w:val="28"/>
        </w:rPr>
        <w:t xml:space="preserve">takřka </w:t>
      </w:r>
      <w:r w:rsidRPr="005D38EE">
        <w:rPr>
          <w:rFonts w:ascii="Times New Roman" w:hAnsi="Times New Roman"/>
          <w:sz w:val="28"/>
          <w:szCs w:val="28"/>
        </w:rPr>
        <w:t xml:space="preserve">81 % bylo nejvyšší zastoupení SKČJ ve srovnatelných souborech nejen v českých zemích, ale i v polském Slezsku. </w:t>
      </w:r>
    </w:p>
    <w:p w:rsidR="00C8764D" w:rsidRPr="005D38EE" w:rsidRDefault="00C8764D" w:rsidP="00414320">
      <w:pPr>
        <w:jc w:val="both"/>
        <w:rPr>
          <w:rFonts w:ascii="Times New Roman" w:hAnsi="Times New Roman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-34925</wp:posOffset>
            </wp:positionV>
            <wp:extent cx="2305050" cy="2524125"/>
            <wp:effectExtent l="0" t="0" r="0" b="0"/>
            <wp:wrapNone/>
            <wp:docPr id="17" name="Obrázek 17" descr="P1240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124072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33152" behindDoc="1" locked="0" layoutInCell="1" allowOverlap="1">
            <wp:simplePos x="0" y="0"/>
            <wp:positionH relativeFrom="column">
              <wp:posOffset>-164465</wp:posOffset>
            </wp:positionH>
            <wp:positionV relativeFrom="paragraph">
              <wp:posOffset>-31115</wp:posOffset>
            </wp:positionV>
            <wp:extent cx="3781425" cy="2514600"/>
            <wp:effectExtent l="0" t="0" r="0" b="0"/>
            <wp:wrapNone/>
            <wp:docPr id="16" name="Obrázek 16" descr="D:\Konference Mikulov\mikulov\bravantice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onference Mikulov\mikulov\bravantice6.JPG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22121" w:rsidRDefault="00222121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6311D6" w:rsidP="006311D6">
      <w:pPr>
        <w:jc w:val="center"/>
        <w:rPr>
          <w:rFonts w:ascii="Times New Roman" w:hAnsi="Times New Roman"/>
          <w:color w:val="7030A0"/>
          <w:sz w:val="28"/>
          <w:szCs w:val="28"/>
        </w:rPr>
      </w:pPr>
      <w:r>
        <w:rPr>
          <w:rFonts w:ascii="Times New Roman" w:hAnsi="Times New Roman"/>
          <w:color w:val="7030A0"/>
          <w:sz w:val="28"/>
          <w:szCs w:val="28"/>
        </w:rPr>
        <w:t xml:space="preserve">Sídliště </w:t>
      </w:r>
      <w:proofErr w:type="spellStart"/>
      <w:r>
        <w:rPr>
          <w:rFonts w:ascii="Times New Roman" w:hAnsi="Times New Roman"/>
          <w:color w:val="7030A0"/>
          <w:sz w:val="28"/>
          <w:szCs w:val="28"/>
        </w:rPr>
        <w:t>LnK</w:t>
      </w:r>
      <w:proofErr w:type="spellEnd"/>
      <w:r>
        <w:rPr>
          <w:rFonts w:ascii="Times New Roman" w:hAnsi="Times New Roman"/>
          <w:color w:val="7030A0"/>
          <w:sz w:val="28"/>
          <w:szCs w:val="28"/>
        </w:rPr>
        <w:t xml:space="preserve"> v </w:t>
      </w:r>
      <w:proofErr w:type="spellStart"/>
      <w:r>
        <w:rPr>
          <w:rFonts w:ascii="Times New Roman" w:hAnsi="Times New Roman"/>
          <w:color w:val="7030A0"/>
          <w:sz w:val="28"/>
          <w:szCs w:val="28"/>
        </w:rPr>
        <w:t>Bravanticích</w:t>
      </w:r>
      <w:proofErr w:type="spellEnd"/>
      <w:r>
        <w:rPr>
          <w:rFonts w:ascii="Times New Roman" w:hAnsi="Times New Roman"/>
          <w:color w:val="7030A0"/>
          <w:sz w:val="28"/>
          <w:szCs w:val="28"/>
        </w:rPr>
        <w:t>.</w:t>
      </w:r>
      <w:r w:rsidR="00FA293C">
        <w:rPr>
          <w:rFonts w:ascii="Times New Roman" w:hAnsi="Times New Roman"/>
          <w:color w:val="7030A0"/>
          <w:sz w:val="28"/>
          <w:szCs w:val="28"/>
        </w:rPr>
        <w:t xml:space="preserve"> Vpravo povrchové nálezy</w:t>
      </w:r>
      <w:r w:rsidR="008040B1">
        <w:rPr>
          <w:rFonts w:ascii="Times New Roman" w:hAnsi="Times New Roman"/>
          <w:color w:val="7030A0"/>
          <w:sz w:val="28"/>
          <w:szCs w:val="28"/>
        </w:rPr>
        <w:t xml:space="preserve"> (vytěžená jadérka z SKČJ)</w:t>
      </w:r>
      <w:r w:rsidR="00FA293C">
        <w:rPr>
          <w:rFonts w:ascii="Times New Roman" w:hAnsi="Times New Roman"/>
          <w:color w:val="7030A0"/>
          <w:sz w:val="28"/>
          <w:szCs w:val="28"/>
        </w:rPr>
        <w:t xml:space="preserve"> z ne</w:t>
      </w:r>
      <w:r w:rsidR="00CA6DFA">
        <w:rPr>
          <w:rFonts w:ascii="Times New Roman" w:hAnsi="Times New Roman"/>
          <w:color w:val="7030A0"/>
          <w:sz w:val="28"/>
          <w:szCs w:val="28"/>
        </w:rPr>
        <w:t>pro</w:t>
      </w:r>
      <w:r w:rsidR="00FA293C">
        <w:rPr>
          <w:rFonts w:ascii="Times New Roman" w:hAnsi="Times New Roman"/>
          <w:color w:val="7030A0"/>
          <w:sz w:val="28"/>
          <w:szCs w:val="28"/>
        </w:rPr>
        <w:t>zkoumané části</w:t>
      </w:r>
      <w:r w:rsidR="008040B1">
        <w:rPr>
          <w:rFonts w:ascii="Times New Roman" w:hAnsi="Times New Roman"/>
          <w:color w:val="7030A0"/>
          <w:sz w:val="28"/>
          <w:szCs w:val="28"/>
        </w:rPr>
        <w:t xml:space="preserve"> lokality</w:t>
      </w:r>
      <w:r w:rsidR="00FA293C">
        <w:rPr>
          <w:rFonts w:ascii="Times New Roman" w:hAnsi="Times New Roman"/>
          <w:color w:val="7030A0"/>
          <w:sz w:val="28"/>
          <w:szCs w:val="28"/>
        </w:rPr>
        <w:t>.</w:t>
      </w:r>
    </w:p>
    <w:p w:rsidR="00C8764D" w:rsidRPr="00FA293C" w:rsidRDefault="00C8764D" w:rsidP="006311D6">
      <w:pPr>
        <w:jc w:val="center"/>
        <w:rPr>
          <w:rFonts w:ascii="Times New Roman" w:hAnsi="Times New Roman"/>
          <w:color w:val="7030A0"/>
          <w:sz w:val="28"/>
          <w:szCs w:val="28"/>
        </w:rPr>
      </w:pPr>
    </w:p>
    <w:p w:rsidR="00C8764D" w:rsidRDefault="00B61ED2" w:rsidP="00414320">
      <w:pPr>
        <w:jc w:val="both"/>
        <w:rPr>
          <w:rFonts w:ascii="Times New Roman" w:hAnsi="Times New Roman"/>
          <w:sz w:val="28"/>
          <w:szCs w:val="28"/>
        </w:rPr>
      </w:pPr>
      <w:r w:rsidRPr="00FF2BF1">
        <w:rPr>
          <w:rFonts w:ascii="Times New Roman" w:hAnsi="Times New Roman"/>
          <w:sz w:val="28"/>
          <w:szCs w:val="28"/>
        </w:rPr>
        <w:t xml:space="preserve">V r. 2007 bylo asi 3 km na </w:t>
      </w:r>
      <w:proofErr w:type="spellStart"/>
      <w:r w:rsidRPr="00FF2BF1">
        <w:rPr>
          <w:rFonts w:ascii="Times New Roman" w:hAnsi="Times New Roman"/>
          <w:sz w:val="28"/>
          <w:szCs w:val="28"/>
        </w:rPr>
        <w:t>jz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. od  </w:t>
      </w:r>
      <w:proofErr w:type="spellStart"/>
      <w:r w:rsidRPr="00FF2BF1">
        <w:rPr>
          <w:rFonts w:ascii="Times New Roman" w:hAnsi="Times New Roman"/>
          <w:sz w:val="28"/>
          <w:szCs w:val="28"/>
        </w:rPr>
        <w:t>bravantického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 zachyceno další sídliště </w:t>
      </w:r>
      <w:proofErr w:type="spellStart"/>
      <w:r w:rsidRPr="00FF2BF1">
        <w:rPr>
          <w:rFonts w:ascii="Times New Roman" w:hAnsi="Times New Roman"/>
          <w:sz w:val="28"/>
          <w:szCs w:val="28"/>
        </w:rPr>
        <w:t>LnK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 při výsadbě stromku na </w:t>
      </w:r>
      <w:r w:rsidR="005874D0">
        <w:rPr>
          <w:rFonts w:ascii="Times New Roman" w:hAnsi="Times New Roman"/>
          <w:sz w:val="28"/>
          <w:szCs w:val="28"/>
        </w:rPr>
        <w:t>parcele</w:t>
      </w:r>
      <w:r w:rsidRPr="00FF2BF1">
        <w:rPr>
          <w:rFonts w:ascii="Times New Roman" w:hAnsi="Times New Roman"/>
          <w:sz w:val="28"/>
          <w:szCs w:val="28"/>
        </w:rPr>
        <w:t xml:space="preserve"> p. Bartoše ve Studénce</w:t>
      </w:r>
      <w:r w:rsidR="005874D0">
        <w:rPr>
          <w:rFonts w:ascii="Times New Roman" w:hAnsi="Times New Roman"/>
          <w:sz w:val="28"/>
          <w:szCs w:val="28"/>
        </w:rPr>
        <w:t>, ul. Záhumení</w:t>
      </w:r>
      <w:r w:rsidRPr="00FF2BF1">
        <w:rPr>
          <w:rFonts w:ascii="Times New Roman" w:hAnsi="Times New Roman"/>
          <w:sz w:val="28"/>
          <w:szCs w:val="28"/>
        </w:rPr>
        <w:t xml:space="preserve">. Archeologové Muzea Novojičínska prozkoumali narušenou sídlištní jámu; </w:t>
      </w:r>
      <w:r w:rsidR="00CA6DFA">
        <w:rPr>
          <w:rFonts w:ascii="Times New Roman" w:hAnsi="Times New Roman"/>
          <w:sz w:val="28"/>
          <w:szCs w:val="28"/>
        </w:rPr>
        <w:t xml:space="preserve">asi </w:t>
      </w:r>
      <w:r w:rsidRPr="00FF2BF1">
        <w:rPr>
          <w:rFonts w:ascii="Times New Roman" w:hAnsi="Times New Roman"/>
          <w:sz w:val="28"/>
          <w:szCs w:val="28"/>
        </w:rPr>
        <w:t xml:space="preserve">dvě desítky kusů ŠI v ní byly zhotoveny opět z SKČJ. V témže roce zjistil p. D. Fryč z Hladkých </w:t>
      </w:r>
      <w:proofErr w:type="spellStart"/>
      <w:r w:rsidRPr="00FF2BF1">
        <w:rPr>
          <w:rFonts w:ascii="Times New Roman" w:hAnsi="Times New Roman"/>
          <w:sz w:val="28"/>
          <w:szCs w:val="28"/>
        </w:rPr>
        <w:t>Životic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 další lokalitu na katastru této obce</w:t>
      </w:r>
      <w:r w:rsidR="005874D0">
        <w:rPr>
          <w:rFonts w:ascii="Times New Roman" w:hAnsi="Times New Roman"/>
          <w:sz w:val="28"/>
          <w:szCs w:val="28"/>
        </w:rPr>
        <w:t xml:space="preserve"> </w:t>
      </w:r>
      <w:r w:rsidR="00E2301A">
        <w:rPr>
          <w:rFonts w:ascii="Times New Roman" w:hAnsi="Times New Roman"/>
          <w:sz w:val="28"/>
          <w:szCs w:val="28"/>
        </w:rPr>
        <w:t>v trati „Velká strana,</w:t>
      </w:r>
      <w:r w:rsidR="005874D0" w:rsidRPr="00FF2BF1">
        <w:rPr>
          <w:rFonts w:ascii="Times New Roman" w:hAnsi="Times New Roman"/>
          <w:sz w:val="28"/>
          <w:szCs w:val="28"/>
        </w:rPr>
        <w:t>“</w:t>
      </w:r>
      <w:r w:rsidRPr="00FF2BF1">
        <w:rPr>
          <w:rFonts w:ascii="Times New Roman" w:hAnsi="Times New Roman"/>
          <w:sz w:val="28"/>
          <w:szCs w:val="28"/>
        </w:rPr>
        <w:t xml:space="preserve"> na které získal povrchovým sběrem mj.  ŠI z SKČJ a fragment keramiky </w:t>
      </w:r>
      <w:proofErr w:type="spellStart"/>
      <w:r w:rsidRPr="00FF2BF1">
        <w:rPr>
          <w:rFonts w:ascii="Times New Roman" w:hAnsi="Times New Roman"/>
          <w:sz w:val="28"/>
          <w:szCs w:val="28"/>
        </w:rPr>
        <w:t>LnK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 </w:t>
      </w:r>
    </w:p>
    <w:p w:rsidR="00222121" w:rsidRDefault="00222121" w:rsidP="00414320">
      <w:pPr>
        <w:jc w:val="both"/>
        <w:rPr>
          <w:rFonts w:ascii="Times New Roman" w:hAnsi="Times New Roman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sz w:val="28"/>
          <w:szCs w:val="28"/>
        </w:rPr>
      </w:pPr>
    </w:p>
    <w:p w:rsidR="00222121" w:rsidRDefault="00222121" w:rsidP="00414320">
      <w:pPr>
        <w:jc w:val="both"/>
        <w:rPr>
          <w:rFonts w:ascii="Times New Roman" w:hAnsi="Times New Roman"/>
          <w:sz w:val="28"/>
          <w:szCs w:val="28"/>
        </w:rPr>
      </w:pPr>
    </w:p>
    <w:p w:rsidR="00222121" w:rsidRDefault="00C8764D" w:rsidP="004143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3402965</wp:posOffset>
            </wp:positionH>
            <wp:positionV relativeFrom="paragraph">
              <wp:posOffset>-442595</wp:posOffset>
            </wp:positionV>
            <wp:extent cx="2698115" cy="1800225"/>
            <wp:effectExtent l="19050" t="0" r="6985" b="0"/>
            <wp:wrapNone/>
            <wp:docPr id="23" name="Obrázek 23" descr="G:\studénka\P118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studénka\P11807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-680720</wp:posOffset>
            </wp:positionV>
            <wp:extent cx="3505200" cy="2343150"/>
            <wp:effectExtent l="19050" t="0" r="0" b="0"/>
            <wp:wrapNone/>
            <wp:docPr id="22" name="Obrázek 22" descr="C:\Users\UA\Desktop\Studénka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A\Desktop\Studénka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764D" w:rsidRPr="00FF2BF1" w:rsidRDefault="00C8764D" w:rsidP="00414320">
      <w:pPr>
        <w:jc w:val="both"/>
        <w:rPr>
          <w:rFonts w:ascii="Times New Roman" w:hAnsi="Times New Roman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A293C" w:rsidRDefault="00FA293C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4A512D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3012440</wp:posOffset>
            </wp:positionH>
            <wp:positionV relativeFrom="paragraph">
              <wp:posOffset>-761365</wp:posOffset>
            </wp:positionV>
            <wp:extent cx="2668270" cy="1998345"/>
            <wp:effectExtent l="19050" t="0" r="0" b="0"/>
            <wp:wrapNone/>
            <wp:docPr id="13" name="Obrázek 13" descr="J:\Postery\100_213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Postery\100_2131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-761365</wp:posOffset>
            </wp:positionV>
            <wp:extent cx="3008630" cy="1998345"/>
            <wp:effectExtent l="19050" t="0" r="1270" b="0"/>
            <wp:wrapNone/>
            <wp:docPr id="24" name="Obrázek 24" descr="D:\Konference Mikulov\mikulov\hladké životice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onference Mikulov\mikulov\hladké životice4.JPG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E90888" w:rsidRDefault="00E90888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Pr="00FA293C" w:rsidRDefault="00FA293C" w:rsidP="00414320">
      <w:pPr>
        <w:jc w:val="both"/>
        <w:rPr>
          <w:rFonts w:ascii="Times New Roman" w:hAnsi="Times New Roman"/>
          <w:color w:val="7030A0"/>
          <w:sz w:val="28"/>
          <w:szCs w:val="28"/>
        </w:rPr>
      </w:pPr>
      <w:r>
        <w:rPr>
          <w:rFonts w:ascii="Times New Roman" w:hAnsi="Times New Roman"/>
          <w:color w:val="7030A0"/>
          <w:sz w:val="28"/>
          <w:szCs w:val="28"/>
        </w:rPr>
        <w:t>Nahoře letecký pohled na Studénku – „Záhumení“ a štípaná industrie z SKČJ z já</w:t>
      </w:r>
      <w:r w:rsidR="008040B1">
        <w:rPr>
          <w:rFonts w:ascii="Times New Roman" w:hAnsi="Times New Roman"/>
          <w:color w:val="7030A0"/>
          <w:sz w:val="28"/>
          <w:szCs w:val="28"/>
        </w:rPr>
        <w:t>my, prozkoumané v r. 2007. Dole</w:t>
      </w:r>
      <w:r>
        <w:rPr>
          <w:rFonts w:ascii="Times New Roman" w:hAnsi="Times New Roman"/>
          <w:color w:val="7030A0"/>
          <w:sz w:val="28"/>
          <w:szCs w:val="28"/>
        </w:rPr>
        <w:t xml:space="preserve"> </w:t>
      </w:r>
      <w:r w:rsidR="008040B1">
        <w:rPr>
          <w:rFonts w:ascii="Times New Roman" w:hAnsi="Times New Roman"/>
          <w:color w:val="7030A0"/>
          <w:sz w:val="28"/>
          <w:szCs w:val="28"/>
        </w:rPr>
        <w:t>n</w:t>
      </w:r>
      <w:r w:rsidR="004357B9">
        <w:rPr>
          <w:rFonts w:ascii="Times New Roman" w:hAnsi="Times New Roman"/>
          <w:color w:val="7030A0"/>
          <w:sz w:val="28"/>
          <w:szCs w:val="28"/>
        </w:rPr>
        <w:t xml:space="preserve">eolitická lokalita Hladké </w:t>
      </w:r>
      <w:proofErr w:type="spellStart"/>
      <w:r w:rsidR="004357B9">
        <w:rPr>
          <w:rFonts w:ascii="Times New Roman" w:hAnsi="Times New Roman"/>
          <w:color w:val="7030A0"/>
          <w:sz w:val="28"/>
          <w:szCs w:val="28"/>
        </w:rPr>
        <w:t>Životice</w:t>
      </w:r>
      <w:proofErr w:type="spellEnd"/>
      <w:r w:rsidR="004357B9">
        <w:rPr>
          <w:rFonts w:ascii="Times New Roman" w:hAnsi="Times New Roman"/>
          <w:color w:val="7030A0"/>
          <w:sz w:val="28"/>
          <w:szCs w:val="28"/>
        </w:rPr>
        <w:t xml:space="preserve"> – „Velká strana“ a </w:t>
      </w:r>
      <w:r w:rsidR="00E2301A">
        <w:rPr>
          <w:rFonts w:ascii="Times New Roman" w:hAnsi="Times New Roman"/>
          <w:color w:val="7030A0"/>
          <w:sz w:val="28"/>
          <w:szCs w:val="28"/>
        </w:rPr>
        <w:t xml:space="preserve">beseda </w:t>
      </w:r>
      <w:r w:rsidR="004357B9">
        <w:rPr>
          <w:rFonts w:ascii="Times New Roman" w:hAnsi="Times New Roman"/>
          <w:color w:val="7030A0"/>
          <w:sz w:val="28"/>
          <w:szCs w:val="28"/>
        </w:rPr>
        <w:t>D. Fryče o lokalitě ve škole v </w:t>
      </w:r>
      <w:proofErr w:type="spellStart"/>
      <w:r w:rsidR="004357B9">
        <w:rPr>
          <w:rFonts w:ascii="Times New Roman" w:hAnsi="Times New Roman"/>
          <w:color w:val="7030A0"/>
          <w:sz w:val="28"/>
          <w:szCs w:val="28"/>
        </w:rPr>
        <w:t>Heřmanicích</w:t>
      </w:r>
      <w:proofErr w:type="spellEnd"/>
      <w:r w:rsidR="004357B9">
        <w:rPr>
          <w:rFonts w:ascii="Times New Roman" w:hAnsi="Times New Roman"/>
          <w:color w:val="7030A0"/>
          <w:sz w:val="28"/>
          <w:szCs w:val="28"/>
        </w:rPr>
        <w:t xml:space="preserve"> u Oder.</w:t>
      </w:r>
    </w:p>
    <w:p w:rsidR="00B61ED2" w:rsidRPr="00FF2BF1" w:rsidRDefault="001810A2" w:rsidP="004143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2555240</wp:posOffset>
            </wp:positionH>
            <wp:positionV relativeFrom="paragraph">
              <wp:posOffset>1523365</wp:posOffset>
            </wp:positionV>
            <wp:extent cx="3625850" cy="2346325"/>
            <wp:effectExtent l="0" t="0" r="0" b="0"/>
            <wp:wrapNone/>
            <wp:docPr id="26" name="Obrázek 26" descr="c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t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850" cy="23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1521460</wp:posOffset>
            </wp:positionV>
            <wp:extent cx="2803525" cy="2343150"/>
            <wp:effectExtent l="0" t="0" r="0" b="0"/>
            <wp:wrapNone/>
            <wp:docPr id="25" name="Obrázek 25" descr="ut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t-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 w:rsidRPr="00FF2BF1">
        <w:rPr>
          <w:rFonts w:ascii="Times New Roman" w:hAnsi="Times New Roman"/>
          <w:sz w:val="28"/>
          <w:szCs w:val="28"/>
        </w:rPr>
        <w:t>Týdenní terénní průzkum v okolí Bílovce a Studénky, provedený ÚA SU ve spolupráci s 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Archaiou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Olomouc,</w:t>
      </w:r>
      <w:r w:rsidR="006311D6">
        <w:rPr>
          <w:rFonts w:ascii="Times New Roman" w:hAnsi="Times New Roman"/>
          <w:sz w:val="28"/>
          <w:szCs w:val="28"/>
        </w:rPr>
        <w:t xml:space="preserve"> </w:t>
      </w:r>
      <w:r w:rsidR="00B61ED2" w:rsidRPr="00FF2BF1">
        <w:rPr>
          <w:rFonts w:ascii="Times New Roman" w:hAnsi="Times New Roman"/>
          <w:sz w:val="28"/>
          <w:szCs w:val="28"/>
        </w:rPr>
        <w:t xml:space="preserve">o.p.s. a Muzeem Novojičínska na podzim 2009 a zaměřený především na ověření starších zpráv o archeologických nálezech vyzněl dosti skepticky a naznačoval, že osídlení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LnK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i pozdější zde bylo řídké a nejspíše </w:t>
      </w:r>
      <w:r w:rsidR="00E2301A">
        <w:rPr>
          <w:rFonts w:ascii="Times New Roman" w:hAnsi="Times New Roman"/>
          <w:sz w:val="28"/>
          <w:szCs w:val="28"/>
        </w:rPr>
        <w:t>krátkodobé</w:t>
      </w:r>
      <w:r w:rsidR="00222121">
        <w:rPr>
          <w:rFonts w:ascii="Times New Roman" w:hAnsi="Times New Roman"/>
          <w:sz w:val="28"/>
          <w:szCs w:val="28"/>
        </w:rPr>
        <w:t>. Výraznější nálezy přinesla pouze</w:t>
      </w:r>
      <w:r w:rsidR="00B61ED2" w:rsidRPr="00FF2BF1">
        <w:rPr>
          <w:rFonts w:ascii="Times New Roman" w:hAnsi="Times New Roman"/>
          <w:sz w:val="28"/>
          <w:szCs w:val="28"/>
        </w:rPr>
        <w:t xml:space="preserve"> nezkoumaná část lokality u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Bravantic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a lokalita „Velká strana“ u Hl.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Životic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>.</w:t>
      </w: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A6421E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lastRenderedPageBreak/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1471930</wp:posOffset>
            </wp:positionH>
            <wp:positionV relativeFrom="paragraph">
              <wp:posOffset>-33020</wp:posOffset>
            </wp:positionV>
            <wp:extent cx="2971800" cy="1800225"/>
            <wp:effectExtent l="19050" t="0" r="0" b="0"/>
            <wp:wrapNone/>
            <wp:docPr id="27" name="Obrázek 27" descr="P1240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2407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4A512D" w:rsidRPr="0043501B" w:rsidRDefault="00CA6DFA" w:rsidP="00414320">
      <w:pPr>
        <w:jc w:val="both"/>
        <w:rPr>
          <w:rFonts w:ascii="Times New Roman" w:hAnsi="Times New Roman"/>
          <w:color w:val="7030A0"/>
          <w:sz w:val="28"/>
          <w:szCs w:val="28"/>
        </w:rPr>
      </w:pPr>
      <w:r w:rsidRPr="0043501B">
        <w:rPr>
          <w:rFonts w:ascii="Times New Roman" w:hAnsi="Times New Roman"/>
          <w:color w:val="7030A0"/>
          <w:sz w:val="28"/>
          <w:szCs w:val="28"/>
        </w:rPr>
        <w:t>Nahoře: č</w:t>
      </w:r>
      <w:r w:rsidR="004357B9" w:rsidRPr="0043501B">
        <w:rPr>
          <w:rFonts w:ascii="Times New Roman" w:hAnsi="Times New Roman"/>
          <w:color w:val="7030A0"/>
          <w:sz w:val="28"/>
          <w:szCs w:val="28"/>
        </w:rPr>
        <w:t>erveně je zachycen rozsah průzkumu v r. 2009</w:t>
      </w:r>
      <w:r w:rsidR="008040B1" w:rsidRPr="0043501B">
        <w:rPr>
          <w:rFonts w:ascii="Times New Roman" w:hAnsi="Times New Roman"/>
          <w:color w:val="7030A0"/>
          <w:sz w:val="28"/>
          <w:szCs w:val="28"/>
        </w:rPr>
        <w:t xml:space="preserve">, </w:t>
      </w:r>
      <w:r w:rsidR="004357B9" w:rsidRPr="0043501B">
        <w:rPr>
          <w:rFonts w:ascii="Times New Roman" w:hAnsi="Times New Roman"/>
          <w:color w:val="7030A0"/>
          <w:sz w:val="28"/>
          <w:szCs w:val="28"/>
        </w:rPr>
        <w:t>dole: část nálezů</w:t>
      </w:r>
      <w:r w:rsidR="008040B1" w:rsidRPr="0043501B">
        <w:rPr>
          <w:rFonts w:ascii="Times New Roman" w:hAnsi="Times New Roman"/>
          <w:color w:val="7030A0"/>
          <w:sz w:val="28"/>
          <w:szCs w:val="28"/>
        </w:rPr>
        <w:t>, při něm získaných</w:t>
      </w:r>
      <w:r w:rsidR="004357B9" w:rsidRPr="0043501B">
        <w:rPr>
          <w:rFonts w:ascii="Times New Roman" w:hAnsi="Times New Roman"/>
          <w:color w:val="7030A0"/>
          <w:sz w:val="28"/>
          <w:szCs w:val="28"/>
        </w:rPr>
        <w:t xml:space="preserve">. </w:t>
      </w:r>
    </w:p>
    <w:p w:rsidR="00B61ED2" w:rsidRPr="004A512D" w:rsidRDefault="00A6421E" w:rsidP="004A512D">
      <w:pPr>
        <w:ind w:firstLine="708"/>
        <w:jc w:val="both"/>
        <w:rPr>
          <w:rFonts w:ascii="Times New Roman" w:hAnsi="Times New Roman"/>
          <w:color w:val="7030A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3310255</wp:posOffset>
            </wp:positionH>
            <wp:positionV relativeFrom="paragraph">
              <wp:posOffset>3531235</wp:posOffset>
            </wp:positionV>
            <wp:extent cx="2395220" cy="2324100"/>
            <wp:effectExtent l="19050" t="0" r="5080" b="0"/>
            <wp:wrapNone/>
            <wp:docPr id="29" name="Obrázek 29" descr="C:\Users\UA\Desktop\Studénka\STsondy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A\Desktop\Studénka\STsondy.jpg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22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-109220</wp:posOffset>
            </wp:positionH>
            <wp:positionV relativeFrom="paragraph">
              <wp:posOffset>3531235</wp:posOffset>
            </wp:positionV>
            <wp:extent cx="3219450" cy="2228850"/>
            <wp:effectExtent l="19050" t="0" r="0" b="0"/>
            <wp:wrapNone/>
            <wp:docPr id="40" name="Obrázek 40" descr="K:\Postery\SKMBT_C454e1311081435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Postery\SKMBT_C454e13110814350_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 w:rsidRPr="00FF2BF1">
        <w:rPr>
          <w:rFonts w:ascii="Times New Roman" w:hAnsi="Times New Roman"/>
          <w:sz w:val="28"/>
          <w:szCs w:val="28"/>
        </w:rPr>
        <w:t>Na jaře  r. 2010 umožnil již zmíněný projekt</w:t>
      </w:r>
      <w:r w:rsidR="00E2301A">
        <w:rPr>
          <w:rFonts w:ascii="Times New Roman" w:hAnsi="Times New Roman"/>
          <w:sz w:val="28"/>
          <w:szCs w:val="28"/>
        </w:rPr>
        <w:t xml:space="preserve"> SGS</w:t>
      </w:r>
      <w:r w:rsidR="00B61ED2" w:rsidRPr="00FF2BF1">
        <w:rPr>
          <w:rFonts w:ascii="Times New Roman" w:hAnsi="Times New Roman"/>
          <w:sz w:val="28"/>
          <w:szCs w:val="28"/>
        </w:rPr>
        <w:t xml:space="preserve"> konečně realizaci sondážního výzkumu ve Studénce – „Záhumení“ (Bartošova zahrada) ve spolupráci ÚA SU, olomoucké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Archaie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a </w:t>
      </w:r>
      <w:r w:rsidR="006311D6">
        <w:rPr>
          <w:rFonts w:ascii="Times New Roman" w:hAnsi="Times New Roman"/>
          <w:sz w:val="28"/>
          <w:szCs w:val="28"/>
        </w:rPr>
        <w:t>M</w:t>
      </w:r>
      <w:r w:rsidR="006311D6" w:rsidRPr="00FF2BF1">
        <w:rPr>
          <w:rFonts w:ascii="Times New Roman" w:hAnsi="Times New Roman"/>
          <w:sz w:val="28"/>
          <w:szCs w:val="28"/>
        </w:rPr>
        <w:t xml:space="preserve">uzea </w:t>
      </w:r>
      <w:r w:rsidR="006311D6">
        <w:rPr>
          <w:rFonts w:ascii="Times New Roman" w:hAnsi="Times New Roman"/>
          <w:sz w:val="28"/>
          <w:szCs w:val="28"/>
        </w:rPr>
        <w:t>N</w:t>
      </w:r>
      <w:r w:rsidR="00B61ED2" w:rsidRPr="00FF2BF1">
        <w:rPr>
          <w:rFonts w:ascii="Times New Roman" w:hAnsi="Times New Roman"/>
          <w:sz w:val="28"/>
          <w:szCs w:val="28"/>
        </w:rPr>
        <w:t>ovojičínsk</w:t>
      </w:r>
      <w:r w:rsidR="006311D6">
        <w:rPr>
          <w:rFonts w:ascii="Times New Roman" w:hAnsi="Times New Roman"/>
          <w:sz w:val="28"/>
          <w:szCs w:val="28"/>
        </w:rPr>
        <w:t>a</w:t>
      </w:r>
      <w:r w:rsidR="00B61ED2" w:rsidRPr="00FF2BF1">
        <w:rPr>
          <w:rFonts w:ascii="Times New Roman" w:hAnsi="Times New Roman"/>
          <w:sz w:val="28"/>
          <w:szCs w:val="28"/>
        </w:rPr>
        <w:t>. Výzkum včetně dokumentace a laboratorního zpracování</w:t>
      </w:r>
      <w:r w:rsidR="00E2301A">
        <w:rPr>
          <w:rFonts w:ascii="Times New Roman" w:hAnsi="Times New Roman"/>
          <w:sz w:val="28"/>
          <w:szCs w:val="28"/>
        </w:rPr>
        <w:t xml:space="preserve"> i evidence nález</w:t>
      </w:r>
      <w:r w:rsidR="00B61ED2" w:rsidRPr="00FF2BF1">
        <w:rPr>
          <w:rFonts w:ascii="Times New Roman" w:hAnsi="Times New Roman"/>
          <w:sz w:val="28"/>
          <w:szCs w:val="28"/>
        </w:rPr>
        <w:t>ů probíhal kompletně v gesci doktorských a magisterských studentů archeologie, pedagogové pouze do</w:t>
      </w:r>
      <w:r w:rsidR="00E2301A">
        <w:rPr>
          <w:rFonts w:ascii="Times New Roman" w:hAnsi="Times New Roman"/>
          <w:sz w:val="28"/>
          <w:szCs w:val="28"/>
        </w:rPr>
        <w:t>zíra</w:t>
      </w:r>
      <w:r w:rsidR="00B61ED2" w:rsidRPr="00FF2BF1">
        <w:rPr>
          <w:rFonts w:ascii="Times New Roman" w:hAnsi="Times New Roman"/>
          <w:sz w:val="28"/>
          <w:szCs w:val="28"/>
        </w:rPr>
        <w:t xml:space="preserve">li.  V dolní, severní, části mírného svahu nad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Studenským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potokem, asi 2 km od dnešního toku Odry a 500 m od okraje její nivy, bylo zjištěno ve </w:t>
      </w:r>
      <w:r w:rsidR="00DD5875" w:rsidRPr="00FF2BF1">
        <w:rPr>
          <w:rFonts w:ascii="Times New Roman" w:hAnsi="Times New Roman"/>
          <w:sz w:val="28"/>
          <w:szCs w:val="28"/>
        </w:rPr>
        <w:t>22</w:t>
      </w:r>
      <w:r w:rsidR="00B61ED2" w:rsidRPr="00FF2BF1">
        <w:rPr>
          <w:rFonts w:ascii="Times New Roman" w:hAnsi="Times New Roman"/>
          <w:sz w:val="28"/>
          <w:szCs w:val="28"/>
        </w:rPr>
        <w:t xml:space="preserve"> </w:t>
      </w:r>
      <w:r w:rsidR="00DD5875" w:rsidRPr="00FF2BF1">
        <w:rPr>
          <w:rFonts w:ascii="Times New Roman" w:hAnsi="Times New Roman"/>
          <w:sz w:val="28"/>
          <w:szCs w:val="28"/>
        </w:rPr>
        <w:t>s</w:t>
      </w:r>
      <w:r w:rsidR="00B61ED2" w:rsidRPr="00FF2BF1">
        <w:rPr>
          <w:rFonts w:ascii="Times New Roman" w:hAnsi="Times New Roman"/>
          <w:sz w:val="28"/>
          <w:szCs w:val="28"/>
        </w:rPr>
        <w:t>ondách 1</w:t>
      </w:r>
      <w:r w:rsidR="00DD5875" w:rsidRPr="00FF2BF1">
        <w:rPr>
          <w:rFonts w:ascii="Times New Roman" w:hAnsi="Times New Roman"/>
          <w:sz w:val="28"/>
          <w:szCs w:val="28"/>
        </w:rPr>
        <w:t>1 dalších (s jámou z </w:t>
      </w:r>
      <w:r w:rsidR="00507E84" w:rsidRPr="00FF2BF1">
        <w:rPr>
          <w:rFonts w:ascii="Times New Roman" w:hAnsi="Times New Roman"/>
          <w:sz w:val="28"/>
          <w:szCs w:val="28"/>
        </w:rPr>
        <w:t xml:space="preserve"> </w:t>
      </w:r>
      <w:r w:rsidR="00DD5875" w:rsidRPr="00FF2BF1">
        <w:rPr>
          <w:rFonts w:ascii="Times New Roman" w:hAnsi="Times New Roman"/>
          <w:sz w:val="28"/>
          <w:szCs w:val="28"/>
        </w:rPr>
        <w:t>r. 2007 tedy celkem 12)</w:t>
      </w:r>
      <w:r w:rsidR="00B61ED2" w:rsidRPr="00FF2BF1">
        <w:rPr>
          <w:rFonts w:ascii="Times New Roman" w:hAnsi="Times New Roman"/>
          <w:sz w:val="28"/>
          <w:szCs w:val="28"/>
        </w:rPr>
        <w:t xml:space="preserve">  řídce dislokovaných objektů, až na výjimky mělce zahloubených do podloží ze sprašových hlín. Kontrolní magnetometrie v horní, jižní, partii parcely (provedená dr. M.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Furmankem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z 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wroclawské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univerzity) naznačila existenci několika dalších objektů, zároveň však silné znečištění kovovým odpadem.</w:t>
      </w:r>
      <w:r w:rsidR="006311D6">
        <w:rPr>
          <w:rFonts w:ascii="Times New Roman" w:hAnsi="Times New Roman"/>
          <w:sz w:val="28"/>
          <w:szCs w:val="28"/>
        </w:rPr>
        <w:t xml:space="preserve"> </w:t>
      </w:r>
      <w:r w:rsidR="00B61ED2" w:rsidRPr="00FF2BF1">
        <w:rPr>
          <w:rFonts w:ascii="Times New Roman" w:hAnsi="Times New Roman"/>
          <w:sz w:val="28"/>
          <w:szCs w:val="28"/>
        </w:rPr>
        <w:t>Vůbec se zdá, že s 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výiimkou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parcely p. Bartoše je sídliště již zničeno (nebo alespoň silně poničeno), na jihu těžbou štěrku, na severu</w:t>
      </w:r>
      <w:r w:rsidR="00E2301A">
        <w:rPr>
          <w:rFonts w:ascii="Times New Roman" w:hAnsi="Times New Roman"/>
          <w:sz w:val="28"/>
          <w:szCs w:val="28"/>
        </w:rPr>
        <w:t xml:space="preserve"> někdejšími humny a dnešní</w:t>
      </w:r>
      <w:r w:rsidR="00B61ED2" w:rsidRPr="00FF2BF1">
        <w:rPr>
          <w:rFonts w:ascii="Times New Roman" w:hAnsi="Times New Roman"/>
          <w:sz w:val="28"/>
          <w:szCs w:val="28"/>
        </w:rPr>
        <w:t xml:space="preserve"> zahrádkářskou kolonií. Další výzkum zde by asi mnoho nového</w:t>
      </w:r>
      <w:r w:rsidR="00E2301A">
        <w:rPr>
          <w:rFonts w:ascii="Times New Roman" w:hAnsi="Times New Roman"/>
          <w:sz w:val="28"/>
          <w:szCs w:val="28"/>
        </w:rPr>
        <w:t xml:space="preserve"> již</w:t>
      </w:r>
      <w:r w:rsidR="00B61ED2" w:rsidRPr="00FF2BF1">
        <w:rPr>
          <w:rFonts w:ascii="Times New Roman" w:hAnsi="Times New Roman"/>
          <w:sz w:val="28"/>
          <w:szCs w:val="28"/>
        </w:rPr>
        <w:t xml:space="preserve"> nepřinesl.</w:t>
      </w: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1810A2" w:rsidRDefault="001810A2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Pr="004357B9" w:rsidRDefault="004357B9" w:rsidP="006311D6">
      <w:pPr>
        <w:jc w:val="center"/>
        <w:rPr>
          <w:rFonts w:ascii="Times New Roman" w:hAnsi="Times New Roman"/>
          <w:color w:val="7030A0"/>
          <w:sz w:val="28"/>
          <w:szCs w:val="28"/>
        </w:rPr>
      </w:pPr>
      <w:r>
        <w:rPr>
          <w:rFonts w:ascii="Times New Roman" w:hAnsi="Times New Roman"/>
          <w:color w:val="7030A0"/>
          <w:sz w:val="28"/>
          <w:szCs w:val="28"/>
        </w:rPr>
        <w:t>Letecký pohled a plánek sondážního výzkumu v r. 2010 ve Studénce – „Záhumení“  (Bartošova zahrada)</w:t>
      </w:r>
      <w:r w:rsidR="0043501B">
        <w:rPr>
          <w:rFonts w:ascii="Times New Roman" w:hAnsi="Times New Roman"/>
          <w:color w:val="7030A0"/>
          <w:sz w:val="28"/>
          <w:szCs w:val="28"/>
        </w:rPr>
        <w:t>. Červeně zachycené sídlištní objekty.</w:t>
      </w:r>
    </w:p>
    <w:p w:rsidR="00B61ED2" w:rsidRDefault="00F3261F" w:rsidP="004143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lastRenderedPageBreak/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-54406</wp:posOffset>
            </wp:positionH>
            <wp:positionV relativeFrom="paragraph">
              <wp:posOffset>2404122</wp:posOffset>
            </wp:positionV>
            <wp:extent cx="2637087" cy="2043376"/>
            <wp:effectExtent l="0" t="0" r="0" b="0"/>
            <wp:wrapNone/>
            <wp:docPr id="41" name="Obrázek 41" descr="G:\studénka19.4-25.4\s6o-02\o-0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studénka19.4-25.4\s6o-02\o-02f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924" cy="20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2637035</wp:posOffset>
            </wp:positionH>
            <wp:positionV relativeFrom="paragraph">
              <wp:posOffset>2404121</wp:posOffset>
            </wp:positionV>
            <wp:extent cx="3148642" cy="2064683"/>
            <wp:effectExtent l="0" t="0" r="0" b="0"/>
            <wp:wrapNone/>
            <wp:docPr id="42" name="Obrázek 42" descr="C:\Users\UA\Desktop\Studénka\s17o10\o-1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A\Desktop\Studénka\s17o10\o-10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501" cy="206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 w:rsidRPr="00FF2BF1">
        <w:rPr>
          <w:rFonts w:ascii="Times New Roman" w:hAnsi="Times New Roman"/>
          <w:sz w:val="28"/>
          <w:szCs w:val="28"/>
        </w:rPr>
        <w:t>Získané nálezy však jsou důležité. Podle keramiky je sídliště rámcově současné s 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bravantickým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(mladší fáze středního stupně (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IIb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)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LnK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). V souboru 105 ks štípané industrie tvoří SKČJ 85,7 % (!) použité suroviny a SGS jen 7,4 %. Byla zde nalezena 3 celá závažíčka tkalcovských stavů a zlomek čtvrtého. To je nález velice vzácný, v celé obrovské oikumeně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LnK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od západní Ukrajiny</w:t>
      </w:r>
      <w:r w:rsidR="00B61ED2" w:rsidRPr="005D38EE">
        <w:rPr>
          <w:rFonts w:ascii="Times New Roman" w:hAnsi="Times New Roman"/>
          <w:sz w:val="28"/>
          <w:szCs w:val="28"/>
        </w:rPr>
        <w:t xml:space="preserve"> po severní Francii a od středního Podunají takřka až k Baltu a Severnímu moři</w:t>
      </w:r>
      <w:r w:rsidR="00B61ED2">
        <w:rPr>
          <w:rFonts w:ascii="Times New Roman" w:hAnsi="Times New Roman"/>
          <w:sz w:val="28"/>
          <w:szCs w:val="28"/>
        </w:rPr>
        <w:t xml:space="preserve"> s tisícovkami sídlišť jsou závažíčka známa asi jen z</w:t>
      </w:r>
      <w:r w:rsidR="00E2301A">
        <w:rPr>
          <w:rFonts w:ascii="Times New Roman" w:hAnsi="Times New Roman"/>
          <w:sz w:val="28"/>
          <w:szCs w:val="28"/>
        </w:rPr>
        <w:t>e</w:t>
      </w:r>
      <w:r w:rsidR="00B61ED2">
        <w:rPr>
          <w:rFonts w:ascii="Times New Roman" w:hAnsi="Times New Roman"/>
          <w:sz w:val="28"/>
          <w:szCs w:val="28"/>
        </w:rPr>
        <w:t> dvou desítek z nich. Nález fragmentu kamenné zátěže rybářské sítě naznačil zvýšenou úlohu rybolovu v ekonomice sídliště, kamenná sekerka z </w:t>
      </w:r>
      <w:proofErr w:type="spellStart"/>
      <w:r w:rsidR="00B61ED2">
        <w:rPr>
          <w:rFonts w:ascii="Times New Roman" w:hAnsi="Times New Roman"/>
          <w:sz w:val="28"/>
          <w:szCs w:val="28"/>
        </w:rPr>
        <w:t>metabazitu</w:t>
      </w:r>
      <w:proofErr w:type="spellEnd"/>
      <w:r w:rsidR="00B61ED2">
        <w:rPr>
          <w:rFonts w:ascii="Times New Roman" w:hAnsi="Times New Roman"/>
          <w:sz w:val="28"/>
          <w:szCs w:val="28"/>
        </w:rPr>
        <w:t xml:space="preserve"> typu Jizerské hory je importem ze vzdálenosti více než 200 km.</w:t>
      </w: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7237095</wp:posOffset>
            </wp:positionV>
            <wp:extent cx="2876550" cy="2162175"/>
            <wp:effectExtent l="0" t="0" r="0" b="0"/>
            <wp:wrapNone/>
            <wp:docPr id="44" name="Obrázek 44" descr="Studenka.sek.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symbol pro obsah 4" descr="Studenka.sek.1.jp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770890</wp:posOffset>
            </wp:positionH>
            <wp:positionV relativeFrom="paragraph">
              <wp:posOffset>7164070</wp:posOffset>
            </wp:positionV>
            <wp:extent cx="2390775" cy="2162175"/>
            <wp:effectExtent l="0" t="0" r="0" b="0"/>
            <wp:wrapNone/>
            <wp:docPr id="43" name="Obrázek 43" descr="C:\Users\UA\Desktop\Studénka\PV_obr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A\Desktop\Studénka\PV_obr_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2633981</wp:posOffset>
            </wp:positionH>
            <wp:positionV relativeFrom="paragraph">
              <wp:posOffset>231140</wp:posOffset>
            </wp:positionV>
            <wp:extent cx="3048000" cy="2281911"/>
            <wp:effectExtent l="19050" t="0" r="0" b="0"/>
            <wp:wrapNone/>
            <wp:docPr id="53" name="Obrázek 53" descr="K:\Postery\studsek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Postery\studseker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642" cy="228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5080</wp:posOffset>
            </wp:positionV>
            <wp:extent cx="2276475" cy="2066925"/>
            <wp:effectExtent l="0" t="0" r="0" b="0"/>
            <wp:wrapNone/>
            <wp:docPr id="54" name="Obrázek 54" descr="K:\Postery\studs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Postery\studsi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7237095</wp:posOffset>
            </wp:positionV>
            <wp:extent cx="2876550" cy="2162175"/>
            <wp:effectExtent l="0" t="0" r="0" b="0"/>
            <wp:wrapNone/>
            <wp:docPr id="48" name="Obrázek 48" descr="Studenka.sek.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symbol pro obsah 4" descr="Studenka.sek.1.jp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770890</wp:posOffset>
            </wp:positionH>
            <wp:positionV relativeFrom="paragraph">
              <wp:posOffset>7164070</wp:posOffset>
            </wp:positionV>
            <wp:extent cx="2390775" cy="2162175"/>
            <wp:effectExtent l="0" t="0" r="0" b="0"/>
            <wp:wrapNone/>
            <wp:docPr id="47" name="Obrázek 47" descr="C:\Users\UA\Desktop\Studénka\PV_obr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A\Desktop\Studénka\PV_obr_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7237095</wp:posOffset>
            </wp:positionV>
            <wp:extent cx="2876550" cy="2162175"/>
            <wp:effectExtent l="0" t="0" r="0" b="0"/>
            <wp:wrapNone/>
            <wp:docPr id="46" name="Obrázek 46" descr="Studenka.sek.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symbol pro obsah 4" descr="Studenka.sek.1.jp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770890</wp:posOffset>
            </wp:positionH>
            <wp:positionV relativeFrom="paragraph">
              <wp:posOffset>7164070</wp:posOffset>
            </wp:positionV>
            <wp:extent cx="2390775" cy="2162175"/>
            <wp:effectExtent l="0" t="0" r="0" b="0"/>
            <wp:wrapNone/>
            <wp:docPr id="45" name="Obrázek 45" descr="C:\Users\UA\Desktop\Studénka\PV_obr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A\Desktop\Studénka\PV_obr_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1096645</wp:posOffset>
            </wp:positionH>
            <wp:positionV relativeFrom="paragraph">
              <wp:posOffset>5237480</wp:posOffset>
            </wp:positionV>
            <wp:extent cx="2390775" cy="2162175"/>
            <wp:effectExtent l="0" t="0" r="0" b="0"/>
            <wp:wrapNone/>
            <wp:docPr id="51" name="Obrázek 51" descr="C:\Users\UA\Desktop\Studénka\PV_obr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A\Desktop\Studénka\PV_obr_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3487420</wp:posOffset>
            </wp:positionH>
            <wp:positionV relativeFrom="paragraph">
              <wp:posOffset>5310505</wp:posOffset>
            </wp:positionV>
            <wp:extent cx="2876550" cy="2162175"/>
            <wp:effectExtent l="0" t="0" r="0" b="0"/>
            <wp:wrapNone/>
            <wp:docPr id="52" name="Obrázek 52" descr="Studenka.sek.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symbol pro obsah 4" descr="Studenka.sek.1.jp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7237095</wp:posOffset>
            </wp:positionV>
            <wp:extent cx="2876550" cy="2162175"/>
            <wp:effectExtent l="0" t="0" r="0" b="0"/>
            <wp:wrapNone/>
            <wp:docPr id="50" name="Obrázek 50" descr="Studenka.sek.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stupný symbol pro obsah 4" descr="Studenka.sek.1.jpg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770890</wp:posOffset>
            </wp:positionH>
            <wp:positionV relativeFrom="paragraph">
              <wp:posOffset>7164070</wp:posOffset>
            </wp:positionV>
            <wp:extent cx="2390775" cy="2162175"/>
            <wp:effectExtent l="0" t="0" r="0" b="0"/>
            <wp:wrapNone/>
            <wp:docPr id="49" name="Obrázek 49" descr="C:\Users\UA\Desktop\Studénka\PV_obr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A\Desktop\Studénka\PV_obr_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Pr="004357B9" w:rsidRDefault="004357B9" w:rsidP="006311D6">
      <w:pPr>
        <w:jc w:val="center"/>
        <w:rPr>
          <w:rFonts w:ascii="Times New Roman" w:hAnsi="Times New Roman"/>
          <w:color w:val="7030A0"/>
          <w:sz w:val="28"/>
          <w:szCs w:val="28"/>
        </w:rPr>
      </w:pPr>
      <w:r>
        <w:rPr>
          <w:rFonts w:ascii="Times New Roman" w:hAnsi="Times New Roman"/>
          <w:color w:val="7030A0"/>
          <w:sz w:val="28"/>
          <w:szCs w:val="28"/>
        </w:rPr>
        <w:t>Nálezy z výzkumu ve Studénce v r. 2010: Část kulovité nádoby, vedle ní závaží tkalcovského stavu. Dole ŠI z SKČJ a sekera z </w:t>
      </w:r>
      <w:proofErr w:type="spellStart"/>
      <w:r>
        <w:rPr>
          <w:rFonts w:ascii="Times New Roman" w:hAnsi="Times New Roman"/>
          <w:color w:val="7030A0"/>
          <w:sz w:val="28"/>
          <w:szCs w:val="28"/>
        </w:rPr>
        <w:t>metabazitu</w:t>
      </w:r>
      <w:proofErr w:type="spellEnd"/>
      <w:r>
        <w:rPr>
          <w:rFonts w:ascii="Times New Roman" w:hAnsi="Times New Roman"/>
          <w:color w:val="7030A0"/>
          <w:sz w:val="28"/>
          <w:szCs w:val="28"/>
        </w:rPr>
        <w:t xml:space="preserve"> typu Jizerské hory</w:t>
      </w:r>
    </w:p>
    <w:p w:rsidR="00B61ED2" w:rsidRPr="00FF2BF1" w:rsidRDefault="00B61ED2" w:rsidP="00414320">
      <w:pPr>
        <w:jc w:val="both"/>
        <w:rPr>
          <w:rFonts w:ascii="Times New Roman" w:hAnsi="Times New Roman"/>
          <w:sz w:val="28"/>
          <w:szCs w:val="28"/>
        </w:rPr>
      </w:pPr>
      <w:r w:rsidRPr="00FF2BF1">
        <w:rPr>
          <w:rFonts w:ascii="Times New Roman" w:hAnsi="Times New Roman"/>
          <w:sz w:val="28"/>
          <w:szCs w:val="28"/>
        </w:rPr>
        <w:t>Na podzim  r. 2010 proběhl opět týdenní terénní průzkum. V zásadě přinesl podobné výsledky jako průzkum v r. 2009; případná neolitická lokalita</w:t>
      </w:r>
      <w:r w:rsidR="00E2301A">
        <w:rPr>
          <w:rFonts w:ascii="Times New Roman" w:hAnsi="Times New Roman"/>
          <w:sz w:val="28"/>
          <w:szCs w:val="28"/>
        </w:rPr>
        <w:t xml:space="preserve"> na katastru</w:t>
      </w:r>
      <w:r w:rsidRPr="00FF2BF1">
        <w:rPr>
          <w:rFonts w:ascii="Times New Roman" w:hAnsi="Times New Roman"/>
          <w:sz w:val="28"/>
          <w:szCs w:val="28"/>
        </w:rPr>
        <w:t> </w:t>
      </w:r>
      <w:proofErr w:type="spellStart"/>
      <w:r w:rsidRPr="00FF2BF1">
        <w:rPr>
          <w:rFonts w:ascii="Times New Roman" w:hAnsi="Times New Roman"/>
          <w:sz w:val="28"/>
          <w:szCs w:val="28"/>
        </w:rPr>
        <w:t>Děhylov</w:t>
      </w:r>
      <w:r w:rsidR="00E2301A">
        <w:rPr>
          <w:rFonts w:ascii="Times New Roman" w:hAnsi="Times New Roman"/>
          <w:sz w:val="28"/>
          <w:szCs w:val="28"/>
        </w:rPr>
        <w:t>a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, jejíž existenci již dříve naznačilo několik kousků ŠI, nemohla být zkoumána kvůli vzrostlé zemědělské kultuře. Zatravnění či nevhodné zemědělské kultury znehodnotily i verifikační průzkumy na </w:t>
      </w:r>
      <w:proofErr w:type="spellStart"/>
      <w:r w:rsidRPr="00FF2BF1">
        <w:rPr>
          <w:rFonts w:ascii="Times New Roman" w:hAnsi="Times New Roman"/>
          <w:sz w:val="28"/>
          <w:szCs w:val="28"/>
        </w:rPr>
        <w:t>pravobřeží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 v okolí </w:t>
      </w:r>
      <w:proofErr w:type="spellStart"/>
      <w:r w:rsidRPr="00FF2BF1">
        <w:rPr>
          <w:rFonts w:ascii="Times New Roman" w:hAnsi="Times New Roman"/>
          <w:sz w:val="28"/>
          <w:szCs w:val="28"/>
        </w:rPr>
        <w:t>Hrabětického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 lesa</w:t>
      </w:r>
      <w:r w:rsidR="00E2301A">
        <w:rPr>
          <w:rFonts w:ascii="Times New Roman" w:hAnsi="Times New Roman"/>
          <w:sz w:val="28"/>
          <w:szCs w:val="28"/>
        </w:rPr>
        <w:t xml:space="preserve">, kde přítomnost osídlení LNK dokládají </w:t>
      </w:r>
      <w:r w:rsidR="00E2301A">
        <w:rPr>
          <w:rFonts w:ascii="Times New Roman" w:hAnsi="Times New Roman"/>
          <w:sz w:val="28"/>
          <w:szCs w:val="28"/>
        </w:rPr>
        <w:lastRenderedPageBreak/>
        <w:t>staré sběry a výkopy</w:t>
      </w:r>
      <w:r w:rsidRPr="00FF2BF1">
        <w:rPr>
          <w:rFonts w:ascii="Times New Roman" w:hAnsi="Times New Roman"/>
          <w:sz w:val="28"/>
          <w:szCs w:val="28"/>
        </w:rPr>
        <w:t>. Stejně jako v r.</w:t>
      </w:r>
      <w:r w:rsidR="00287A02" w:rsidRPr="00FF2BF1">
        <w:rPr>
          <w:rFonts w:ascii="Times New Roman" w:hAnsi="Times New Roman"/>
          <w:sz w:val="28"/>
          <w:szCs w:val="28"/>
        </w:rPr>
        <w:t xml:space="preserve"> </w:t>
      </w:r>
      <w:r w:rsidRPr="00FF2BF1">
        <w:rPr>
          <w:rFonts w:ascii="Times New Roman" w:hAnsi="Times New Roman"/>
          <w:sz w:val="28"/>
          <w:szCs w:val="28"/>
        </w:rPr>
        <w:t xml:space="preserve">2009 se jako přínosné ukázaly jen lokality u </w:t>
      </w:r>
      <w:proofErr w:type="spellStart"/>
      <w:r w:rsidRPr="00FF2BF1">
        <w:rPr>
          <w:rFonts w:ascii="Times New Roman" w:hAnsi="Times New Roman"/>
          <w:sz w:val="28"/>
          <w:szCs w:val="28"/>
        </w:rPr>
        <w:t>Bravantic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 a Hl. </w:t>
      </w:r>
      <w:proofErr w:type="spellStart"/>
      <w:r w:rsidRPr="00FF2BF1">
        <w:rPr>
          <w:rFonts w:ascii="Times New Roman" w:hAnsi="Times New Roman"/>
          <w:sz w:val="28"/>
          <w:szCs w:val="28"/>
        </w:rPr>
        <w:t>Životic</w:t>
      </w:r>
      <w:proofErr w:type="spellEnd"/>
      <w:r w:rsidRPr="00FF2BF1">
        <w:rPr>
          <w:rFonts w:ascii="Times New Roman" w:hAnsi="Times New Roman"/>
          <w:sz w:val="28"/>
          <w:szCs w:val="28"/>
        </w:rPr>
        <w:t xml:space="preserve">. </w:t>
      </w: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2723299</wp:posOffset>
            </wp:positionH>
            <wp:positionV relativeFrom="paragraph">
              <wp:posOffset>-82598</wp:posOffset>
            </wp:positionV>
            <wp:extent cx="2493034" cy="2141743"/>
            <wp:effectExtent l="0" t="0" r="0" b="0"/>
            <wp:wrapNone/>
            <wp:docPr id="56" name="Obrázek 56" descr="st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t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179" cy="214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-85090</wp:posOffset>
            </wp:positionV>
            <wp:extent cx="2308860" cy="2160270"/>
            <wp:effectExtent l="0" t="0" r="0" b="0"/>
            <wp:wrapNone/>
            <wp:docPr id="55" name="Obrázek 55" descr="P1240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124069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sz w:val="28"/>
          <w:szCs w:val="28"/>
        </w:rPr>
      </w:pPr>
    </w:p>
    <w:p w:rsidR="00F3261F" w:rsidRDefault="00F3261F" w:rsidP="00414320">
      <w:pPr>
        <w:jc w:val="both"/>
        <w:rPr>
          <w:rFonts w:ascii="Times New Roman" w:hAnsi="Times New Roman"/>
          <w:sz w:val="28"/>
          <w:szCs w:val="28"/>
        </w:rPr>
      </w:pPr>
    </w:p>
    <w:p w:rsidR="00F3261F" w:rsidRPr="00584017" w:rsidRDefault="00584017" w:rsidP="006311D6">
      <w:pPr>
        <w:jc w:val="center"/>
        <w:rPr>
          <w:rFonts w:ascii="Times New Roman" w:hAnsi="Times New Roman"/>
          <w:color w:val="7030A0"/>
          <w:sz w:val="28"/>
          <w:szCs w:val="28"/>
        </w:rPr>
      </w:pPr>
      <w:r>
        <w:rPr>
          <w:rFonts w:ascii="Times New Roman" w:hAnsi="Times New Roman"/>
          <w:color w:val="7030A0"/>
          <w:sz w:val="28"/>
          <w:szCs w:val="28"/>
        </w:rPr>
        <w:t xml:space="preserve">Rozsah průzkumu </w:t>
      </w:r>
      <w:r w:rsidR="008040B1">
        <w:rPr>
          <w:rFonts w:ascii="Times New Roman" w:hAnsi="Times New Roman"/>
          <w:color w:val="7030A0"/>
          <w:sz w:val="28"/>
          <w:szCs w:val="28"/>
        </w:rPr>
        <w:t xml:space="preserve"> na </w:t>
      </w:r>
      <w:proofErr w:type="spellStart"/>
      <w:r w:rsidR="008040B1">
        <w:rPr>
          <w:rFonts w:ascii="Times New Roman" w:hAnsi="Times New Roman"/>
          <w:color w:val="7030A0"/>
          <w:sz w:val="28"/>
          <w:szCs w:val="28"/>
        </w:rPr>
        <w:t>pravobřeží</w:t>
      </w:r>
      <w:proofErr w:type="spellEnd"/>
      <w:r w:rsidR="008040B1">
        <w:rPr>
          <w:rFonts w:ascii="Times New Roman" w:hAnsi="Times New Roman"/>
          <w:color w:val="7030A0"/>
          <w:sz w:val="28"/>
          <w:szCs w:val="28"/>
        </w:rPr>
        <w:t xml:space="preserve"> </w:t>
      </w:r>
      <w:r>
        <w:rPr>
          <w:rFonts w:ascii="Times New Roman" w:hAnsi="Times New Roman"/>
          <w:color w:val="7030A0"/>
          <w:sz w:val="28"/>
          <w:szCs w:val="28"/>
        </w:rPr>
        <w:t xml:space="preserve">v r. 2010, vlevo část nálezů z Hladkých </w:t>
      </w:r>
      <w:proofErr w:type="spellStart"/>
      <w:r>
        <w:rPr>
          <w:rFonts w:ascii="Times New Roman" w:hAnsi="Times New Roman"/>
          <w:color w:val="7030A0"/>
          <w:sz w:val="28"/>
          <w:szCs w:val="28"/>
        </w:rPr>
        <w:t>Životic</w:t>
      </w:r>
      <w:proofErr w:type="spellEnd"/>
      <w:r w:rsidR="008040B1">
        <w:rPr>
          <w:rFonts w:ascii="Times New Roman" w:hAnsi="Times New Roman"/>
          <w:color w:val="7030A0"/>
          <w:sz w:val="28"/>
          <w:szCs w:val="28"/>
        </w:rPr>
        <w:t xml:space="preserve"> z téhož roku</w:t>
      </w:r>
      <w:r w:rsidR="0043501B">
        <w:rPr>
          <w:rFonts w:ascii="Times New Roman" w:hAnsi="Times New Roman"/>
          <w:color w:val="7030A0"/>
          <w:sz w:val="28"/>
          <w:szCs w:val="28"/>
        </w:rPr>
        <w:t>.</w:t>
      </w:r>
    </w:p>
    <w:p w:rsidR="00B61ED2" w:rsidRDefault="00815471" w:rsidP="004143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3510280</wp:posOffset>
            </wp:positionH>
            <wp:positionV relativeFrom="paragraph">
              <wp:posOffset>2397125</wp:posOffset>
            </wp:positionV>
            <wp:extent cx="2049145" cy="2114550"/>
            <wp:effectExtent l="19050" t="0" r="8255" b="0"/>
            <wp:wrapNone/>
            <wp:docPr id="59" name="Obrázek 59" descr="Obrázek3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Obrázek3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2397125</wp:posOffset>
            </wp:positionV>
            <wp:extent cx="3152775" cy="2117090"/>
            <wp:effectExtent l="19050" t="0" r="9525" b="0"/>
            <wp:wrapNone/>
            <wp:docPr id="60" name="Obrázek 60" descr="E:\Otázky neolitu a eneolitu 2012\Prezentace\sbě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Otázky neolitu a eneolitu 2012\Prezentace\sběr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11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 w:rsidRPr="00FF2BF1">
        <w:rPr>
          <w:rFonts w:ascii="Times New Roman" w:hAnsi="Times New Roman"/>
          <w:sz w:val="28"/>
          <w:szCs w:val="28"/>
        </w:rPr>
        <w:t>Na podzim</w:t>
      </w:r>
      <w:r w:rsidR="00DD5875" w:rsidRPr="00FF2BF1">
        <w:rPr>
          <w:rFonts w:ascii="Times New Roman" w:hAnsi="Times New Roman"/>
          <w:sz w:val="28"/>
          <w:szCs w:val="28"/>
        </w:rPr>
        <w:t xml:space="preserve"> </w:t>
      </w:r>
      <w:r w:rsidR="00B61ED2" w:rsidRPr="00FF2BF1">
        <w:rPr>
          <w:rFonts w:ascii="Times New Roman" w:hAnsi="Times New Roman"/>
          <w:sz w:val="28"/>
          <w:szCs w:val="28"/>
        </w:rPr>
        <w:t xml:space="preserve"> 2011 při třetí průzkumné kampani však bylo na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levobřeží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zjištěno další relevantní sídliště v 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Pustějově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– „Dolní roli.“ Bylo zde kromě ŠI (zčásti z SKČJ) nalezeno několik kusů broušené kamenné industrie (BI)  - zlomky typických seker a klínů, jejichž surovina pochází opět z Jizerských hor,</w:t>
      </w:r>
      <w:r w:rsidR="00097527">
        <w:rPr>
          <w:rFonts w:ascii="Times New Roman" w:hAnsi="Times New Roman"/>
          <w:sz w:val="28"/>
          <w:szCs w:val="28"/>
        </w:rPr>
        <w:t xml:space="preserve"> </w:t>
      </w:r>
      <w:r w:rsidR="00B61ED2" w:rsidRPr="00FF2BF1">
        <w:rPr>
          <w:rFonts w:ascii="Times New Roman" w:hAnsi="Times New Roman"/>
          <w:sz w:val="28"/>
          <w:szCs w:val="28"/>
        </w:rPr>
        <w:t>ale v jednom případě i z Brněnska (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metabazit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typu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Želešice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>) a zřejmě i z krystalinika Hrubého Jeseníku,  a také další zátěž rybářské sítě. Jeho poznání se stalo předmětem následujících projektů</w:t>
      </w:r>
      <w:r w:rsidR="00097527">
        <w:rPr>
          <w:rFonts w:ascii="Times New Roman" w:hAnsi="Times New Roman"/>
          <w:sz w:val="28"/>
          <w:szCs w:val="28"/>
        </w:rPr>
        <w:t xml:space="preserve"> SGS</w:t>
      </w:r>
      <w:r w:rsidR="00B61ED2" w:rsidRPr="00FF2BF1">
        <w:rPr>
          <w:rFonts w:ascii="Times New Roman" w:hAnsi="Times New Roman"/>
          <w:sz w:val="28"/>
          <w:szCs w:val="28"/>
        </w:rPr>
        <w:t xml:space="preserve"> v letech 2012 a 2013. Opět šlo o výzkumy, kde organizaci, výkopové práce, dokumentaci i laboratorní</w:t>
      </w:r>
      <w:r w:rsidR="00B61ED2">
        <w:rPr>
          <w:rFonts w:ascii="Times New Roman" w:hAnsi="Times New Roman"/>
          <w:sz w:val="28"/>
          <w:szCs w:val="28"/>
        </w:rPr>
        <w:t xml:space="preserve"> zpracování</w:t>
      </w:r>
      <w:r w:rsidR="00097527">
        <w:rPr>
          <w:rFonts w:ascii="Times New Roman" w:hAnsi="Times New Roman"/>
          <w:sz w:val="28"/>
          <w:szCs w:val="28"/>
        </w:rPr>
        <w:t xml:space="preserve"> a evidenci nálezů</w:t>
      </w:r>
      <w:r w:rsidR="00B61ED2">
        <w:rPr>
          <w:rFonts w:ascii="Times New Roman" w:hAnsi="Times New Roman"/>
          <w:sz w:val="28"/>
          <w:szCs w:val="28"/>
        </w:rPr>
        <w:t xml:space="preserve"> řešili </w:t>
      </w:r>
      <w:r w:rsidR="00B61ED2" w:rsidRPr="00097527">
        <w:rPr>
          <w:rFonts w:ascii="Times New Roman" w:hAnsi="Times New Roman"/>
          <w:sz w:val="28"/>
          <w:szCs w:val="28"/>
        </w:rPr>
        <w:t>pod patronací</w:t>
      </w:r>
      <w:r w:rsidR="00B61ED2">
        <w:rPr>
          <w:rFonts w:ascii="Times New Roman" w:hAnsi="Times New Roman"/>
          <w:sz w:val="28"/>
          <w:szCs w:val="28"/>
        </w:rPr>
        <w:t xml:space="preserve"> pedagogů ÚA doktorští a magisterští studenti archeologie</w:t>
      </w:r>
      <w:r w:rsidR="00097527" w:rsidRPr="00097527">
        <w:rPr>
          <w:rFonts w:ascii="Times New Roman" w:hAnsi="Times New Roman"/>
          <w:sz w:val="28"/>
          <w:szCs w:val="28"/>
        </w:rPr>
        <w:t xml:space="preserve"> </w:t>
      </w:r>
      <w:r w:rsidR="00097527">
        <w:rPr>
          <w:rFonts w:ascii="Times New Roman" w:hAnsi="Times New Roman"/>
          <w:sz w:val="28"/>
          <w:szCs w:val="28"/>
        </w:rPr>
        <w:t>sami</w:t>
      </w:r>
      <w:r w:rsidR="00B61ED2">
        <w:rPr>
          <w:rFonts w:ascii="Times New Roman" w:hAnsi="Times New Roman"/>
          <w:sz w:val="28"/>
          <w:szCs w:val="28"/>
        </w:rPr>
        <w:t>.</w:t>
      </w:r>
    </w:p>
    <w:p w:rsidR="00FA3C5A" w:rsidRDefault="00FA3C5A" w:rsidP="00414320">
      <w:pPr>
        <w:jc w:val="both"/>
        <w:rPr>
          <w:rFonts w:ascii="Times New Roman" w:hAnsi="Times New Roman"/>
          <w:color w:val="C00000"/>
          <w:sz w:val="28"/>
          <w:szCs w:val="28"/>
        </w:rPr>
      </w:pPr>
    </w:p>
    <w:p w:rsidR="00FA3C5A" w:rsidRDefault="00FA3C5A" w:rsidP="00414320">
      <w:pPr>
        <w:jc w:val="both"/>
        <w:rPr>
          <w:rFonts w:ascii="Times New Roman" w:hAnsi="Times New Roman"/>
          <w:sz w:val="28"/>
          <w:szCs w:val="28"/>
        </w:rPr>
      </w:pPr>
    </w:p>
    <w:p w:rsidR="00FA3C5A" w:rsidRDefault="00FA3C5A" w:rsidP="00414320">
      <w:pPr>
        <w:jc w:val="both"/>
        <w:rPr>
          <w:rFonts w:ascii="Times New Roman" w:hAnsi="Times New Roman"/>
          <w:sz w:val="28"/>
          <w:szCs w:val="28"/>
        </w:rPr>
      </w:pPr>
    </w:p>
    <w:p w:rsidR="00FA3C5A" w:rsidRDefault="00FA3C5A" w:rsidP="00414320">
      <w:pPr>
        <w:jc w:val="both"/>
        <w:rPr>
          <w:rFonts w:ascii="Times New Roman" w:hAnsi="Times New Roman"/>
          <w:sz w:val="28"/>
          <w:szCs w:val="28"/>
        </w:rPr>
      </w:pPr>
    </w:p>
    <w:p w:rsidR="00FA3C5A" w:rsidRDefault="00FA3C5A" w:rsidP="00414320">
      <w:pPr>
        <w:jc w:val="both"/>
        <w:rPr>
          <w:rFonts w:ascii="Times New Roman" w:hAnsi="Times New Roman"/>
          <w:sz w:val="28"/>
          <w:szCs w:val="28"/>
        </w:rPr>
      </w:pPr>
    </w:p>
    <w:p w:rsidR="00FA3C5A" w:rsidRDefault="00FA3C5A" w:rsidP="00414320">
      <w:pPr>
        <w:jc w:val="both"/>
        <w:rPr>
          <w:rFonts w:ascii="Times New Roman" w:hAnsi="Times New Roman"/>
          <w:sz w:val="28"/>
          <w:szCs w:val="28"/>
        </w:rPr>
      </w:pPr>
    </w:p>
    <w:p w:rsidR="00FA3C5A" w:rsidRPr="00584017" w:rsidRDefault="00584017" w:rsidP="006311D6">
      <w:pPr>
        <w:jc w:val="center"/>
        <w:rPr>
          <w:rFonts w:ascii="Times New Roman" w:hAnsi="Times New Roman"/>
          <w:color w:val="7030A0"/>
          <w:sz w:val="28"/>
          <w:szCs w:val="28"/>
        </w:rPr>
      </w:pPr>
      <w:r w:rsidRPr="00584017">
        <w:rPr>
          <w:rFonts w:ascii="Times New Roman" w:hAnsi="Times New Roman"/>
          <w:color w:val="7030A0"/>
          <w:sz w:val="28"/>
          <w:szCs w:val="28"/>
        </w:rPr>
        <w:t>Letecký pohled na neolitickou lokalitu v </w:t>
      </w:r>
      <w:proofErr w:type="spellStart"/>
      <w:r w:rsidRPr="00584017">
        <w:rPr>
          <w:rFonts w:ascii="Times New Roman" w:hAnsi="Times New Roman"/>
          <w:color w:val="7030A0"/>
          <w:sz w:val="28"/>
          <w:szCs w:val="28"/>
        </w:rPr>
        <w:t>Pustějově</w:t>
      </w:r>
      <w:proofErr w:type="spellEnd"/>
      <w:r w:rsidRPr="00584017">
        <w:rPr>
          <w:rFonts w:ascii="Times New Roman" w:hAnsi="Times New Roman"/>
          <w:color w:val="7030A0"/>
          <w:sz w:val="28"/>
          <w:szCs w:val="28"/>
        </w:rPr>
        <w:t xml:space="preserve"> a část nálezů BI</w:t>
      </w:r>
      <w:r w:rsidR="008040B1">
        <w:rPr>
          <w:rFonts w:ascii="Times New Roman" w:hAnsi="Times New Roman"/>
          <w:color w:val="7030A0"/>
          <w:sz w:val="28"/>
          <w:szCs w:val="28"/>
        </w:rPr>
        <w:t xml:space="preserve"> (fragmenty dvou klínů a sekery)</w:t>
      </w:r>
      <w:r w:rsidRPr="00584017">
        <w:rPr>
          <w:rFonts w:ascii="Times New Roman" w:hAnsi="Times New Roman"/>
          <w:color w:val="7030A0"/>
          <w:sz w:val="28"/>
          <w:szCs w:val="28"/>
        </w:rPr>
        <w:t xml:space="preserve">, získaných při </w:t>
      </w:r>
      <w:r w:rsidR="008040B1">
        <w:rPr>
          <w:rFonts w:ascii="Times New Roman" w:hAnsi="Times New Roman"/>
          <w:color w:val="7030A0"/>
          <w:sz w:val="28"/>
          <w:szCs w:val="28"/>
        </w:rPr>
        <w:t xml:space="preserve">jejím </w:t>
      </w:r>
      <w:r w:rsidRPr="00584017">
        <w:rPr>
          <w:rFonts w:ascii="Times New Roman" w:hAnsi="Times New Roman"/>
          <w:color w:val="7030A0"/>
          <w:sz w:val="28"/>
          <w:szCs w:val="28"/>
        </w:rPr>
        <w:t xml:space="preserve"> prvním průzkumu  v r. 2011</w:t>
      </w:r>
      <w:r w:rsidR="0043501B">
        <w:rPr>
          <w:rFonts w:ascii="Times New Roman" w:hAnsi="Times New Roman"/>
          <w:color w:val="7030A0"/>
          <w:sz w:val="28"/>
          <w:szCs w:val="28"/>
        </w:rPr>
        <w:t>.</w:t>
      </w:r>
    </w:p>
    <w:p w:rsidR="00B61ED2" w:rsidRDefault="009A5FA9" w:rsidP="004143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18816" behindDoc="1" locked="0" layoutInCell="1" allowOverlap="1">
            <wp:simplePos x="0" y="0"/>
            <wp:positionH relativeFrom="column">
              <wp:posOffset>3805554</wp:posOffset>
            </wp:positionH>
            <wp:positionV relativeFrom="paragraph">
              <wp:posOffset>3043555</wp:posOffset>
            </wp:positionV>
            <wp:extent cx="1285875" cy="3946647"/>
            <wp:effectExtent l="19050" t="0" r="9525" b="0"/>
            <wp:wrapNone/>
            <wp:docPr id="62" name="Obrázek 62" descr="Ob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Obr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394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>
        <w:rPr>
          <w:rFonts w:ascii="Times New Roman" w:hAnsi="Times New Roman"/>
          <w:sz w:val="28"/>
          <w:szCs w:val="28"/>
        </w:rPr>
        <w:t xml:space="preserve">V trati „Dolní role“ je neolitické sídliště, vzdálené </w:t>
      </w:r>
      <w:r w:rsidR="00B61ED2" w:rsidRPr="009A5FA9">
        <w:rPr>
          <w:rFonts w:ascii="Times New Roman" w:hAnsi="Times New Roman"/>
          <w:sz w:val="28"/>
          <w:szCs w:val="28"/>
        </w:rPr>
        <w:t xml:space="preserve">asi </w:t>
      </w:r>
      <w:r>
        <w:rPr>
          <w:rFonts w:ascii="Times New Roman" w:hAnsi="Times New Roman"/>
          <w:color w:val="000000" w:themeColor="text1"/>
          <w:sz w:val="28"/>
          <w:szCs w:val="28"/>
        </w:rPr>
        <w:t>5,3</w:t>
      </w:r>
      <w:r w:rsidR="00B61ED2" w:rsidRPr="009A5FA9">
        <w:rPr>
          <w:rFonts w:ascii="Times New Roman" w:hAnsi="Times New Roman"/>
          <w:color w:val="000000" w:themeColor="text1"/>
          <w:sz w:val="28"/>
          <w:szCs w:val="28"/>
        </w:rPr>
        <w:t xml:space="preserve"> km na</w:t>
      </w:r>
      <w:r w:rsidR="00B61ED2" w:rsidRPr="009A5FA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B61ED2" w:rsidRPr="009A5FA9">
        <w:rPr>
          <w:rFonts w:ascii="Times New Roman" w:hAnsi="Times New Roman"/>
          <w:sz w:val="28"/>
          <w:szCs w:val="28"/>
        </w:rPr>
        <w:t>jz</w:t>
      </w:r>
      <w:proofErr w:type="spellEnd"/>
      <w:r w:rsidR="00B61ED2">
        <w:rPr>
          <w:rFonts w:ascii="Times New Roman" w:hAnsi="Times New Roman"/>
          <w:sz w:val="28"/>
          <w:szCs w:val="28"/>
        </w:rPr>
        <w:t>. od Studénky –„Záhumení</w:t>
      </w:r>
      <w:r w:rsidR="00B61ED2" w:rsidRPr="00FF2BF1">
        <w:rPr>
          <w:rFonts w:ascii="Times New Roman" w:hAnsi="Times New Roman"/>
          <w:sz w:val="28"/>
          <w:szCs w:val="28"/>
        </w:rPr>
        <w:t>“  situováno na</w:t>
      </w:r>
      <w:r w:rsidR="00DD5875" w:rsidRPr="00FF2BF1">
        <w:rPr>
          <w:rFonts w:ascii="Times New Roman" w:hAnsi="Times New Roman"/>
          <w:sz w:val="28"/>
          <w:szCs w:val="28"/>
        </w:rPr>
        <w:t xml:space="preserve"> mírném jihovýchodním</w:t>
      </w:r>
      <w:r w:rsidR="00B61ED2" w:rsidRPr="00FF2BF1">
        <w:rPr>
          <w:rFonts w:ascii="Times New Roman" w:hAnsi="Times New Roman"/>
          <w:sz w:val="28"/>
          <w:szCs w:val="28"/>
        </w:rPr>
        <w:t xml:space="preserve"> svahu</w:t>
      </w:r>
      <w:r w:rsidR="00DD5875" w:rsidRPr="00FF2BF1">
        <w:rPr>
          <w:rFonts w:ascii="Times New Roman" w:hAnsi="Times New Roman"/>
          <w:sz w:val="28"/>
          <w:szCs w:val="28"/>
        </w:rPr>
        <w:t xml:space="preserve"> na levém břehu </w:t>
      </w:r>
      <w:proofErr w:type="spellStart"/>
      <w:r w:rsidR="00DD5875" w:rsidRPr="00FF2BF1">
        <w:rPr>
          <w:rFonts w:ascii="Times New Roman" w:hAnsi="Times New Roman"/>
          <w:sz w:val="28"/>
          <w:szCs w:val="28"/>
        </w:rPr>
        <w:t>Pustějovského</w:t>
      </w:r>
      <w:proofErr w:type="spellEnd"/>
      <w:r w:rsidR="00DD5875" w:rsidRPr="00FF2BF1">
        <w:rPr>
          <w:rFonts w:ascii="Times New Roman" w:hAnsi="Times New Roman"/>
          <w:sz w:val="28"/>
          <w:szCs w:val="28"/>
        </w:rPr>
        <w:t xml:space="preserve"> potoka. Od dnešního toku Odry je </w:t>
      </w:r>
      <w:r w:rsidR="00DD5875" w:rsidRPr="009A5FA9">
        <w:rPr>
          <w:rFonts w:ascii="Times New Roman" w:hAnsi="Times New Roman"/>
          <w:color w:val="000000" w:themeColor="text1"/>
          <w:sz w:val="28"/>
          <w:szCs w:val="28"/>
        </w:rPr>
        <w:t xml:space="preserve">vzdáleno asi </w:t>
      </w:r>
      <w:r w:rsidRPr="009A5FA9">
        <w:rPr>
          <w:rFonts w:ascii="Times New Roman" w:hAnsi="Times New Roman"/>
          <w:color w:val="000000" w:themeColor="text1"/>
          <w:sz w:val="28"/>
          <w:szCs w:val="28"/>
        </w:rPr>
        <w:t>0,8</w:t>
      </w:r>
      <w:r w:rsidR="00DD5875" w:rsidRPr="009A5FA9">
        <w:rPr>
          <w:rFonts w:ascii="Times New Roman" w:hAnsi="Times New Roman"/>
          <w:color w:val="000000" w:themeColor="text1"/>
          <w:sz w:val="28"/>
          <w:szCs w:val="28"/>
        </w:rPr>
        <w:t xml:space="preserve"> km, od okraje její</w:t>
      </w:r>
      <w:r w:rsidR="00B61ED2" w:rsidRPr="009A5FA9">
        <w:rPr>
          <w:rFonts w:ascii="Times New Roman" w:hAnsi="Times New Roman"/>
          <w:color w:val="000000" w:themeColor="text1"/>
          <w:sz w:val="28"/>
          <w:szCs w:val="28"/>
        </w:rPr>
        <w:t xml:space="preserve"> nivy</w:t>
      </w:r>
      <w:r w:rsidR="00DD5875" w:rsidRPr="009A5FA9">
        <w:rPr>
          <w:rFonts w:ascii="Times New Roman" w:hAnsi="Times New Roman"/>
          <w:color w:val="000000" w:themeColor="text1"/>
          <w:sz w:val="28"/>
          <w:szCs w:val="28"/>
        </w:rPr>
        <w:t xml:space="preserve"> asi </w:t>
      </w:r>
      <w:r w:rsidRPr="009A5FA9"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DD5875" w:rsidRPr="009A5FA9">
        <w:rPr>
          <w:rFonts w:ascii="Times New Roman" w:hAnsi="Times New Roman"/>
          <w:color w:val="000000" w:themeColor="text1"/>
          <w:sz w:val="28"/>
          <w:szCs w:val="28"/>
        </w:rPr>
        <w:t>00 m. P</w:t>
      </w:r>
      <w:r w:rsidR="00B61ED2" w:rsidRPr="009A5FA9">
        <w:rPr>
          <w:rFonts w:ascii="Times New Roman" w:hAnsi="Times New Roman"/>
          <w:color w:val="000000" w:themeColor="text1"/>
          <w:sz w:val="28"/>
          <w:szCs w:val="28"/>
        </w:rPr>
        <w:t>odloží</w:t>
      </w:r>
      <w:r w:rsidR="00DD5875" w:rsidRPr="009A5FA9">
        <w:rPr>
          <w:rFonts w:ascii="Times New Roman" w:hAnsi="Times New Roman"/>
          <w:color w:val="000000" w:themeColor="text1"/>
          <w:sz w:val="28"/>
          <w:szCs w:val="28"/>
        </w:rPr>
        <w:t xml:space="preserve"> tvoří sprašové hlíny na pleistocenních</w:t>
      </w:r>
      <w:r w:rsidR="00DD5875" w:rsidRPr="00FF2BF1">
        <w:rPr>
          <w:rFonts w:ascii="Times New Roman" w:hAnsi="Times New Roman"/>
          <w:sz w:val="28"/>
          <w:szCs w:val="28"/>
        </w:rPr>
        <w:t xml:space="preserve"> uloženinách.</w:t>
      </w:r>
      <w:r w:rsidR="00B61ED2" w:rsidRPr="00FF2BF1">
        <w:rPr>
          <w:rFonts w:ascii="Times New Roman" w:hAnsi="Times New Roman"/>
          <w:sz w:val="28"/>
          <w:szCs w:val="28"/>
        </w:rPr>
        <w:t xml:space="preserve"> Výzkum v r. 2012 proběhl </w:t>
      </w:r>
      <w:r w:rsidR="00E03DCB" w:rsidRPr="00FF2BF1">
        <w:rPr>
          <w:rFonts w:ascii="Times New Roman" w:hAnsi="Times New Roman"/>
          <w:sz w:val="28"/>
          <w:szCs w:val="28"/>
        </w:rPr>
        <w:t xml:space="preserve">13. – 18. srpna </w:t>
      </w:r>
      <w:r w:rsidR="00B61ED2" w:rsidRPr="00FF2BF1">
        <w:rPr>
          <w:rFonts w:ascii="Times New Roman" w:hAnsi="Times New Roman"/>
          <w:sz w:val="28"/>
          <w:szCs w:val="28"/>
        </w:rPr>
        <w:t>v severozápadní</w:t>
      </w:r>
      <w:r w:rsidR="00B61ED2">
        <w:rPr>
          <w:rFonts w:ascii="Times New Roman" w:hAnsi="Times New Roman"/>
          <w:sz w:val="28"/>
          <w:szCs w:val="28"/>
        </w:rPr>
        <w:t xml:space="preserve"> části svahu, kde bylo napřed </w:t>
      </w:r>
      <w:r w:rsidR="00B61ED2" w:rsidRPr="00FF2BF1">
        <w:rPr>
          <w:rFonts w:ascii="Times New Roman" w:hAnsi="Times New Roman"/>
          <w:sz w:val="28"/>
          <w:szCs w:val="28"/>
        </w:rPr>
        <w:t>položeno</w:t>
      </w:r>
      <w:r w:rsidR="00FF2BF1" w:rsidRPr="00FF2BF1">
        <w:rPr>
          <w:rFonts w:ascii="Times New Roman" w:hAnsi="Times New Roman"/>
          <w:sz w:val="28"/>
          <w:szCs w:val="28"/>
        </w:rPr>
        <w:t xml:space="preserve"> 5</w:t>
      </w:r>
      <w:r w:rsidR="003A2301">
        <w:rPr>
          <w:rFonts w:ascii="Times New Roman" w:hAnsi="Times New Roman"/>
          <w:sz w:val="28"/>
          <w:szCs w:val="28"/>
        </w:rPr>
        <w:t xml:space="preserve"> </w:t>
      </w:r>
      <w:r w:rsidR="00B61ED2" w:rsidRPr="00FF2BF1">
        <w:rPr>
          <w:rFonts w:ascii="Times New Roman" w:hAnsi="Times New Roman"/>
          <w:sz w:val="28"/>
          <w:szCs w:val="28"/>
        </w:rPr>
        <w:t>sond v místech, kde se mohly podle předběžného magnetometrického průzkumu nacházet sídlištní objekty. To se však nepotvrdilo a další sondy byly pokládány mimo proměřený prostor směrem k severovýchodu. Celkem bylo položeno</w:t>
      </w:r>
      <w:r w:rsidR="00E03DCB" w:rsidRPr="00FF2BF1">
        <w:rPr>
          <w:rFonts w:ascii="Times New Roman" w:hAnsi="Times New Roman"/>
          <w:sz w:val="28"/>
          <w:szCs w:val="28"/>
        </w:rPr>
        <w:t xml:space="preserve"> 17 </w:t>
      </w:r>
      <w:r w:rsidR="00B61ED2" w:rsidRPr="00FF2BF1">
        <w:rPr>
          <w:rFonts w:ascii="Times New Roman" w:hAnsi="Times New Roman"/>
          <w:sz w:val="28"/>
          <w:szCs w:val="28"/>
        </w:rPr>
        <w:t xml:space="preserve">sond. V nich však bylo zachyceno jen pět mělkých zahloubenin s bezvýznamným obsahem – většinou snad šlo o přirozené terénní deprese, vyplněné hlínou šedé vrstvy </w:t>
      </w:r>
      <w:proofErr w:type="spellStart"/>
      <w:r w:rsidR="00B61ED2" w:rsidRPr="00FF2BF1">
        <w:rPr>
          <w:rFonts w:ascii="Times New Roman" w:hAnsi="Times New Roman"/>
          <w:sz w:val="28"/>
          <w:szCs w:val="28"/>
        </w:rPr>
        <w:t>splachového</w:t>
      </w:r>
      <w:proofErr w:type="spellEnd"/>
      <w:r w:rsidR="00B61ED2" w:rsidRPr="00FF2BF1">
        <w:rPr>
          <w:rFonts w:ascii="Times New Roman" w:hAnsi="Times New Roman"/>
          <w:sz w:val="28"/>
          <w:szCs w:val="28"/>
        </w:rPr>
        <w:t xml:space="preserve"> nebo eolického původu, která v mocnosti 10 – 30 cm následuje pod ornicí a pokrývá zřejmě</w:t>
      </w:r>
      <w:r w:rsidR="00097527">
        <w:rPr>
          <w:rFonts w:ascii="Times New Roman" w:hAnsi="Times New Roman"/>
          <w:sz w:val="28"/>
          <w:szCs w:val="28"/>
        </w:rPr>
        <w:t xml:space="preserve"> takřka</w:t>
      </w:r>
      <w:r w:rsidR="00B61ED2" w:rsidRPr="00FF2BF1">
        <w:rPr>
          <w:rFonts w:ascii="Times New Roman" w:hAnsi="Times New Roman"/>
          <w:sz w:val="28"/>
          <w:szCs w:val="28"/>
        </w:rPr>
        <w:t xml:space="preserve"> celý povrch sídliště. Z této vrstvy pocházela i rozhodující většina nálezů</w:t>
      </w:r>
      <w:r w:rsidR="00B61ED2">
        <w:rPr>
          <w:rFonts w:ascii="Times New Roman" w:hAnsi="Times New Roman"/>
          <w:sz w:val="28"/>
          <w:szCs w:val="28"/>
        </w:rPr>
        <w:t xml:space="preserve"> ze sond.</w:t>
      </w:r>
    </w:p>
    <w:p w:rsidR="00F04453" w:rsidRDefault="004D4CF0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noProof/>
          <w:sz w:val="24"/>
          <w:szCs w:val="28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92243</wp:posOffset>
            </wp:positionH>
            <wp:positionV relativeFrom="paragraph">
              <wp:posOffset>-33187</wp:posOffset>
            </wp:positionV>
            <wp:extent cx="3071004" cy="2298672"/>
            <wp:effectExtent l="0" t="0" r="0" b="0"/>
            <wp:wrapNone/>
            <wp:docPr id="61" name="Obrázek 61" descr="E:\Katka\SGS - Pustějov\Fotky - výzkum\IMG_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Katka\SGS - Pustějov\Fotky - výzkum\IMG_52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200" cy="2301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04453" w:rsidRDefault="00F04453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04453" w:rsidRDefault="00F04453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04453" w:rsidRDefault="00F04453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04453" w:rsidRDefault="00F04453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04453" w:rsidRDefault="00F04453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</w:p>
    <w:p w:rsidR="00F04453" w:rsidRDefault="00F04453" w:rsidP="00414320">
      <w:pPr>
        <w:jc w:val="both"/>
        <w:rPr>
          <w:rFonts w:ascii="Times New Roman" w:hAnsi="Times New Roman"/>
          <w:sz w:val="28"/>
          <w:szCs w:val="28"/>
        </w:rPr>
      </w:pPr>
    </w:p>
    <w:p w:rsidR="00F04453" w:rsidRPr="00584017" w:rsidRDefault="00584017" w:rsidP="009A5FA9">
      <w:pPr>
        <w:rPr>
          <w:rFonts w:ascii="Times New Roman" w:hAnsi="Times New Roman"/>
          <w:color w:val="7030A0"/>
          <w:sz w:val="28"/>
          <w:szCs w:val="28"/>
        </w:rPr>
      </w:pPr>
      <w:r w:rsidRPr="00584017">
        <w:rPr>
          <w:rFonts w:ascii="Times New Roman" w:hAnsi="Times New Roman"/>
          <w:color w:val="7030A0"/>
          <w:sz w:val="28"/>
          <w:szCs w:val="28"/>
        </w:rPr>
        <w:t>Vlevo: stratifikace, zjištěná v </w:t>
      </w:r>
      <w:proofErr w:type="spellStart"/>
      <w:r w:rsidRPr="00584017">
        <w:rPr>
          <w:rFonts w:ascii="Times New Roman" w:hAnsi="Times New Roman"/>
          <w:color w:val="7030A0"/>
          <w:sz w:val="28"/>
          <w:szCs w:val="28"/>
        </w:rPr>
        <w:t>Pustějově</w:t>
      </w:r>
      <w:proofErr w:type="spellEnd"/>
      <w:r w:rsidRPr="00584017">
        <w:rPr>
          <w:rFonts w:ascii="Times New Roman" w:hAnsi="Times New Roman"/>
          <w:color w:val="7030A0"/>
          <w:sz w:val="28"/>
          <w:szCs w:val="28"/>
        </w:rPr>
        <w:t xml:space="preserve"> v r. 2012: </w:t>
      </w:r>
      <w:r w:rsidR="009A5FA9">
        <w:rPr>
          <w:rFonts w:ascii="Times New Roman" w:hAnsi="Times New Roman"/>
          <w:color w:val="7030A0"/>
          <w:sz w:val="28"/>
          <w:szCs w:val="28"/>
        </w:rPr>
        <w:br/>
      </w:r>
      <w:r w:rsidR="0043501B">
        <w:rPr>
          <w:rFonts w:ascii="Times New Roman" w:hAnsi="Times New Roman"/>
          <w:color w:val="7030A0"/>
          <w:sz w:val="28"/>
          <w:szCs w:val="28"/>
        </w:rPr>
        <w:t>n</w:t>
      </w:r>
      <w:r w:rsidRPr="00584017">
        <w:rPr>
          <w:rFonts w:ascii="Times New Roman" w:hAnsi="Times New Roman"/>
          <w:color w:val="7030A0"/>
          <w:sz w:val="28"/>
          <w:szCs w:val="28"/>
        </w:rPr>
        <w:t xml:space="preserve">ahoře orniční vrstva, pod ní </w:t>
      </w:r>
      <w:proofErr w:type="spellStart"/>
      <w:r w:rsidRPr="00584017">
        <w:rPr>
          <w:rFonts w:ascii="Times New Roman" w:hAnsi="Times New Roman"/>
          <w:color w:val="7030A0"/>
          <w:sz w:val="28"/>
          <w:szCs w:val="28"/>
        </w:rPr>
        <w:t>deluviální</w:t>
      </w:r>
      <w:proofErr w:type="spellEnd"/>
      <w:r w:rsidRPr="00584017">
        <w:rPr>
          <w:rFonts w:ascii="Times New Roman" w:hAnsi="Times New Roman"/>
          <w:color w:val="7030A0"/>
          <w:sz w:val="28"/>
          <w:szCs w:val="28"/>
        </w:rPr>
        <w:t xml:space="preserve"> či eolická </w:t>
      </w:r>
      <w:r w:rsidR="009A5FA9">
        <w:rPr>
          <w:rFonts w:ascii="Times New Roman" w:hAnsi="Times New Roman"/>
          <w:color w:val="7030A0"/>
          <w:sz w:val="28"/>
          <w:szCs w:val="28"/>
        </w:rPr>
        <w:br/>
      </w:r>
      <w:r w:rsidRPr="00584017">
        <w:rPr>
          <w:rFonts w:ascii="Times New Roman" w:hAnsi="Times New Roman"/>
          <w:color w:val="7030A0"/>
          <w:sz w:val="28"/>
          <w:szCs w:val="28"/>
        </w:rPr>
        <w:t xml:space="preserve">šedá vrstva, následuje podloží. Vpravo: plánek </w:t>
      </w:r>
      <w:r w:rsidR="009A5FA9">
        <w:rPr>
          <w:rFonts w:ascii="Times New Roman" w:hAnsi="Times New Roman"/>
          <w:color w:val="7030A0"/>
          <w:sz w:val="28"/>
          <w:szCs w:val="28"/>
        </w:rPr>
        <w:br/>
      </w:r>
      <w:r w:rsidRPr="00584017">
        <w:rPr>
          <w:rFonts w:ascii="Times New Roman" w:hAnsi="Times New Roman"/>
          <w:color w:val="7030A0"/>
          <w:sz w:val="28"/>
          <w:szCs w:val="28"/>
        </w:rPr>
        <w:t>sond z r. 2012</w:t>
      </w:r>
      <w:r w:rsidR="0043501B">
        <w:rPr>
          <w:rFonts w:ascii="Times New Roman" w:hAnsi="Times New Roman"/>
          <w:color w:val="7030A0"/>
          <w:sz w:val="28"/>
          <w:szCs w:val="28"/>
        </w:rPr>
        <w:t>.</w:t>
      </w:r>
    </w:p>
    <w:p w:rsidR="00B61ED2" w:rsidRDefault="00B61ED2" w:rsidP="00414320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Rozbor nálezů ukázal, že na lokalitě byla postupně dvě neolitická sídliště. Starší je rámcově současné (</w:t>
      </w:r>
      <w:proofErr w:type="spellStart"/>
      <w:r>
        <w:rPr>
          <w:rFonts w:ascii="Times New Roman" w:hAnsi="Times New Roman"/>
          <w:sz w:val="28"/>
          <w:szCs w:val="28"/>
        </w:rPr>
        <w:t>LnK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IIb</w:t>
      </w:r>
      <w:proofErr w:type="spellEnd"/>
      <w:r>
        <w:rPr>
          <w:rFonts w:ascii="Times New Roman" w:hAnsi="Times New Roman"/>
          <w:sz w:val="28"/>
          <w:szCs w:val="28"/>
        </w:rPr>
        <w:t>) se sídlišti v </w:t>
      </w:r>
      <w:proofErr w:type="spellStart"/>
      <w:r>
        <w:rPr>
          <w:rFonts w:ascii="Times New Roman" w:hAnsi="Times New Roman"/>
          <w:sz w:val="28"/>
          <w:szCs w:val="28"/>
        </w:rPr>
        <w:t>Bravanticích</w:t>
      </w:r>
      <w:proofErr w:type="spellEnd"/>
      <w:r>
        <w:rPr>
          <w:rFonts w:ascii="Times New Roman" w:hAnsi="Times New Roman"/>
          <w:sz w:val="28"/>
          <w:szCs w:val="28"/>
        </w:rPr>
        <w:t xml:space="preserve"> a Studénce. </w:t>
      </w:r>
      <w:r w:rsidRPr="00097527">
        <w:rPr>
          <w:rFonts w:ascii="Times New Roman" w:hAnsi="Times New Roman"/>
          <w:sz w:val="28"/>
          <w:szCs w:val="28"/>
        </w:rPr>
        <w:t xml:space="preserve">Mladší náleží závěru vývoje hornoslezské skupiny </w:t>
      </w:r>
      <w:proofErr w:type="spellStart"/>
      <w:r w:rsidRPr="00097527">
        <w:rPr>
          <w:rFonts w:ascii="Times New Roman" w:hAnsi="Times New Roman"/>
          <w:sz w:val="28"/>
          <w:szCs w:val="28"/>
        </w:rPr>
        <w:t>lengyelské</w:t>
      </w:r>
      <w:proofErr w:type="spellEnd"/>
      <w:r w:rsidRPr="00097527">
        <w:rPr>
          <w:rFonts w:ascii="Times New Roman" w:hAnsi="Times New Roman"/>
          <w:sz w:val="28"/>
          <w:szCs w:val="28"/>
        </w:rPr>
        <w:t xml:space="preserve"> kultury (HLS) a je o mnoho set, možná až o tisíc let pozdější (závěr 5. tis. př.n.l.). Determinace </w:t>
      </w:r>
      <w:r>
        <w:rPr>
          <w:rFonts w:ascii="Times New Roman" w:hAnsi="Times New Roman"/>
          <w:sz w:val="28"/>
          <w:szCs w:val="28"/>
        </w:rPr>
        <w:t xml:space="preserve">surovin ŠI – všechna určení surovin kamenné industrie z aktivit ÚA prováděl prof. RNDr. A. Přichystal, CSc., </w:t>
      </w:r>
      <w:proofErr w:type="spellStart"/>
      <w:r>
        <w:rPr>
          <w:rFonts w:ascii="Times New Roman" w:hAnsi="Times New Roman"/>
          <w:sz w:val="28"/>
          <w:szCs w:val="28"/>
        </w:rPr>
        <w:t>DSc</w:t>
      </w:r>
      <w:proofErr w:type="spellEnd"/>
      <w:r>
        <w:rPr>
          <w:rFonts w:ascii="Times New Roman" w:hAnsi="Times New Roman"/>
          <w:sz w:val="28"/>
          <w:szCs w:val="28"/>
        </w:rPr>
        <w:t xml:space="preserve">. z Masarykovy univerzity v Brně – ukázala tentokrát velikou </w:t>
      </w:r>
      <w:r w:rsidRPr="0059702A">
        <w:rPr>
          <w:rFonts w:ascii="Times New Roman" w:hAnsi="Times New Roman"/>
          <w:sz w:val="28"/>
          <w:szCs w:val="28"/>
        </w:rPr>
        <w:t>převahu SGS (</w:t>
      </w:r>
      <w:r w:rsidR="00E03DCB" w:rsidRPr="0059702A">
        <w:rPr>
          <w:rFonts w:ascii="Times New Roman" w:hAnsi="Times New Roman"/>
          <w:sz w:val="28"/>
          <w:szCs w:val="28"/>
        </w:rPr>
        <w:t>78</w:t>
      </w:r>
      <w:r w:rsidR="00097527">
        <w:rPr>
          <w:rFonts w:ascii="Times New Roman" w:hAnsi="Times New Roman"/>
          <w:sz w:val="28"/>
          <w:szCs w:val="28"/>
        </w:rPr>
        <w:t xml:space="preserve"> </w:t>
      </w:r>
      <w:r w:rsidRPr="0059702A">
        <w:rPr>
          <w:rFonts w:ascii="Times New Roman" w:hAnsi="Times New Roman"/>
          <w:sz w:val="28"/>
          <w:szCs w:val="28"/>
        </w:rPr>
        <w:t>ks</w:t>
      </w:r>
      <w:r w:rsidR="00E03DCB" w:rsidRPr="0059702A">
        <w:rPr>
          <w:rFonts w:ascii="Times New Roman" w:hAnsi="Times New Roman"/>
          <w:sz w:val="28"/>
          <w:szCs w:val="28"/>
        </w:rPr>
        <w:t xml:space="preserve">, tj. 87 </w:t>
      </w:r>
      <w:r w:rsidRPr="0059702A">
        <w:rPr>
          <w:rFonts w:ascii="Times New Roman" w:hAnsi="Times New Roman"/>
          <w:sz w:val="28"/>
          <w:szCs w:val="28"/>
        </w:rPr>
        <w:t>%) nad SKČJ (</w:t>
      </w:r>
      <w:r w:rsidR="00E03DCB" w:rsidRPr="0059702A">
        <w:rPr>
          <w:rFonts w:ascii="Times New Roman" w:hAnsi="Times New Roman"/>
          <w:sz w:val="28"/>
          <w:szCs w:val="28"/>
        </w:rPr>
        <w:t>10</w:t>
      </w:r>
      <w:r w:rsidR="00097527">
        <w:rPr>
          <w:rFonts w:ascii="Times New Roman" w:hAnsi="Times New Roman"/>
          <w:sz w:val="28"/>
          <w:szCs w:val="28"/>
        </w:rPr>
        <w:t xml:space="preserve"> </w:t>
      </w:r>
      <w:r w:rsidRPr="0059702A">
        <w:rPr>
          <w:rFonts w:ascii="Times New Roman" w:hAnsi="Times New Roman"/>
          <w:sz w:val="28"/>
          <w:szCs w:val="28"/>
        </w:rPr>
        <w:t>ks</w:t>
      </w:r>
      <w:r w:rsidR="00E03DCB" w:rsidRPr="0059702A">
        <w:rPr>
          <w:rFonts w:ascii="Times New Roman" w:hAnsi="Times New Roman"/>
          <w:sz w:val="28"/>
          <w:szCs w:val="28"/>
        </w:rPr>
        <w:t xml:space="preserve">, tj. 11 </w:t>
      </w:r>
      <w:r w:rsidRPr="0059702A">
        <w:rPr>
          <w:rFonts w:ascii="Times New Roman" w:hAnsi="Times New Roman"/>
          <w:sz w:val="28"/>
          <w:szCs w:val="28"/>
        </w:rPr>
        <w:t>%) z</w:t>
      </w:r>
      <w:r w:rsidR="00E03DCB" w:rsidRPr="0059702A">
        <w:rPr>
          <w:rFonts w:ascii="Times New Roman" w:hAnsi="Times New Roman"/>
          <w:sz w:val="28"/>
          <w:szCs w:val="28"/>
        </w:rPr>
        <w:t> </w:t>
      </w:r>
      <w:r w:rsidRPr="0059702A">
        <w:rPr>
          <w:rFonts w:ascii="Times New Roman" w:hAnsi="Times New Roman"/>
          <w:sz w:val="28"/>
          <w:szCs w:val="28"/>
        </w:rPr>
        <w:t>celkem</w:t>
      </w:r>
      <w:r w:rsidR="00E03DCB" w:rsidRPr="0059702A">
        <w:rPr>
          <w:rFonts w:ascii="Times New Roman" w:hAnsi="Times New Roman"/>
          <w:sz w:val="28"/>
          <w:szCs w:val="28"/>
        </w:rPr>
        <w:t xml:space="preserve"> 90</w:t>
      </w:r>
      <w:r w:rsidRPr="0059702A">
        <w:rPr>
          <w:rFonts w:ascii="Times New Roman" w:hAnsi="Times New Roman"/>
          <w:sz w:val="28"/>
          <w:szCs w:val="28"/>
        </w:rPr>
        <w:t xml:space="preserve"> ks. Podle toho, co víme o dynamice zastoupení surovin ŠI </w:t>
      </w:r>
      <w:r w:rsidRPr="0059702A">
        <w:rPr>
          <w:rFonts w:ascii="Times New Roman" w:hAnsi="Times New Roman"/>
          <w:sz w:val="28"/>
          <w:szCs w:val="28"/>
        </w:rPr>
        <w:lastRenderedPageBreak/>
        <w:t xml:space="preserve">v neolitu horního Poodří, sídlišti </w:t>
      </w:r>
      <w:proofErr w:type="spellStart"/>
      <w:r w:rsidRPr="0059702A">
        <w:rPr>
          <w:rFonts w:ascii="Times New Roman" w:hAnsi="Times New Roman"/>
          <w:sz w:val="28"/>
          <w:szCs w:val="28"/>
        </w:rPr>
        <w:t>LnK</w:t>
      </w:r>
      <w:proofErr w:type="spellEnd"/>
      <w:r w:rsidRPr="0059702A">
        <w:rPr>
          <w:rFonts w:ascii="Times New Roman" w:hAnsi="Times New Roman"/>
          <w:sz w:val="28"/>
          <w:szCs w:val="28"/>
        </w:rPr>
        <w:t xml:space="preserve"> by měla náležet všechna či takřka všechna ŠI z SKČJ a část ŠI z SGS, s ohledem na situaci v </w:t>
      </w:r>
      <w:proofErr w:type="spellStart"/>
      <w:r w:rsidRPr="0059702A">
        <w:rPr>
          <w:rFonts w:ascii="Times New Roman" w:hAnsi="Times New Roman"/>
          <w:sz w:val="28"/>
          <w:szCs w:val="28"/>
        </w:rPr>
        <w:t>Bravanticích</w:t>
      </w:r>
      <w:proofErr w:type="spellEnd"/>
      <w:r w:rsidRPr="0059702A">
        <w:rPr>
          <w:rFonts w:ascii="Times New Roman" w:hAnsi="Times New Roman"/>
          <w:sz w:val="28"/>
          <w:szCs w:val="28"/>
        </w:rPr>
        <w:t xml:space="preserve">, Studénce i v objektech, prozkoumaných v r. 2013 v samotném </w:t>
      </w:r>
      <w:proofErr w:type="spellStart"/>
      <w:r w:rsidRPr="0059702A">
        <w:rPr>
          <w:rFonts w:ascii="Times New Roman" w:hAnsi="Times New Roman"/>
          <w:sz w:val="28"/>
          <w:szCs w:val="28"/>
        </w:rPr>
        <w:t>Pustějově</w:t>
      </w:r>
      <w:proofErr w:type="spellEnd"/>
      <w:r w:rsidRPr="0059702A">
        <w:rPr>
          <w:rFonts w:ascii="Times New Roman" w:hAnsi="Times New Roman"/>
          <w:sz w:val="28"/>
          <w:szCs w:val="28"/>
        </w:rPr>
        <w:t>, zřejmě poměrně</w:t>
      </w:r>
      <w:r>
        <w:rPr>
          <w:rFonts w:ascii="Times New Roman" w:hAnsi="Times New Roman"/>
          <w:sz w:val="28"/>
          <w:szCs w:val="28"/>
        </w:rPr>
        <w:t xml:space="preserve"> malá. ŠI, náležející HLS, by měla být zhotovena (takřka) všechna z SGS; SKČJ tehdy již klesl do pozice </w:t>
      </w:r>
      <w:r w:rsidRPr="00DD41C7">
        <w:rPr>
          <w:rFonts w:ascii="Times New Roman" w:hAnsi="Times New Roman"/>
          <w:sz w:val="28"/>
          <w:szCs w:val="28"/>
        </w:rPr>
        <w:t>povýtce doplňkové suroviny</w:t>
      </w:r>
      <w:r w:rsidRPr="0059702A">
        <w:rPr>
          <w:rFonts w:ascii="Times New Roman" w:hAnsi="Times New Roman"/>
          <w:sz w:val="28"/>
          <w:szCs w:val="28"/>
        </w:rPr>
        <w:t xml:space="preserve">. V ŠI tedy jistě výrazně převládala </w:t>
      </w:r>
      <w:proofErr w:type="spellStart"/>
      <w:r w:rsidRPr="0059702A">
        <w:rPr>
          <w:rFonts w:ascii="Times New Roman" w:hAnsi="Times New Roman"/>
          <w:sz w:val="28"/>
          <w:szCs w:val="28"/>
        </w:rPr>
        <w:t>lengyelská</w:t>
      </w:r>
      <w:proofErr w:type="spellEnd"/>
      <w:r w:rsidRPr="0059702A">
        <w:rPr>
          <w:rFonts w:ascii="Times New Roman" w:hAnsi="Times New Roman"/>
          <w:sz w:val="28"/>
          <w:szCs w:val="28"/>
        </w:rPr>
        <w:t xml:space="preserve"> složka. Její převahu potvrdil i rozbor keramiky, zde však nebyla</w:t>
      </w:r>
      <w:r w:rsidR="00805F15" w:rsidRPr="0059702A">
        <w:rPr>
          <w:rFonts w:ascii="Times New Roman" w:hAnsi="Times New Roman"/>
          <w:sz w:val="28"/>
          <w:szCs w:val="28"/>
        </w:rPr>
        <w:t xml:space="preserve"> </w:t>
      </w:r>
      <w:r w:rsidRPr="0059702A">
        <w:rPr>
          <w:rFonts w:ascii="Times New Roman" w:hAnsi="Times New Roman"/>
          <w:sz w:val="28"/>
          <w:szCs w:val="28"/>
        </w:rPr>
        <w:t xml:space="preserve"> tak markantní.  Ze</w:t>
      </w:r>
      <w:r w:rsidR="00E03DCB" w:rsidRPr="0059702A">
        <w:rPr>
          <w:rFonts w:ascii="Times New Roman" w:hAnsi="Times New Roman"/>
          <w:sz w:val="28"/>
          <w:szCs w:val="28"/>
        </w:rPr>
        <w:t xml:space="preserve"> 259 </w:t>
      </w:r>
      <w:r w:rsidRPr="0059702A">
        <w:rPr>
          <w:rFonts w:ascii="Times New Roman" w:hAnsi="Times New Roman"/>
          <w:sz w:val="28"/>
          <w:szCs w:val="28"/>
        </w:rPr>
        <w:t>ks náleželo snad</w:t>
      </w:r>
      <w:r w:rsidR="001046AB">
        <w:rPr>
          <w:rFonts w:ascii="Times New Roman" w:hAnsi="Times New Roman"/>
          <w:sz w:val="28"/>
          <w:szCs w:val="28"/>
        </w:rPr>
        <w:t xml:space="preserve"> (s výhradou velké převahy atypických střepů)</w:t>
      </w:r>
      <w:r w:rsidRPr="0059702A">
        <w:rPr>
          <w:rFonts w:ascii="Times New Roman" w:hAnsi="Times New Roman"/>
          <w:sz w:val="28"/>
          <w:szCs w:val="28"/>
        </w:rPr>
        <w:t xml:space="preserve"> </w:t>
      </w:r>
      <w:r w:rsidR="00E03DCB" w:rsidRPr="0059702A">
        <w:rPr>
          <w:rFonts w:ascii="Times New Roman" w:hAnsi="Times New Roman"/>
          <w:sz w:val="28"/>
          <w:szCs w:val="28"/>
        </w:rPr>
        <w:t>143 ks</w:t>
      </w:r>
      <w:r w:rsidRPr="0059702A">
        <w:rPr>
          <w:rFonts w:ascii="Times New Roman" w:hAnsi="Times New Roman"/>
          <w:sz w:val="28"/>
          <w:szCs w:val="28"/>
        </w:rPr>
        <w:t xml:space="preserve"> HLS (</w:t>
      </w:r>
      <w:r w:rsidR="00805F15" w:rsidRPr="0059702A">
        <w:rPr>
          <w:rFonts w:ascii="Times New Roman" w:hAnsi="Times New Roman"/>
          <w:sz w:val="28"/>
          <w:szCs w:val="28"/>
        </w:rPr>
        <w:t>55, 2</w:t>
      </w:r>
      <w:r w:rsidRPr="0059702A">
        <w:rPr>
          <w:rFonts w:ascii="Times New Roman" w:hAnsi="Times New Roman"/>
          <w:sz w:val="28"/>
          <w:szCs w:val="28"/>
        </w:rPr>
        <w:t>%),</w:t>
      </w:r>
      <w:r w:rsidR="00E03DCB" w:rsidRPr="0059702A">
        <w:rPr>
          <w:rFonts w:ascii="Times New Roman" w:hAnsi="Times New Roman"/>
          <w:sz w:val="28"/>
          <w:szCs w:val="28"/>
        </w:rPr>
        <w:t xml:space="preserve"> 116</w:t>
      </w:r>
      <w:r w:rsidR="00805F15" w:rsidRPr="0059702A">
        <w:rPr>
          <w:rFonts w:ascii="Times New Roman" w:hAnsi="Times New Roman"/>
          <w:sz w:val="28"/>
          <w:szCs w:val="28"/>
        </w:rPr>
        <w:t xml:space="preserve"> </w:t>
      </w:r>
      <w:r w:rsidRPr="0059702A">
        <w:rPr>
          <w:rFonts w:ascii="Times New Roman" w:hAnsi="Times New Roman"/>
          <w:sz w:val="28"/>
          <w:szCs w:val="28"/>
        </w:rPr>
        <w:t xml:space="preserve">ks </w:t>
      </w:r>
      <w:proofErr w:type="spellStart"/>
      <w:r w:rsidRPr="0059702A">
        <w:rPr>
          <w:rFonts w:ascii="Times New Roman" w:hAnsi="Times New Roman"/>
          <w:sz w:val="28"/>
          <w:szCs w:val="28"/>
        </w:rPr>
        <w:t>LnK</w:t>
      </w:r>
      <w:proofErr w:type="spellEnd"/>
      <w:r w:rsidRPr="0059702A">
        <w:rPr>
          <w:rFonts w:ascii="Times New Roman" w:hAnsi="Times New Roman"/>
          <w:sz w:val="28"/>
          <w:szCs w:val="28"/>
        </w:rPr>
        <w:t xml:space="preserve"> (</w:t>
      </w:r>
      <w:r w:rsidR="00805F15" w:rsidRPr="0059702A">
        <w:rPr>
          <w:rFonts w:ascii="Times New Roman" w:hAnsi="Times New Roman"/>
          <w:sz w:val="28"/>
          <w:szCs w:val="28"/>
        </w:rPr>
        <w:t>44,8</w:t>
      </w:r>
      <w:r w:rsidRPr="0059702A">
        <w:rPr>
          <w:rFonts w:ascii="Times New Roman" w:hAnsi="Times New Roman"/>
          <w:sz w:val="28"/>
          <w:szCs w:val="28"/>
        </w:rPr>
        <w:t xml:space="preserve">%). </w:t>
      </w:r>
    </w:p>
    <w:p w:rsidR="00400A95" w:rsidRPr="0059702A" w:rsidRDefault="00400A95" w:rsidP="00414320">
      <w:pPr>
        <w:jc w:val="both"/>
        <w:rPr>
          <w:rFonts w:ascii="Times New Roman" w:hAnsi="Times New Roman"/>
          <w:sz w:val="28"/>
          <w:szCs w:val="28"/>
        </w:rPr>
      </w:pPr>
    </w:p>
    <w:p w:rsidR="00B61ED2" w:rsidRPr="002320B6" w:rsidRDefault="00A934C7" w:rsidP="00414320">
      <w:pPr>
        <w:jc w:val="both"/>
        <w:rPr>
          <w:rFonts w:ascii="Times New Roman" w:hAnsi="Times New Roman"/>
          <w:i/>
          <w:color w:val="C00000"/>
          <w:sz w:val="28"/>
          <w:szCs w:val="28"/>
        </w:rPr>
      </w:pP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4021719</wp:posOffset>
            </wp:positionH>
            <wp:positionV relativeFrom="paragraph">
              <wp:posOffset>-122555</wp:posOffset>
            </wp:positionV>
            <wp:extent cx="2362200" cy="1800225"/>
            <wp:effectExtent l="0" t="0" r="0" b="0"/>
            <wp:wrapNone/>
            <wp:docPr id="35841" name="Obrázek 35841" descr="E:\Otázky neolitu a eneolitu 2012\Prezentace\Fotky keramika\S8_103_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Otázky neolitu a eneolitu 2012\Prezentace\Fotky keramika\S8_103_1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1941459</wp:posOffset>
            </wp:positionH>
            <wp:positionV relativeFrom="paragraph">
              <wp:posOffset>-122555</wp:posOffset>
            </wp:positionV>
            <wp:extent cx="2028825" cy="2162175"/>
            <wp:effectExtent l="0" t="0" r="0" b="0"/>
            <wp:wrapNone/>
            <wp:docPr id="35840" name="Obrázek 35840" descr="E:\Otázky neolitu a eneolitu 2012\Prezentace\Fotky keramika\S7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Otázky neolitu a eneolitu 2012\Prezentace\Fotky keramika\S7_2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-332476</wp:posOffset>
            </wp:positionH>
            <wp:positionV relativeFrom="paragraph">
              <wp:posOffset>-122555</wp:posOffset>
            </wp:positionV>
            <wp:extent cx="2228850" cy="2162175"/>
            <wp:effectExtent l="0" t="0" r="0" b="0"/>
            <wp:wrapNone/>
            <wp:docPr id="63" name="Obrázek 63" descr="E:\Otázky neolitu a eneolitu 2012\Prezentace\Fotky keramika\S7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Otázky neolitu a eneolitu 2012\Prezentace\Fotky keramika\S7_2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320B6" w:rsidRPr="002320B6">
        <w:rPr>
          <w:rFonts w:ascii="Times New Roman" w:hAnsi="Times New Roman"/>
          <w:i/>
          <w:color w:val="C00000"/>
          <w:sz w:val="28"/>
          <w:szCs w:val="28"/>
        </w:rPr>
        <w:t xml:space="preserve"> </w:t>
      </w:r>
    </w:p>
    <w:p w:rsidR="00B61ED2" w:rsidRPr="002320B6" w:rsidRDefault="00B61ED2" w:rsidP="00414320">
      <w:pPr>
        <w:jc w:val="both"/>
        <w:rPr>
          <w:rFonts w:ascii="Times New Roman" w:hAnsi="Times New Roman"/>
          <w:sz w:val="28"/>
          <w:szCs w:val="28"/>
        </w:rPr>
      </w:pPr>
      <w:r w:rsidRPr="006A75AB">
        <w:rPr>
          <w:rFonts w:ascii="Times New Roman" w:hAnsi="Times New Roman"/>
          <w:sz w:val="28"/>
          <w:szCs w:val="28"/>
        </w:rPr>
        <w:t xml:space="preserve"> </w:t>
      </w:r>
      <w:r w:rsidRPr="00FD1B31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400A95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0496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276860</wp:posOffset>
            </wp:positionV>
            <wp:extent cx="3495675" cy="1800225"/>
            <wp:effectExtent l="19050" t="0" r="9525" b="0"/>
            <wp:wrapNone/>
            <wp:docPr id="17414" name="Picture 4" descr="E:\Otázky neolitu a eneolitu 2012\Prezentace\Fotky ŠI\S9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4" name="Picture 4" descr="E:\Otázky neolitu a eneolitu 2012\Prezentace\Fotky ŠI\S9_2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19840" behindDoc="1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276860</wp:posOffset>
            </wp:positionV>
            <wp:extent cx="3009900" cy="1800225"/>
            <wp:effectExtent l="19050" t="0" r="0" b="0"/>
            <wp:wrapNone/>
            <wp:docPr id="35842" name="Obrázek 35842" descr="E:\Otázky neolitu a eneolitu 2012\Prezentace\Fotky ŠI\S2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Otázky neolitu a eneolitu 2012\Prezentace\Fotky ŠI\S2_2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A934C7" w:rsidP="00414320">
      <w:pPr>
        <w:jc w:val="both"/>
        <w:rPr>
          <w:sz w:val="28"/>
          <w:szCs w:val="28"/>
        </w:rPr>
      </w:pPr>
    </w:p>
    <w:p w:rsidR="00A934C7" w:rsidRDefault="00584017" w:rsidP="003A2301">
      <w:pPr>
        <w:jc w:val="center"/>
        <w:rPr>
          <w:color w:val="7030A0"/>
          <w:sz w:val="28"/>
          <w:szCs w:val="28"/>
        </w:rPr>
      </w:pPr>
      <w:r w:rsidRPr="00B842E8">
        <w:rPr>
          <w:color w:val="7030A0"/>
          <w:sz w:val="28"/>
          <w:szCs w:val="28"/>
        </w:rPr>
        <w:t>Nálezy ze sond v </w:t>
      </w:r>
      <w:proofErr w:type="spellStart"/>
      <w:r w:rsidRPr="00B842E8">
        <w:rPr>
          <w:color w:val="7030A0"/>
          <w:sz w:val="28"/>
          <w:szCs w:val="28"/>
        </w:rPr>
        <w:t>Pustějově</w:t>
      </w:r>
      <w:proofErr w:type="spellEnd"/>
      <w:r w:rsidRPr="00B842E8">
        <w:rPr>
          <w:color w:val="7030A0"/>
          <w:sz w:val="28"/>
          <w:szCs w:val="28"/>
        </w:rPr>
        <w:t xml:space="preserve"> v r. 2012. Nahoře odleva: keramika </w:t>
      </w:r>
      <w:proofErr w:type="spellStart"/>
      <w:r w:rsidRPr="00B842E8">
        <w:rPr>
          <w:color w:val="7030A0"/>
          <w:sz w:val="28"/>
          <w:szCs w:val="28"/>
        </w:rPr>
        <w:t>LnK</w:t>
      </w:r>
      <w:proofErr w:type="spellEnd"/>
      <w:r w:rsidRPr="00B842E8">
        <w:rPr>
          <w:color w:val="7030A0"/>
          <w:sz w:val="28"/>
          <w:szCs w:val="28"/>
        </w:rPr>
        <w:t xml:space="preserve"> , </w:t>
      </w:r>
      <w:proofErr w:type="spellStart"/>
      <w:r w:rsidRPr="00B842E8">
        <w:rPr>
          <w:color w:val="7030A0"/>
          <w:sz w:val="28"/>
          <w:szCs w:val="28"/>
        </w:rPr>
        <w:t>lengyelská</w:t>
      </w:r>
      <w:proofErr w:type="spellEnd"/>
      <w:r w:rsidRPr="00B842E8">
        <w:rPr>
          <w:color w:val="7030A0"/>
          <w:sz w:val="28"/>
          <w:szCs w:val="28"/>
        </w:rPr>
        <w:t xml:space="preserve"> keramika, </w:t>
      </w:r>
      <w:proofErr w:type="spellStart"/>
      <w:r w:rsidRPr="00B842E8">
        <w:rPr>
          <w:color w:val="7030A0"/>
          <w:sz w:val="28"/>
          <w:szCs w:val="28"/>
        </w:rPr>
        <w:t>lengyelské</w:t>
      </w:r>
      <w:proofErr w:type="spellEnd"/>
      <w:r w:rsidRPr="00B842E8">
        <w:rPr>
          <w:color w:val="7030A0"/>
          <w:sz w:val="28"/>
          <w:szCs w:val="28"/>
        </w:rPr>
        <w:t xml:space="preserve"> hrnčířské hladítko z</w:t>
      </w:r>
      <w:r w:rsidR="00B842E8" w:rsidRPr="00B842E8">
        <w:rPr>
          <w:color w:val="7030A0"/>
          <w:sz w:val="28"/>
          <w:szCs w:val="28"/>
        </w:rPr>
        <w:t> </w:t>
      </w:r>
      <w:r w:rsidRPr="00B842E8">
        <w:rPr>
          <w:color w:val="7030A0"/>
          <w:sz w:val="28"/>
          <w:szCs w:val="28"/>
        </w:rPr>
        <w:t>ucha</w:t>
      </w:r>
      <w:r w:rsidR="00B842E8" w:rsidRPr="00B842E8">
        <w:rPr>
          <w:color w:val="7030A0"/>
          <w:sz w:val="28"/>
          <w:szCs w:val="28"/>
        </w:rPr>
        <w:t xml:space="preserve"> nádoby. Dole: štípaná industrie ze sond v r. 2012 (SGS a SKČJ)</w:t>
      </w:r>
      <w:r w:rsidR="001E0956">
        <w:rPr>
          <w:color w:val="7030A0"/>
          <w:sz w:val="28"/>
          <w:szCs w:val="28"/>
        </w:rPr>
        <w:t>.</w:t>
      </w:r>
    </w:p>
    <w:p w:rsidR="00400A95" w:rsidRPr="00B842E8" w:rsidRDefault="00400A95" w:rsidP="003A2301">
      <w:pPr>
        <w:jc w:val="center"/>
        <w:rPr>
          <w:color w:val="7030A0"/>
          <w:sz w:val="28"/>
          <w:szCs w:val="28"/>
        </w:rPr>
      </w:pPr>
    </w:p>
    <w:p w:rsidR="00B61ED2" w:rsidRPr="0059702A" w:rsidRDefault="00B61ED2" w:rsidP="00414320">
      <w:pPr>
        <w:jc w:val="both"/>
        <w:rPr>
          <w:sz w:val="28"/>
          <w:szCs w:val="28"/>
        </w:rPr>
      </w:pPr>
      <w:r w:rsidRPr="0059702A">
        <w:rPr>
          <w:sz w:val="28"/>
          <w:szCs w:val="28"/>
        </w:rPr>
        <w:t xml:space="preserve">Předpoklad, který vyplynul z analýzy předchozích nálezů, totiž že sondáž zachytila </w:t>
      </w:r>
      <w:proofErr w:type="spellStart"/>
      <w:r w:rsidRPr="0059702A">
        <w:rPr>
          <w:sz w:val="28"/>
          <w:szCs w:val="28"/>
        </w:rPr>
        <w:t>lengyelskou</w:t>
      </w:r>
      <w:proofErr w:type="spellEnd"/>
      <w:r w:rsidRPr="0059702A">
        <w:rPr>
          <w:sz w:val="28"/>
          <w:szCs w:val="28"/>
        </w:rPr>
        <w:t xml:space="preserve"> část lokality, byl verifikován intenzivním povrchovým </w:t>
      </w:r>
      <w:r w:rsidR="001E0956">
        <w:rPr>
          <w:sz w:val="28"/>
          <w:szCs w:val="28"/>
        </w:rPr>
        <w:t>s</w:t>
      </w:r>
      <w:r w:rsidRPr="0059702A">
        <w:rPr>
          <w:sz w:val="28"/>
          <w:szCs w:val="28"/>
        </w:rPr>
        <w:t>běrem na celé lokalit</w:t>
      </w:r>
      <w:r w:rsidR="001046AB">
        <w:rPr>
          <w:sz w:val="28"/>
          <w:szCs w:val="28"/>
        </w:rPr>
        <w:t>ě</w:t>
      </w:r>
      <w:r w:rsidRPr="0059702A">
        <w:rPr>
          <w:sz w:val="28"/>
          <w:szCs w:val="28"/>
        </w:rPr>
        <w:t xml:space="preserve"> těsně po orbě. Při vyhodnocení</w:t>
      </w:r>
      <w:r w:rsidR="001046AB">
        <w:rPr>
          <w:sz w:val="28"/>
          <w:szCs w:val="28"/>
        </w:rPr>
        <w:t xml:space="preserve"> nálezů</w:t>
      </w:r>
      <w:r w:rsidRPr="0059702A">
        <w:rPr>
          <w:sz w:val="28"/>
          <w:szCs w:val="28"/>
        </w:rPr>
        <w:t xml:space="preserve"> k nim byly připojeny nálezy ze starších sběrů, vč. sběrů D. Fryče. Celkem bylo </w:t>
      </w:r>
      <w:r w:rsidR="00D85484" w:rsidRPr="0059702A">
        <w:rPr>
          <w:sz w:val="28"/>
          <w:szCs w:val="28"/>
        </w:rPr>
        <w:t xml:space="preserve">hodnoceno </w:t>
      </w:r>
      <w:r w:rsidR="00D85484" w:rsidRPr="0059702A">
        <w:rPr>
          <w:sz w:val="28"/>
          <w:szCs w:val="28"/>
        </w:rPr>
        <w:lastRenderedPageBreak/>
        <w:t>(výzkum + všechny sběry)</w:t>
      </w:r>
      <w:r w:rsidRPr="0059702A">
        <w:rPr>
          <w:sz w:val="28"/>
          <w:szCs w:val="28"/>
        </w:rPr>
        <w:t xml:space="preserve"> – nehledě k několika kouskům atypické keramiky</w:t>
      </w:r>
      <w:r w:rsidR="00805F15" w:rsidRPr="0059702A">
        <w:rPr>
          <w:sz w:val="28"/>
          <w:szCs w:val="28"/>
        </w:rPr>
        <w:t xml:space="preserve">, k BI a ostatní kamenné industrii </w:t>
      </w:r>
      <w:r w:rsidR="00D923D0" w:rsidRPr="0059702A">
        <w:rPr>
          <w:sz w:val="28"/>
          <w:szCs w:val="28"/>
        </w:rPr>
        <w:t>–</w:t>
      </w:r>
      <w:r w:rsidR="001046AB">
        <w:rPr>
          <w:sz w:val="28"/>
          <w:szCs w:val="28"/>
        </w:rPr>
        <w:t xml:space="preserve"> </w:t>
      </w:r>
      <w:r w:rsidR="0059702A" w:rsidRPr="0059702A">
        <w:rPr>
          <w:sz w:val="28"/>
          <w:szCs w:val="28"/>
        </w:rPr>
        <w:t xml:space="preserve">276 </w:t>
      </w:r>
      <w:r w:rsidRPr="0059702A">
        <w:rPr>
          <w:sz w:val="28"/>
          <w:szCs w:val="28"/>
        </w:rPr>
        <w:t>ks ŠI. Z nich bylo</w:t>
      </w:r>
      <w:r w:rsidR="00D923D0" w:rsidRPr="0059702A">
        <w:rPr>
          <w:sz w:val="28"/>
          <w:szCs w:val="28"/>
        </w:rPr>
        <w:t xml:space="preserve"> </w:t>
      </w:r>
      <w:r w:rsidR="0059702A" w:rsidRPr="0059702A">
        <w:rPr>
          <w:sz w:val="28"/>
          <w:szCs w:val="28"/>
        </w:rPr>
        <w:t>169 ks (61,2</w:t>
      </w:r>
      <w:r w:rsidRPr="0059702A">
        <w:rPr>
          <w:sz w:val="28"/>
          <w:szCs w:val="28"/>
        </w:rPr>
        <w:t xml:space="preserve">%) z SGS, </w:t>
      </w:r>
      <w:r w:rsidR="0059702A" w:rsidRPr="0059702A">
        <w:rPr>
          <w:sz w:val="28"/>
          <w:szCs w:val="28"/>
        </w:rPr>
        <w:t xml:space="preserve">89 </w:t>
      </w:r>
      <w:r w:rsidRPr="0059702A">
        <w:rPr>
          <w:sz w:val="28"/>
          <w:szCs w:val="28"/>
        </w:rPr>
        <w:t>ks (</w:t>
      </w:r>
      <w:r w:rsidR="0059702A" w:rsidRPr="0059702A">
        <w:rPr>
          <w:sz w:val="28"/>
          <w:szCs w:val="28"/>
        </w:rPr>
        <w:t>32,2</w:t>
      </w:r>
      <w:r w:rsidRPr="0059702A">
        <w:rPr>
          <w:sz w:val="28"/>
          <w:szCs w:val="28"/>
        </w:rPr>
        <w:t xml:space="preserve">%) z SKČJ. Dislokace jednotlivých nálezů byla </w:t>
      </w:r>
      <w:r w:rsidR="0059702A" w:rsidRPr="0059702A">
        <w:rPr>
          <w:sz w:val="28"/>
          <w:szCs w:val="28"/>
        </w:rPr>
        <w:t xml:space="preserve">při sběru </w:t>
      </w:r>
      <w:r w:rsidRPr="0059702A">
        <w:rPr>
          <w:sz w:val="28"/>
          <w:szCs w:val="28"/>
        </w:rPr>
        <w:t xml:space="preserve">pečlivě mapována a tak zjištěno, že - vzdor přemisťování a míšení povrchových nálezů při dlouhodobém obdělávání  - přece jen ŠI z  SGS se vyskytuje spíše v severní, z SKČJ pak v jižní části svahu. Kromě toho vysoké zastoupení silně vytěžených jader, technologických úštěpů a kusů se zbytky drsné kůry původní suroviny – </w:t>
      </w:r>
      <w:proofErr w:type="spellStart"/>
      <w:r w:rsidRPr="0059702A">
        <w:rPr>
          <w:sz w:val="28"/>
          <w:szCs w:val="28"/>
        </w:rPr>
        <w:t>silicitových</w:t>
      </w:r>
      <w:proofErr w:type="spellEnd"/>
      <w:r w:rsidRPr="0059702A">
        <w:rPr>
          <w:sz w:val="28"/>
          <w:szCs w:val="28"/>
        </w:rPr>
        <w:t xml:space="preserve"> konkrecí, naznačilo, podobně jako ve Studénce a </w:t>
      </w:r>
      <w:proofErr w:type="spellStart"/>
      <w:r w:rsidRPr="0059702A">
        <w:rPr>
          <w:sz w:val="28"/>
          <w:szCs w:val="28"/>
        </w:rPr>
        <w:t>Bravanticích</w:t>
      </w:r>
      <w:proofErr w:type="spellEnd"/>
      <w:r w:rsidRPr="0059702A">
        <w:rPr>
          <w:sz w:val="28"/>
          <w:szCs w:val="28"/>
        </w:rPr>
        <w:t xml:space="preserve">, velmi intenzivní místní výrobu z SKČJ (o celý řád intenzivnější, než u industrie z SGS). Byl nalezen také fragment </w:t>
      </w:r>
      <w:proofErr w:type="spellStart"/>
      <w:r w:rsidRPr="0059702A">
        <w:rPr>
          <w:sz w:val="28"/>
          <w:szCs w:val="28"/>
        </w:rPr>
        <w:t>silicitové</w:t>
      </w:r>
      <w:proofErr w:type="spellEnd"/>
      <w:r w:rsidRPr="0059702A">
        <w:rPr>
          <w:sz w:val="28"/>
          <w:szCs w:val="28"/>
        </w:rPr>
        <w:t xml:space="preserve"> sekery z SGS, který však se zdejším osídlením  nesouvisí; náleží nejspíše kultuře nálevkovitých pohárů a dokládá náhodnou návštěvu dávno již opuštěné lokality někdy ve 4. tisíciletí př.n.l.</w:t>
      </w: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3211830</wp:posOffset>
            </wp:positionH>
            <wp:positionV relativeFrom="paragraph">
              <wp:posOffset>-5080</wp:posOffset>
            </wp:positionV>
            <wp:extent cx="2619375" cy="2162175"/>
            <wp:effectExtent l="0" t="0" r="0" b="0"/>
            <wp:wrapNone/>
            <wp:docPr id="35846" name="Obrázek 35846" descr="E:\Otázky neolitu a eneolitu 2012\Prezentace\Fotky jádra\jád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Otázky neolitu a eneolitu 2012\Prezentace\Fotky jádra\jádra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-6985</wp:posOffset>
            </wp:positionV>
            <wp:extent cx="3095625" cy="2162175"/>
            <wp:effectExtent l="0" t="0" r="0" b="0"/>
            <wp:wrapNone/>
            <wp:docPr id="35845" name="Obrázek 35845" descr="E:\Otázky neolitu a eneolitu 2012\Prezentace\Fotky jádra\sekerka silic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Otázky neolitu a eneolitu 2012\Prezentace\Fotky jádra\sekerka silicit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B842E8" w:rsidP="003A2301">
      <w:pPr>
        <w:jc w:val="center"/>
        <w:rPr>
          <w:color w:val="7030A0"/>
          <w:sz w:val="28"/>
          <w:szCs w:val="28"/>
        </w:rPr>
      </w:pPr>
      <w:r w:rsidRPr="00B842E8">
        <w:rPr>
          <w:color w:val="7030A0"/>
          <w:sz w:val="28"/>
          <w:szCs w:val="28"/>
        </w:rPr>
        <w:t xml:space="preserve">Nálezy ze sběru po orbě v r. 2012. </w:t>
      </w:r>
      <w:r w:rsidR="008040B1">
        <w:rPr>
          <w:color w:val="7030A0"/>
          <w:sz w:val="28"/>
          <w:szCs w:val="28"/>
        </w:rPr>
        <w:t>Vlevo f</w:t>
      </w:r>
      <w:r w:rsidRPr="00B842E8">
        <w:rPr>
          <w:color w:val="7030A0"/>
          <w:sz w:val="28"/>
          <w:szCs w:val="28"/>
        </w:rPr>
        <w:t xml:space="preserve">ragment </w:t>
      </w:r>
      <w:proofErr w:type="spellStart"/>
      <w:r w:rsidRPr="00B842E8">
        <w:rPr>
          <w:color w:val="7030A0"/>
          <w:sz w:val="28"/>
          <w:szCs w:val="28"/>
        </w:rPr>
        <w:t>silicitové</w:t>
      </w:r>
      <w:proofErr w:type="spellEnd"/>
      <w:r w:rsidRPr="00B842E8">
        <w:rPr>
          <w:color w:val="7030A0"/>
          <w:sz w:val="28"/>
          <w:szCs w:val="28"/>
        </w:rPr>
        <w:t xml:space="preserve"> sekery kultury nálevkovitých pohárů,</w:t>
      </w:r>
      <w:r w:rsidR="008040B1">
        <w:rPr>
          <w:color w:val="7030A0"/>
          <w:sz w:val="28"/>
          <w:szCs w:val="28"/>
        </w:rPr>
        <w:t xml:space="preserve"> vpravo</w:t>
      </w:r>
      <w:r w:rsidRPr="00B842E8">
        <w:rPr>
          <w:color w:val="7030A0"/>
          <w:sz w:val="28"/>
          <w:szCs w:val="28"/>
        </w:rPr>
        <w:t xml:space="preserve"> jádra z SKČJ  (k. s </w:t>
      </w:r>
      <w:proofErr w:type="spellStart"/>
      <w:r w:rsidRPr="00B842E8">
        <w:rPr>
          <w:color w:val="7030A0"/>
          <w:sz w:val="28"/>
          <w:szCs w:val="28"/>
        </w:rPr>
        <w:t>LnK</w:t>
      </w:r>
      <w:proofErr w:type="spellEnd"/>
      <w:r w:rsidRPr="00B842E8">
        <w:rPr>
          <w:color w:val="7030A0"/>
          <w:sz w:val="28"/>
          <w:szCs w:val="28"/>
        </w:rPr>
        <w:t>)</w:t>
      </w:r>
      <w:r w:rsidR="001E0956">
        <w:rPr>
          <w:color w:val="7030A0"/>
          <w:sz w:val="28"/>
          <w:szCs w:val="28"/>
        </w:rPr>
        <w:t>.</w:t>
      </w:r>
    </w:p>
    <w:p w:rsidR="00400A95" w:rsidRPr="00B842E8" w:rsidRDefault="00400A95" w:rsidP="003A2301">
      <w:pPr>
        <w:jc w:val="center"/>
        <w:rPr>
          <w:color w:val="7030A0"/>
          <w:sz w:val="28"/>
          <w:szCs w:val="28"/>
        </w:rPr>
      </w:pPr>
    </w:p>
    <w:p w:rsidR="00B61ED2" w:rsidRPr="0059702A" w:rsidRDefault="00B61ED2" w:rsidP="00414320">
      <w:pPr>
        <w:jc w:val="both"/>
        <w:rPr>
          <w:sz w:val="28"/>
          <w:szCs w:val="28"/>
        </w:rPr>
      </w:pPr>
      <w:r>
        <w:rPr>
          <w:sz w:val="28"/>
          <w:szCs w:val="28"/>
        </w:rPr>
        <w:t>Těžiště činnosti ÚA v Oderské bráně v r. 2013  spočívalo v pokračování výzkumu v </w:t>
      </w:r>
      <w:proofErr w:type="spellStart"/>
      <w:r>
        <w:rPr>
          <w:sz w:val="28"/>
          <w:szCs w:val="28"/>
        </w:rPr>
        <w:t>Pustějově</w:t>
      </w:r>
      <w:proofErr w:type="spellEnd"/>
      <w:r>
        <w:rPr>
          <w:sz w:val="28"/>
          <w:szCs w:val="28"/>
        </w:rPr>
        <w:t>.  Magnetometrie byla realizována (</w:t>
      </w:r>
      <w:proofErr w:type="spellStart"/>
      <w:r>
        <w:rPr>
          <w:sz w:val="28"/>
          <w:szCs w:val="28"/>
        </w:rPr>
        <w:t>mgr</w:t>
      </w:r>
      <w:proofErr w:type="spellEnd"/>
      <w:r>
        <w:rPr>
          <w:sz w:val="28"/>
          <w:szCs w:val="28"/>
        </w:rPr>
        <w:t xml:space="preserve">. M. </w:t>
      </w:r>
      <w:proofErr w:type="spellStart"/>
      <w:r>
        <w:rPr>
          <w:sz w:val="28"/>
          <w:szCs w:val="28"/>
        </w:rPr>
        <w:t>Chebenem</w:t>
      </w:r>
      <w:proofErr w:type="spellEnd"/>
      <w:r>
        <w:rPr>
          <w:sz w:val="28"/>
          <w:szCs w:val="28"/>
        </w:rPr>
        <w:t xml:space="preserve"> z Archeologického ústavu SAV v Nitře) </w:t>
      </w:r>
      <w:r w:rsidR="001046AB">
        <w:rPr>
          <w:sz w:val="28"/>
          <w:szCs w:val="28"/>
        </w:rPr>
        <w:t xml:space="preserve">opět </w:t>
      </w:r>
      <w:r w:rsidR="003A2301">
        <w:rPr>
          <w:sz w:val="28"/>
          <w:szCs w:val="28"/>
        </w:rPr>
        <w:t>v</w:t>
      </w:r>
      <w:r>
        <w:rPr>
          <w:sz w:val="28"/>
          <w:szCs w:val="28"/>
        </w:rPr>
        <w:t xml:space="preserve"> západní části lokality, ale </w:t>
      </w:r>
      <w:r w:rsidR="001046AB">
        <w:rPr>
          <w:sz w:val="28"/>
          <w:szCs w:val="28"/>
        </w:rPr>
        <w:t xml:space="preserve">tentokráte </w:t>
      </w:r>
      <w:r>
        <w:rPr>
          <w:sz w:val="28"/>
          <w:szCs w:val="28"/>
        </w:rPr>
        <w:t xml:space="preserve">jižněji. Proměřená plocha o </w:t>
      </w:r>
      <w:r w:rsidRPr="0059702A">
        <w:rPr>
          <w:sz w:val="28"/>
          <w:szCs w:val="28"/>
        </w:rPr>
        <w:t>celkové výměře 9000  m</w:t>
      </w:r>
      <w:r w:rsidRPr="0059702A">
        <w:rPr>
          <w:sz w:val="28"/>
          <w:szCs w:val="28"/>
          <w:vertAlign w:val="superscript"/>
        </w:rPr>
        <w:t>2</w:t>
      </w:r>
      <w:r w:rsidRPr="0059702A">
        <w:rPr>
          <w:sz w:val="28"/>
          <w:szCs w:val="28"/>
        </w:rPr>
        <w:t xml:space="preserve">  označila několik </w:t>
      </w:r>
      <w:r w:rsidR="0059702A" w:rsidRPr="0059702A">
        <w:rPr>
          <w:sz w:val="28"/>
          <w:szCs w:val="28"/>
        </w:rPr>
        <w:t xml:space="preserve">zajímavých </w:t>
      </w:r>
      <w:r w:rsidRPr="0059702A">
        <w:rPr>
          <w:sz w:val="28"/>
          <w:szCs w:val="28"/>
        </w:rPr>
        <w:t>míst s pravděpodobnými objekty a položené sondy výsledky měření</w:t>
      </w:r>
      <w:r w:rsidR="00D923D0" w:rsidRPr="0059702A">
        <w:rPr>
          <w:sz w:val="28"/>
          <w:szCs w:val="28"/>
        </w:rPr>
        <w:t xml:space="preserve"> </w:t>
      </w:r>
      <w:r w:rsidR="005B0009" w:rsidRPr="0059702A">
        <w:rPr>
          <w:sz w:val="28"/>
          <w:szCs w:val="28"/>
        </w:rPr>
        <w:t xml:space="preserve">takřka </w:t>
      </w:r>
      <w:r w:rsidR="00D923D0" w:rsidRPr="0059702A">
        <w:rPr>
          <w:sz w:val="28"/>
          <w:szCs w:val="28"/>
        </w:rPr>
        <w:t>stoprocentně</w:t>
      </w:r>
      <w:r w:rsidRPr="0059702A">
        <w:rPr>
          <w:sz w:val="28"/>
          <w:szCs w:val="28"/>
        </w:rPr>
        <w:t xml:space="preserve"> potvrdily. </w:t>
      </w: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4A512D" w:rsidRDefault="003A3AA3" w:rsidP="00414320">
      <w:pPr>
        <w:jc w:val="both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lastRenderedPageBreak/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-261620</wp:posOffset>
            </wp:positionV>
            <wp:extent cx="1733550" cy="1724025"/>
            <wp:effectExtent l="19050" t="0" r="0" b="0"/>
            <wp:wrapNone/>
            <wp:docPr id="10" name="Obrázek 10" descr="J:\Postery\plocha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Postery\plocha1.bmp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7335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1795780</wp:posOffset>
            </wp:positionH>
            <wp:positionV relativeFrom="paragraph">
              <wp:posOffset>-280670</wp:posOffset>
            </wp:positionV>
            <wp:extent cx="1762125" cy="1771650"/>
            <wp:effectExtent l="19050" t="0" r="9525" b="0"/>
            <wp:wrapNone/>
            <wp:docPr id="35849" name="Obrázek 35849" descr="K:\Postery\plocha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Postery\plocha2.bmp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3A3AA3" w:rsidRDefault="003A3AA3" w:rsidP="003A2301">
      <w:pPr>
        <w:jc w:val="center"/>
        <w:rPr>
          <w:color w:val="7030A0"/>
          <w:sz w:val="28"/>
          <w:szCs w:val="28"/>
        </w:rPr>
      </w:pPr>
    </w:p>
    <w:p w:rsidR="00C42263" w:rsidRPr="00B842E8" w:rsidRDefault="003A3AA3" w:rsidP="003A2301">
      <w:pPr>
        <w:jc w:val="center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1881505</wp:posOffset>
            </wp:positionH>
            <wp:positionV relativeFrom="paragraph">
              <wp:posOffset>251460</wp:posOffset>
            </wp:positionV>
            <wp:extent cx="1676400" cy="1733550"/>
            <wp:effectExtent l="19050" t="0" r="0" b="0"/>
            <wp:wrapNone/>
            <wp:docPr id="11" name="Obrázek 11" descr="J:\Postery\plocha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Postery\plocha4.bmp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241935</wp:posOffset>
            </wp:positionV>
            <wp:extent cx="1733550" cy="1743075"/>
            <wp:effectExtent l="19050" t="0" r="0" b="0"/>
            <wp:wrapNone/>
            <wp:docPr id="35850" name="Obrázek 35850" descr="K:\Postery\plocha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Postery\plocha3.bmp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2E8" w:rsidRPr="00B842E8">
        <w:rPr>
          <w:color w:val="7030A0"/>
          <w:sz w:val="28"/>
          <w:szCs w:val="28"/>
        </w:rPr>
        <w:t>Magnetometricky</w:t>
      </w:r>
      <w:r w:rsidR="008040B1">
        <w:rPr>
          <w:color w:val="7030A0"/>
          <w:sz w:val="28"/>
          <w:szCs w:val="28"/>
        </w:rPr>
        <w:t xml:space="preserve"> pro</w:t>
      </w:r>
      <w:r w:rsidR="00B842E8" w:rsidRPr="00B842E8">
        <w:rPr>
          <w:color w:val="7030A0"/>
          <w:sz w:val="28"/>
          <w:szCs w:val="28"/>
        </w:rPr>
        <w:t>měřené plochy</w:t>
      </w:r>
      <w:r w:rsidR="00B842E8">
        <w:rPr>
          <w:color w:val="7030A0"/>
          <w:sz w:val="28"/>
          <w:szCs w:val="28"/>
        </w:rPr>
        <w:t xml:space="preserve"> P 1 a P 2</w:t>
      </w:r>
      <w:r w:rsidR="00B842E8" w:rsidRPr="00B842E8">
        <w:rPr>
          <w:color w:val="7030A0"/>
          <w:sz w:val="28"/>
          <w:szCs w:val="28"/>
        </w:rPr>
        <w:t xml:space="preserve"> pro výzkum v </w:t>
      </w:r>
      <w:proofErr w:type="spellStart"/>
      <w:r w:rsidR="00B842E8" w:rsidRPr="00B842E8">
        <w:rPr>
          <w:color w:val="7030A0"/>
          <w:sz w:val="28"/>
          <w:szCs w:val="28"/>
        </w:rPr>
        <w:t>Pustějově</w:t>
      </w:r>
      <w:proofErr w:type="spellEnd"/>
      <w:r w:rsidR="00B842E8" w:rsidRPr="00B842E8">
        <w:rPr>
          <w:color w:val="7030A0"/>
          <w:sz w:val="28"/>
          <w:szCs w:val="28"/>
        </w:rPr>
        <w:t xml:space="preserve"> v r. 2013</w:t>
      </w: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C42263" w:rsidRDefault="00C42263" w:rsidP="00414320">
      <w:pPr>
        <w:jc w:val="both"/>
        <w:rPr>
          <w:i/>
          <w:color w:val="C00000"/>
          <w:sz w:val="28"/>
          <w:szCs w:val="28"/>
        </w:rPr>
      </w:pPr>
    </w:p>
    <w:p w:rsidR="00B842E8" w:rsidRPr="00B842E8" w:rsidRDefault="00B842E8" w:rsidP="003A2301">
      <w:pPr>
        <w:jc w:val="center"/>
        <w:rPr>
          <w:color w:val="7030A0"/>
          <w:sz w:val="28"/>
          <w:szCs w:val="28"/>
        </w:rPr>
      </w:pPr>
      <w:r w:rsidRPr="00B842E8">
        <w:rPr>
          <w:color w:val="7030A0"/>
          <w:sz w:val="28"/>
          <w:szCs w:val="28"/>
        </w:rPr>
        <w:t>Magnetometricky</w:t>
      </w:r>
      <w:r w:rsidR="008040B1">
        <w:rPr>
          <w:color w:val="7030A0"/>
          <w:sz w:val="28"/>
          <w:szCs w:val="28"/>
        </w:rPr>
        <w:t xml:space="preserve"> pro</w:t>
      </w:r>
      <w:r w:rsidRPr="00B842E8">
        <w:rPr>
          <w:color w:val="7030A0"/>
          <w:sz w:val="28"/>
          <w:szCs w:val="28"/>
        </w:rPr>
        <w:t>měřené plochy</w:t>
      </w:r>
      <w:r>
        <w:rPr>
          <w:color w:val="7030A0"/>
          <w:sz w:val="28"/>
          <w:szCs w:val="28"/>
        </w:rPr>
        <w:t xml:space="preserve"> P</w:t>
      </w:r>
      <w:r w:rsidR="003A2301">
        <w:rPr>
          <w:color w:val="7030A0"/>
          <w:sz w:val="28"/>
          <w:szCs w:val="28"/>
        </w:rPr>
        <w:t xml:space="preserve"> </w:t>
      </w:r>
      <w:r>
        <w:rPr>
          <w:color w:val="7030A0"/>
          <w:sz w:val="28"/>
          <w:szCs w:val="28"/>
        </w:rPr>
        <w:t xml:space="preserve">3 a P 4 </w:t>
      </w:r>
      <w:r w:rsidRPr="00B842E8">
        <w:rPr>
          <w:color w:val="7030A0"/>
          <w:sz w:val="28"/>
          <w:szCs w:val="28"/>
        </w:rPr>
        <w:t xml:space="preserve"> pro výzkum v </w:t>
      </w:r>
      <w:proofErr w:type="spellStart"/>
      <w:r w:rsidRPr="00B842E8">
        <w:rPr>
          <w:color w:val="7030A0"/>
          <w:sz w:val="28"/>
          <w:szCs w:val="28"/>
        </w:rPr>
        <w:t>Pustějově</w:t>
      </w:r>
      <w:proofErr w:type="spellEnd"/>
      <w:r w:rsidRPr="00B842E8">
        <w:rPr>
          <w:color w:val="7030A0"/>
          <w:sz w:val="28"/>
          <w:szCs w:val="28"/>
        </w:rPr>
        <w:t xml:space="preserve"> v r. 2013</w:t>
      </w:r>
    </w:p>
    <w:p w:rsidR="00221645" w:rsidRDefault="003A3AA3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22912" behindDoc="1" locked="0" layoutInCell="1" allowOverlap="1">
            <wp:simplePos x="0" y="0"/>
            <wp:positionH relativeFrom="column">
              <wp:posOffset>3195955</wp:posOffset>
            </wp:positionH>
            <wp:positionV relativeFrom="paragraph">
              <wp:posOffset>2992120</wp:posOffset>
            </wp:positionV>
            <wp:extent cx="2491105" cy="1663065"/>
            <wp:effectExtent l="19050" t="0" r="4445" b="0"/>
            <wp:wrapNone/>
            <wp:docPr id="35853" name="Obrázek 35853" descr="F:\Katka\SGS 2013\Foto_Pustějov 2013\Foto_Pustejov\100D7000\DSC_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Katka\SGS 2013\Foto_Pustějov 2013\Foto_Pustejov\100D7000\DSC_36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105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2992120</wp:posOffset>
            </wp:positionV>
            <wp:extent cx="2447925" cy="1669415"/>
            <wp:effectExtent l="19050" t="0" r="9525" b="0"/>
            <wp:wrapNone/>
            <wp:docPr id="35852" name="Obrázek 35852" descr="G:\Konference\Otázky neolitu a eneolitu 2013\plány z totálky\5pustej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Konference\Otázky neolitu a eneolitu 2013\plány z totálky\5pustejo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B48">
        <w:rPr>
          <w:sz w:val="28"/>
          <w:szCs w:val="28"/>
        </w:rPr>
        <w:t>Sondy</w:t>
      </w:r>
      <w:r w:rsidR="00CA47D9" w:rsidRPr="00221645">
        <w:rPr>
          <w:sz w:val="28"/>
          <w:szCs w:val="28"/>
        </w:rPr>
        <w:t xml:space="preserve"> byly </w:t>
      </w:r>
      <w:r w:rsidR="0059702A" w:rsidRPr="00221645">
        <w:rPr>
          <w:sz w:val="28"/>
          <w:szCs w:val="28"/>
        </w:rPr>
        <w:t xml:space="preserve">položeny </w:t>
      </w:r>
      <w:r w:rsidR="001046AB">
        <w:rPr>
          <w:sz w:val="28"/>
          <w:szCs w:val="28"/>
        </w:rPr>
        <w:t xml:space="preserve">na </w:t>
      </w:r>
      <w:r w:rsidR="0059702A" w:rsidRPr="00221645">
        <w:rPr>
          <w:sz w:val="28"/>
          <w:szCs w:val="28"/>
        </w:rPr>
        <w:t xml:space="preserve">4 </w:t>
      </w:r>
      <w:r w:rsidR="001046AB">
        <w:rPr>
          <w:sz w:val="28"/>
          <w:szCs w:val="28"/>
        </w:rPr>
        <w:t>místec</w:t>
      </w:r>
      <w:r w:rsidR="00240DE6" w:rsidRPr="00221645">
        <w:rPr>
          <w:sz w:val="28"/>
          <w:szCs w:val="28"/>
        </w:rPr>
        <w:t xml:space="preserve">h. </w:t>
      </w:r>
      <w:r w:rsidR="00B61ED2" w:rsidRPr="00221645">
        <w:rPr>
          <w:sz w:val="28"/>
          <w:szCs w:val="28"/>
        </w:rPr>
        <w:t xml:space="preserve">Celkem </w:t>
      </w:r>
      <w:r w:rsidR="00CA47D9" w:rsidRPr="00221645">
        <w:rPr>
          <w:sz w:val="28"/>
          <w:szCs w:val="28"/>
        </w:rPr>
        <w:t xml:space="preserve">přitom </w:t>
      </w:r>
      <w:r w:rsidR="00B61ED2" w:rsidRPr="00221645">
        <w:rPr>
          <w:sz w:val="28"/>
          <w:szCs w:val="28"/>
        </w:rPr>
        <w:t>bylo v</w:t>
      </w:r>
      <w:r w:rsidR="00D923D0" w:rsidRPr="00221645">
        <w:rPr>
          <w:sz w:val="28"/>
          <w:szCs w:val="28"/>
        </w:rPr>
        <w:t>e 13</w:t>
      </w:r>
      <w:r w:rsidR="00240DE6" w:rsidRPr="00221645">
        <w:rPr>
          <w:sz w:val="28"/>
          <w:szCs w:val="28"/>
        </w:rPr>
        <w:t xml:space="preserve"> </w:t>
      </w:r>
      <w:r w:rsidR="00B61ED2" w:rsidRPr="00221645">
        <w:rPr>
          <w:sz w:val="28"/>
          <w:szCs w:val="28"/>
        </w:rPr>
        <w:t xml:space="preserve">sondách zachyceno </w:t>
      </w:r>
      <w:r w:rsidR="00D923D0" w:rsidRPr="00221645">
        <w:rPr>
          <w:sz w:val="28"/>
          <w:szCs w:val="28"/>
        </w:rPr>
        <w:t>11</w:t>
      </w:r>
      <w:r w:rsidR="00B61ED2" w:rsidRPr="00221645">
        <w:rPr>
          <w:sz w:val="28"/>
          <w:szCs w:val="28"/>
        </w:rPr>
        <w:t xml:space="preserve"> zahloubených objektů</w:t>
      </w:r>
      <w:r w:rsidR="00943803" w:rsidRPr="00221645">
        <w:rPr>
          <w:sz w:val="28"/>
          <w:szCs w:val="28"/>
        </w:rPr>
        <w:t>.</w:t>
      </w:r>
      <w:r w:rsidR="00B61ED2" w:rsidRPr="00221645">
        <w:rPr>
          <w:sz w:val="28"/>
          <w:szCs w:val="28"/>
        </w:rPr>
        <w:t xml:space="preserve"> </w:t>
      </w:r>
      <w:r w:rsidR="005B0009" w:rsidRPr="00221645">
        <w:rPr>
          <w:sz w:val="28"/>
          <w:szCs w:val="28"/>
        </w:rPr>
        <w:t xml:space="preserve">Byly </w:t>
      </w:r>
      <w:r w:rsidR="00CA47D9" w:rsidRPr="00221645">
        <w:rPr>
          <w:sz w:val="28"/>
          <w:szCs w:val="28"/>
        </w:rPr>
        <w:t>rozezna</w:t>
      </w:r>
      <w:r w:rsidR="005B0009" w:rsidRPr="00221645">
        <w:rPr>
          <w:sz w:val="28"/>
          <w:szCs w:val="28"/>
        </w:rPr>
        <w:t xml:space="preserve">telné až pod šedou </w:t>
      </w:r>
      <w:r w:rsidR="00240DE6" w:rsidRPr="00221645">
        <w:rPr>
          <w:sz w:val="28"/>
          <w:szCs w:val="28"/>
        </w:rPr>
        <w:t>podorniční vrstvou</w:t>
      </w:r>
      <w:r w:rsidR="005B0009" w:rsidRPr="00221645">
        <w:rPr>
          <w:sz w:val="28"/>
          <w:szCs w:val="28"/>
        </w:rPr>
        <w:t>, zahloubeny většinou kolem 1 m</w:t>
      </w:r>
      <w:r w:rsidR="00240DE6" w:rsidRPr="00221645">
        <w:rPr>
          <w:sz w:val="28"/>
          <w:szCs w:val="28"/>
        </w:rPr>
        <w:t xml:space="preserve"> od povrchu terénu</w:t>
      </w:r>
      <w:r w:rsidR="005B0009" w:rsidRPr="00221645">
        <w:rPr>
          <w:sz w:val="28"/>
          <w:szCs w:val="28"/>
        </w:rPr>
        <w:t xml:space="preserve">, </w:t>
      </w:r>
      <w:r w:rsidR="00CA47D9" w:rsidRPr="00221645">
        <w:rPr>
          <w:sz w:val="28"/>
          <w:szCs w:val="28"/>
        </w:rPr>
        <w:t xml:space="preserve">ale </w:t>
      </w:r>
      <w:r w:rsidR="005B0009" w:rsidRPr="00221645">
        <w:rPr>
          <w:sz w:val="28"/>
          <w:szCs w:val="28"/>
        </w:rPr>
        <w:t xml:space="preserve">např. </w:t>
      </w:r>
      <w:proofErr w:type="spellStart"/>
      <w:r w:rsidR="005B0009" w:rsidRPr="00221645">
        <w:rPr>
          <w:sz w:val="28"/>
          <w:szCs w:val="28"/>
        </w:rPr>
        <w:t>obj</w:t>
      </w:r>
      <w:proofErr w:type="spellEnd"/>
      <w:r w:rsidR="005B0009" w:rsidRPr="00221645">
        <w:rPr>
          <w:sz w:val="28"/>
          <w:szCs w:val="28"/>
        </w:rPr>
        <w:t xml:space="preserve">. </w:t>
      </w:r>
      <w:r w:rsidR="0059702A" w:rsidRPr="00221645">
        <w:rPr>
          <w:sz w:val="28"/>
          <w:szCs w:val="28"/>
        </w:rPr>
        <w:t xml:space="preserve">505 </w:t>
      </w:r>
      <w:r w:rsidR="005B0009" w:rsidRPr="00221645">
        <w:rPr>
          <w:sz w:val="28"/>
          <w:szCs w:val="28"/>
        </w:rPr>
        <w:t>až</w:t>
      </w:r>
      <w:r w:rsidR="00240DE6" w:rsidRPr="00221645">
        <w:rPr>
          <w:sz w:val="28"/>
          <w:szCs w:val="28"/>
        </w:rPr>
        <w:t xml:space="preserve"> takřka 2 m.</w:t>
      </w:r>
      <w:r w:rsidR="005B0009" w:rsidRPr="00221645">
        <w:rPr>
          <w:sz w:val="28"/>
          <w:szCs w:val="28"/>
        </w:rPr>
        <w:t xml:space="preserve"> </w:t>
      </w:r>
      <w:r w:rsidR="00240DE6" w:rsidRPr="00221645">
        <w:rPr>
          <w:sz w:val="28"/>
          <w:szCs w:val="28"/>
        </w:rPr>
        <w:t xml:space="preserve">Nejatraktivnější se zdají být </w:t>
      </w:r>
      <w:proofErr w:type="spellStart"/>
      <w:r w:rsidR="00240DE6" w:rsidRPr="00221645">
        <w:rPr>
          <w:sz w:val="28"/>
          <w:szCs w:val="28"/>
        </w:rPr>
        <w:t>obj</w:t>
      </w:r>
      <w:proofErr w:type="spellEnd"/>
      <w:r w:rsidR="00240DE6" w:rsidRPr="00221645">
        <w:rPr>
          <w:sz w:val="28"/>
          <w:szCs w:val="28"/>
        </w:rPr>
        <w:t>. 502 a 503,</w:t>
      </w:r>
      <w:r w:rsidR="001046AB">
        <w:rPr>
          <w:sz w:val="28"/>
          <w:szCs w:val="28"/>
        </w:rPr>
        <w:t xml:space="preserve"> snad</w:t>
      </w:r>
      <w:r w:rsidR="00240DE6" w:rsidRPr="00221645">
        <w:rPr>
          <w:sz w:val="28"/>
          <w:szCs w:val="28"/>
        </w:rPr>
        <w:t xml:space="preserve"> </w:t>
      </w:r>
      <w:r w:rsidR="00BB6B7B" w:rsidRPr="00221645">
        <w:rPr>
          <w:sz w:val="28"/>
          <w:szCs w:val="28"/>
        </w:rPr>
        <w:t>dva úseky mělkého příkopu nepravidelného, při průběhu se měnícího tvaru, 100 – 120</w:t>
      </w:r>
      <w:r w:rsidR="001504F3" w:rsidRPr="00221645">
        <w:rPr>
          <w:sz w:val="28"/>
          <w:szCs w:val="28"/>
        </w:rPr>
        <w:t xml:space="preserve"> </w:t>
      </w:r>
      <w:r w:rsidR="00507E84" w:rsidRPr="00221645">
        <w:rPr>
          <w:sz w:val="28"/>
          <w:szCs w:val="28"/>
        </w:rPr>
        <w:t>c</w:t>
      </w:r>
      <w:r w:rsidR="00BB6B7B" w:rsidRPr="00221645">
        <w:rPr>
          <w:sz w:val="28"/>
          <w:szCs w:val="28"/>
        </w:rPr>
        <w:t>m hlubokého</w:t>
      </w:r>
      <w:r w:rsidR="001046AB">
        <w:rPr>
          <w:sz w:val="28"/>
          <w:szCs w:val="28"/>
        </w:rPr>
        <w:t xml:space="preserve"> a</w:t>
      </w:r>
      <w:r w:rsidR="00BB6B7B" w:rsidRPr="00221645">
        <w:rPr>
          <w:sz w:val="28"/>
          <w:szCs w:val="28"/>
        </w:rPr>
        <w:t xml:space="preserve"> nahoře 100 – 150 cm širokého.</w:t>
      </w:r>
      <w:r w:rsidR="00240DE6" w:rsidRPr="00221645">
        <w:rPr>
          <w:sz w:val="28"/>
          <w:szCs w:val="28"/>
        </w:rPr>
        <w:t xml:space="preserve"> </w:t>
      </w:r>
      <w:r w:rsidR="001046AB">
        <w:rPr>
          <w:sz w:val="28"/>
          <w:szCs w:val="28"/>
        </w:rPr>
        <w:t xml:space="preserve">Na povrchu </w:t>
      </w:r>
      <w:r w:rsidR="00BB6B7B" w:rsidRPr="00221645">
        <w:rPr>
          <w:sz w:val="28"/>
          <w:szCs w:val="28"/>
        </w:rPr>
        <w:t>jen zčásti</w:t>
      </w:r>
      <w:r w:rsidR="001046AB">
        <w:rPr>
          <w:sz w:val="28"/>
          <w:szCs w:val="28"/>
        </w:rPr>
        <w:t xml:space="preserve"> zachycené jámy č. 506 byla u kontrolního bloku</w:t>
      </w:r>
      <w:r w:rsidR="00BB6B7B" w:rsidRPr="00221645">
        <w:rPr>
          <w:sz w:val="28"/>
          <w:szCs w:val="28"/>
        </w:rPr>
        <w:t xml:space="preserve"> </w:t>
      </w:r>
      <w:r w:rsidR="001046AB" w:rsidRPr="00221645">
        <w:rPr>
          <w:sz w:val="28"/>
          <w:szCs w:val="28"/>
        </w:rPr>
        <w:t xml:space="preserve">odkryta </w:t>
      </w:r>
      <w:r w:rsidR="00BB6B7B" w:rsidRPr="00221645">
        <w:rPr>
          <w:sz w:val="28"/>
          <w:szCs w:val="28"/>
        </w:rPr>
        <w:t xml:space="preserve">v hloubce cca </w:t>
      </w:r>
      <w:r w:rsidR="00221645" w:rsidRPr="00221645">
        <w:rPr>
          <w:sz w:val="28"/>
          <w:szCs w:val="28"/>
        </w:rPr>
        <w:t>20</w:t>
      </w:r>
      <w:r w:rsidR="00BB6B7B" w:rsidRPr="00221645">
        <w:rPr>
          <w:sz w:val="28"/>
          <w:szCs w:val="28"/>
        </w:rPr>
        <w:t xml:space="preserve"> cm  </w:t>
      </w:r>
      <w:r w:rsidR="001046AB">
        <w:rPr>
          <w:sz w:val="28"/>
          <w:szCs w:val="28"/>
        </w:rPr>
        <w:t xml:space="preserve">pod úrovní šedé vrstvy </w:t>
      </w:r>
      <w:r w:rsidR="00A17183" w:rsidRPr="00221645">
        <w:rPr>
          <w:sz w:val="28"/>
          <w:szCs w:val="28"/>
        </w:rPr>
        <w:t>plocha asi 40x 55 cm</w:t>
      </w:r>
      <w:r w:rsidR="00A17183">
        <w:rPr>
          <w:sz w:val="28"/>
          <w:szCs w:val="28"/>
        </w:rPr>
        <w:t>,</w:t>
      </w:r>
      <w:r w:rsidR="00A17183" w:rsidRPr="00221645">
        <w:rPr>
          <w:sz w:val="28"/>
          <w:szCs w:val="28"/>
        </w:rPr>
        <w:t xml:space="preserve"> dlážděná </w:t>
      </w:r>
      <w:r w:rsidR="00BB6B7B" w:rsidRPr="00221645">
        <w:rPr>
          <w:sz w:val="28"/>
          <w:szCs w:val="28"/>
        </w:rPr>
        <w:t>úlomky kamenů</w:t>
      </w:r>
      <w:r w:rsidR="00A17183">
        <w:rPr>
          <w:sz w:val="28"/>
          <w:szCs w:val="28"/>
        </w:rPr>
        <w:t xml:space="preserve"> (</w:t>
      </w:r>
      <w:proofErr w:type="spellStart"/>
      <w:r w:rsidR="00A17183">
        <w:rPr>
          <w:sz w:val="28"/>
          <w:szCs w:val="28"/>
        </w:rPr>
        <w:t>obj</w:t>
      </w:r>
      <w:proofErr w:type="spellEnd"/>
      <w:r w:rsidR="00A17183">
        <w:rPr>
          <w:sz w:val="28"/>
          <w:szCs w:val="28"/>
        </w:rPr>
        <w:t>. 507)</w:t>
      </w:r>
      <w:r w:rsidR="00BB6B7B" w:rsidRPr="00221645">
        <w:rPr>
          <w:sz w:val="28"/>
          <w:szCs w:val="28"/>
        </w:rPr>
        <w:t>. Snad šlo o vyložení</w:t>
      </w:r>
      <w:r w:rsidR="00035ABD">
        <w:rPr>
          <w:sz w:val="28"/>
          <w:szCs w:val="28"/>
        </w:rPr>
        <w:t xml:space="preserve"> mladšího (</w:t>
      </w:r>
      <w:proofErr w:type="spellStart"/>
      <w:r w:rsidR="00035ABD">
        <w:rPr>
          <w:sz w:val="28"/>
          <w:szCs w:val="28"/>
        </w:rPr>
        <w:t>lengyelského</w:t>
      </w:r>
      <w:proofErr w:type="spellEnd"/>
      <w:r w:rsidR="00035ABD">
        <w:rPr>
          <w:sz w:val="28"/>
          <w:szCs w:val="28"/>
        </w:rPr>
        <w:t>?) ohniště</w:t>
      </w:r>
      <w:r w:rsidR="00BB6B7B" w:rsidRPr="00221645">
        <w:rPr>
          <w:sz w:val="28"/>
          <w:szCs w:val="28"/>
        </w:rPr>
        <w:t xml:space="preserve">, </w:t>
      </w:r>
      <w:r w:rsidR="00943803" w:rsidRPr="00221645">
        <w:rPr>
          <w:sz w:val="28"/>
          <w:szCs w:val="28"/>
        </w:rPr>
        <w:t xml:space="preserve">i když </w:t>
      </w:r>
      <w:r w:rsidR="000C4800">
        <w:rPr>
          <w:sz w:val="28"/>
          <w:szCs w:val="28"/>
        </w:rPr>
        <w:t>případné doklady</w:t>
      </w:r>
      <w:r w:rsidR="00035ABD">
        <w:rPr>
          <w:sz w:val="28"/>
          <w:szCs w:val="28"/>
        </w:rPr>
        <w:t xml:space="preserve"> je</w:t>
      </w:r>
      <w:r w:rsidR="00943803" w:rsidRPr="00221645">
        <w:rPr>
          <w:sz w:val="28"/>
          <w:szCs w:val="28"/>
        </w:rPr>
        <w:t>ho použití (mazanice, uhlíky, popel)</w:t>
      </w:r>
      <w:r w:rsidR="000C4800">
        <w:rPr>
          <w:sz w:val="28"/>
          <w:szCs w:val="28"/>
        </w:rPr>
        <w:t xml:space="preserve"> byly nalezeny jen v </w:t>
      </w:r>
      <w:r w:rsidR="00A17183">
        <w:rPr>
          <w:sz w:val="28"/>
          <w:szCs w:val="28"/>
        </w:rPr>
        <w:t>miziv</w:t>
      </w:r>
      <w:r w:rsidR="000C4800">
        <w:rPr>
          <w:sz w:val="28"/>
          <w:szCs w:val="28"/>
        </w:rPr>
        <w:t>ém množství; mezi kamenným vyložením však byl větší počet silně přepálených fragmentů v</w:t>
      </w:r>
      <w:r w:rsidR="00A17183">
        <w:rPr>
          <w:sz w:val="28"/>
          <w:szCs w:val="28"/>
        </w:rPr>
        <w:t>ětší</w:t>
      </w:r>
      <w:r w:rsidR="000C4800">
        <w:rPr>
          <w:sz w:val="28"/>
          <w:szCs w:val="28"/>
        </w:rPr>
        <w:t xml:space="preserve"> nádoby</w:t>
      </w:r>
      <w:r w:rsidR="00943803" w:rsidRPr="00221645">
        <w:rPr>
          <w:sz w:val="28"/>
          <w:szCs w:val="28"/>
        </w:rPr>
        <w:t xml:space="preserve">. </w:t>
      </w:r>
      <w:r w:rsidR="00BB6B7B" w:rsidRPr="00221645">
        <w:rPr>
          <w:sz w:val="28"/>
          <w:szCs w:val="28"/>
        </w:rPr>
        <w:t xml:space="preserve"> </w:t>
      </w:r>
    </w:p>
    <w:p w:rsidR="00B70B48" w:rsidRPr="00221645" w:rsidRDefault="00B70B48" w:rsidP="00414320">
      <w:pPr>
        <w:jc w:val="both"/>
        <w:rPr>
          <w:sz w:val="28"/>
          <w:szCs w:val="28"/>
        </w:rPr>
      </w:pPr>
    </w:p>
    <w:p w:rsidR="00B70B48" w:rsidRDefault="00B70B48" w:rsidP="00414320">
      <w:pPr>
        <w:jc w:val="both"/>
        <w:rPr>
          <w:i/>
          <w:color w:val="C00000"/>
          <w:sz w:val="28"/>
          <w:szCs w:val="28"/>
        </w:rPr>
      </w:pPr>
    </w:p>
    <w:p w:rsidR="00B70B48" w:rsidRDefault="00B70B48" w:rsidP="00414320">
      <w:pPr>
        <w:jc w:val="both"/>
        <w:rPr>
          <w:i/>
          <w:color w:val="C00000"/>
          <w:sz w:val="28"/>
          <w:szCs w:val="28"/>
        </w:rPr>
      </w:pPr>
    </w:p>
    <w:p w:rsidR="00B70B48" w:rsidRDefault="00B70B48" w:rsidP="00414320">
      <w:pPr>
        <w:jc w:val="both"/>
        <w:rPr>
          <w:i/>
          <w:color w:val="C00000"/>
          <w:sz w:val="28"/>
          <w:szCs w:val="28"/>
        </w:rPr>
      </w:pPr>
    </w:p>
    <w:p w:rsidR="00E7346E" w:rsidRPr="008040B1" w:rsidRDefault="004D1685" w:rsidP="003A2301">
      <w:pPr>
        <w:jc w:val="center"/>
        <w:rPr>
          <w:color w:val="7030A0"/>
          <w:sz w:val="28"/>
          <w:szCs w:val="28"/>
        </w:rPr>
      </w:pPr>
      <w:r w:rsidRPr="008040B1">
        <w:rPr>
          <w:color w:val="7030A0"/>
          <w:sz w:val="28"/>
          <w:szCs w:val="28"/>
        </w:rPr>
        <w:t xml:space="preserve">Poloha sond </w:t>
      </w:r>
      <w:r w:rsidR="008040B1">
        <w:rPr>
          <w:color w:val="7030A0"/>
          <w:sz w:val="28"/>
          <w:szCs w:val="28"/>
        </w:rPr>
        <w:t xml:space="preserve">na magnetometricky proměřených plochách </w:t>
      </w:r>
      <w:r w:rsidRPr="008040B1">
        <w:rPr>
          <w:color w:val="7030A0"/>
          <w:sz w:val="28"/>
          <w:szCs w:val="28"/>
        </w:rPr>
        <w:t>při výzk</w:t>
      </w:r>
      <w:r w:rsidR="00A17183">
        <w:rPr>
          <w:color w:val="7030A0"/>
          <w:sz w:val="28"/>
          <w:szCs w:val="28"/>
        </w:rPr>
        <w:t xml:space="preserve">umu v r. 2013 a profil </w:t>
      </w:r>
      <w:proofErr w:type="spellStart"/>
      <w:r w:rsidR="00A17183">
        <w:rPr>
          <w:color w:val="7030A0"/>
          <w:sz w:val="28"/>
          <w:szCs w:val="28"/>
        </w:rPr>
        <w:t>obj</w:t>
      </w:r>
      <w:proofErr w:type="spellEnd"/>
      <w:r w:rsidR="00A17183">
        <w:rPr>
          <w:color w:val="7030A0"/>
          <w:sz w:val="28"/>
          <w:szCs w:val="28"/>
        </w:rPr>
        <w:t>. 502</w:t>
      </w:r>
      <w:r w:rsidRPr="008040B1">
        <w:rPr>
          <w:color w:val="7030A0"/>
          <w:sz w:val="28"/>
          <w:szCs w:val="28"/>
        </w:rPr>
        <w:t xml:space="preserve"> (</w:t>
      </w:r>
      <w:r w:rsidR="00A17183">
        <w:rPr>
          <w:color w:val="7030A0"/>
          <w:sz w:val="28"/>
          <w:szCs w:val="28"/>
        </w:rPr>
        <w:t>„</w:t>
      </w:r>
      <w:r w:rsidRPr="008040B1">
        <w:rPr>
          <w:color w:val="7030A0"/>
          <w:sz w:val="28"/>
          <w:szCs w:val="28"/>
        </w:rPr>
        <w:t>příkop</w:t>
      </w:r>
      <w:r w:rsidR="00A17183">
        <w:rPr>
          <w:color w:val="7030A0"/>
          <w:sz w:val="28"/>
          <w:szCs w:val="28"/>
        </w:rPr>
        <w:t>“</w:t>
      </w:r>
      <w:r w:rsidR="008040B1" w:rsidRPr="008040B1">
        <w:rPr>
          <w:color w:val="7030A0"/>
          <w:sz w:val="28"/>
          <w:szCs w:val="28"/>
        </w:rPr>
        <w:t>)</w:t>
      </w:r>
      <w:r w:rsidR="001E0956">
        <w:rPr>
          <w:color w:val="7030A0"/>
          <w:sz w:val="28"/>
          <w:szCs w:val="28"/>
        </w:rPr>
        <w:t>.</w:t>
      </w:r>
    </w:p>
    <w:p w:rsidR="00E7346E" w:rsidRPr="008040B1" w:rsidRDefault="004A512D" w:rsidP="00414320">
      <w:pPr>
        <w:jc w:val="both"/>
        <w:rPr>
          <w:i/>
          <w:color w:val="7030A0"/>
          <w:sz w:val="28"/>
          <w:szCs w:val="28"/>
        </w:rPr>
      </w:pPr>
      <w:r>
        <w:rPr>
          <w:i/>
          <w:noProof/>
          <w:color w:val="7030A0"/>
          <w:sz w:val="28"/>
          <w:szCs w:val="28"/>
        </w:rPr>
        <w:lastRenderedPageBreak/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1466850</wp:posOffset>
            </wp:positionH>
            <wp:positionV relativeFrom="paragraph">
              <wp:posOffset>-506730</wp:posOffset>
            </wp:positionV>
            <wp:extent cx="2883535" cy="2158365"/>
            <wp:effectExtent l="19050" t="0" r="0" b="0"/>
            <wp:wrapNone/>
            <wp:docPr id="15366" name="Picture 10" descr="F:\Katka\SGS 2013\Foto_Pustějov 2013\Foto_Pustejov\Nová složka\IMG_9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10" descr="F:\Katka\SGS 2013\Foto_Pustějov 2013\Foto_Pustejov\Nová složka\IMG_94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E7346E" w:rsidRPr="00B842E8" w:rsidRDefault="00E7346E" w:rsidP="00414320">
      <w:pPr>
        <w:jc w:val="both"/>
        <w:rPr>
          <w:color w:val="7030A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4D1685" w:rsidP="00414320">
      <w:pPr>
        <w:jc w:val="both"/>
        <w:rPr>
          <w:i/>
          <w:color w:val="C00000"/>
          <w:sz w:val="28"/>
          <w:szCs w:val="28"/>
        </w:rPr>
      </w:pPr>
      <w:r>
        <w:rPr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395161</wp:posOffset>
            </wp:positionH>
            <wp:positionV relativeFrom="paragraph">
              <wp:posOffset>241492</wp:posOffset>
            </wp:positionV>
            <wp:extent cx="4648008" cy="1796902"/>
            <wp:effectExtent l="19050" t="0" r="192" b="0"/>
            <wp:wrapNone/>
            <wp:docPr id="35854" name="Obrázek 35854" descr="F:\Katka\SGS 2013\Foto_Pustějov 2013\Foto_Pustejov\100D7000\DSC_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Katka\SGS 2013\Foto_Pustějov 2013\Foto_Pustejov\100D7000\DSC_36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008" cy="179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4A512D" w:rsidRDefault="004A512D" w:rsidP="00414320">
      <w:pPr>
        <w:jc w:val="both"/>
        <w:rPr>
          <w:sz w:val="28"/>
          <w:szCs w:val="28"/>
        </w:rPr>
      </w:pPr>
    </w:p>
    <w:p w:rsidR="004D1685" w:rsidRPr="004D1685" w:rsidRDefault="00A17183" w:rsidP="003A2301">
      <w:pPr>
        <w:jc w:val="center"/>
        <w:rPr>
          <w:color w:val="7030A0"/>
          <w:sz w:val="28"/>
          <w:szCs w:val="28"/>
        </w:rPr>
      </w:pPr>
      <w:proofErr w:type="spellStart"/>
      <w:r>
        <w:rPr>
          <w:color w:val="7030A0"/>
          <w:sz w:val="28"/>
          <w:szCs w:val="28"/>
        </w:rPr>
        <w:t>Obj</w:t>
      </w:r>
      <w:proofErr w:type="spellEnd"/>
      <w:r>
        <w:rPr>
          <w:color w:val="7030A0"/>
          <w:sz w:val="28"/>
          <w:szCs w:val="28"/>
        </w:rPr>
        <w:t>. 506</w:t>
      </w:r>
      <w:r w:rsidR="004D1685" w:rsidRPr="004D1685">
        <w:rPr>
          <w:color w:val="7030A0"/>
          <w:sz w:val="28"/>
          <w:szCs w:val="28"/>
        </w:rPr>
        <w:t xml:space="preserve"> s</w:t>
      </w:r>
      <w:r w:rsidR="00035ABD">
        <w:rPr>
          <w:color w:val="7030A0"/>
          <w:sz w:val="28"/>
          <w:szCs w:val="28"/>
        </w:rPr>
        <w:t> </w:t>
      </w:r>
      <w:r>
        <w:rPr>
          <w:color w:val="7030A0"/>
          <w:sz w:val="28"/>
          <w:szCs w:val="28"/>
        </w:rPr>
        <w:t>nedatovatelným</w:t>
      </w:r>
      <w:r w:rsidR="00035ABD">
        <w:rPr>
          <w:color w:val="7030A0"/>
          <w:sz w:val="28"/>
          <w:szCs w:val="28"/>
        </w:rPr>
        <w:t xml:space="preserve"> mladším</w:t>
      </w:r>
      <w:r>
        <w:rPr>
          <w:color w:val="7030A0"/>
          <w:sz w:val="28"/>
          <w:szCs w:val="28"/>
        </w:rPr>
        <w:t xml:space="preserve"> ohništěm (</w:t>
      </w:r>
      <w:proofErr w:type="spellStart"/>
      <w:r>
        <w:rPr>
          <w:color w:val="7030A0"/>
          <w:sz w:val="28"/>
          <w:szCs w:val="28"/>
        </w:rPr>
        <w:t>obj</w:t>
      </w:r>
      <w:proofErr w:type="spellEnd"/>
      <w:r>
        <w:rPr>
          <w:color w:val="7030A0"/>
          <w:sz w:val="28"/>
          <w:szCs w:val="28"/>
        </w:rPr>
        <w:t>. 507)</w:t>
      </w:r>
      <w:r w:rsidR="001E0956">
        <w:rPr>
          <w:color w:val="7030A0"/>
          <w:sz w:val="28"/>
          <w:szCs w:val="28"/>
        </w:rPr>
        <w:t>.</w:t>
      </w:r>
      <w:r>
        <w:rPr>
          <w:color w:val="7030A0"/>
          <w:sz w:val="28"/>
          <w:szCs w:val="28"/>
        </w:rPr>
        <w:t xml:space="preserve"> </w:t>
      </w:r>
      <w:r w:rsidR="001E0956">
        <w:rPr>
          <w:color w:val="7030A0"/>
          <w:sz w:val="28"/>
          <w:szCs w:val="28"/>
        </w:rPr>
        <w:t>N</w:t>
      </w:r>
      <w:r w:rsidR="004D1685" w:rsidRPr="004D1685">
        <w:rPr>
          <w:color w:val="7030A0"/>
          <w:sz w:val="28"/>
          <w:szCs w:val="28"/>
        </w:rPr>
        <w:t>a</w:t>
      </w:r>
      <w:r w:rsidR="001E0956">
        <w:rPr>
          <w:color w:val="7030A0"/>
          <w:sz w:val="28"/>
          <w:szCs w:val="28"/>
        </w:rPr>
        <w:t xml:space="preserve">hoře </w:t>
      </w:r>
      <w:r w:rsidR="004D1685" w:rsidRPr="004D1685">
        <w:rPr>
          <w:color w:val="7030A0"/>
          <w:sz w:val="28"/>
          <w:szCs w:val="28"/>
        </w:rPr>
        <w:t>kameny z</w:t>
      </w:r>
      <w:r w:rsidR="001E0956">
        <w:rPr>
          <w:color w:val="7030A0"/>
          <w:sz w:val="28"/>
          <w:szCs w:val="28"/>
        </w:rPr>
        <w:t> </w:t>
      </w:r>
      <w:r w:rsidR="004D1685" w:rsidRPr="004D1685">
        <w:rPr>
          <w:color w:val="7030A0"/>
          <w:sz w:val="28"/>
          <w:szCs w:val="28"/>
        </w:rPr>
        <w:t>vyložení</w:t>
      </w:r>
      <w:r w:rsidR="001E0956">
        <w:rPr>
          <w:color w:val="7030A0"/>
          <w:sz w:val="28"/>
          <w:szCs w:val="28"/>
        </w:rPr>
        <w:t xml:space="preserve"> ohniště.</w:t>
      </w:r>
    </w:p>
    <w:p w:rsidR="00B61ED2" w:rsidRDefault="00035ABD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1357630</wp:posOffset>
            </wp:positionH>
            <wp:positionV relativeFrom="paragraph">
              <wp:posOffset>1642110</wp:posOffset>
            </wp:positionV>
            <wp:extent cx="3200400" cy="1981200"/>
            <wp:effectExtent l="19050" t="0" r="0" b="0"/>
            <wp:wrapNone/>
            <wp:docPr id="35855" name="Obrázek 35855" descr="K:\Postery\ma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K:\Postery\mapy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>
        <w:rPr>
          <w:sz w:val="28"/>
          <w:szCs w:val="28"/>
        </w:rPr>
        <w:t>Z</w:t>
      </w:r>
      <w:r w:rsidR="00B61ED2" w:rsidRPr="00E05006">
        <w:rPr>
          <w:sz w:val="28"/>
          <w:szCs w:val="28"/>
        </w:rPr>
        <w:t>ískané nálezy předčily v některých případech očekávání. Jejich</w:t>
      </w:r>
      <w:r w:rsidR="00B61ED2">
        <w:rPr>
          <w:sz w:val="28"/>
          <w:szCs w:val="28"/>
        </w:rPr>
        <w:t xml:space="preserve"> předběžný </w:t>
      </w:r>
      <w:r w:rsidR="00B61ED2" w:rsidRPr="00E05006">
        <w:rPr>
          <w:sz w:val="28"/>
          <w:szCs w:val="28"/>
        </w:rPr>
        <w:t>rozbor</w:t>
      </w:r>
      <w:r w:rsidR="00E7346E">
        <w:rPr>
          <w:sz w:val="28"/>
          <w:szCs w:val="28"/>
        </w:rPr>
        <w:t xml:space="preserve"> </w:t>
      </w:r>
      <w:r w:rsidR="00B61ED2" w:rsidRPr="00E05006">
        <w:rPr>
          <w:sz w:val="28"/>
          <w:szCs w:val="28"/>
        </w:rPr>
        <w:t xml:space="preserve">především ukázal, že všechny prozkoumané </w:t>
      </w:r>
      <w:r w:rsidR="00B61ED2">
        <w:rPr>
          <w:sz w:val="28"/>
          <w:szCs w:val="28"/>
        </w:rPr>
        <w:t xml:space="preserve">objekty – </w:t>
      </w:r>
      <w:r w:rsidR="00E7346E">
        <w:rPr>
          <w:sz w:val="28"/>
          <w:szCs w:val="28"/>
        </w:rPr>
        <w:t xml:space="preserve">ačkoliv sondy byly položeny na </w:t>
      </w:r>
      <w:r w:rsidR="00943803" w:rsidRPr="00221645">
        <w:rPr>
          <w:sz w:val="28"/>
          <w:szCs w:val="28"/>
        </w:rPr>
        <w:t>čtyřech</w:t>
      </w:r>
      <w:r w:rsidR="00B61ED2" w:rsidRPr="00221645">
        <w:rPr>
          <w:sz w:val="28"/>
          <w:szCs w:val="28"/>
        </w:rPr>
        <w:t xml:space="preserve"> </w:t>
      </w:r>
      <w:r w:rsidR="00A17183">
        <w:rPr>
          <w:sz w:val="28"/>
          <w:szCs w:val="28"/>
        </w:rPr>
        <w:t>mí</w:t>
      </w:r>
      <w:r w:rsidR="00B61ED2">
        <w:rPr>
          <w:sz w:val="28"/>
          <w:szCs w:val="28"/>
        </w:rPr>
        <w:t xml:space="preserve">stech poměrně daleko od sebe - náležejí </w:t>
      </w:r>
      <w:proofErr w:type="spellStart"/>
      <w:r w:rsidR="00B61ED2">
        <w:rPr>
          <w:sz w:val="28"/>
          <w:szCs w:val="28"/>
        </w:rPr>
        <w:t>LnK</w:t>
      </w:r>
      <w:proofErr w:type="spellEnd"/>
      <w:r w:rsidR="00A17183">
        <w:rPr>
          <w:sz w:val="28"/>
          <w:szCs w:val="28"/>
        </w:rPr>
        <w:t xml:space="preserve">, snad s výjimkou </w:t>
      </w:r>
      <w:r>
        <w:rPr>
          <w:sz w:val="28"/>
          <w:szCs w:val="28"/>
        </w:rPr>
        <w:t>ohništ</w:t>
      </w:r>
      <w:r w:rsidR="0097686C">
        <w:rPr>
          <w:sz w:val="28"/>
          <w:szCs w:val="28"/>
        </w:rPr>
        <w:t>ě</w:t>
      </w:r>
      <w:r w:rsidR="00B61ED2">
        <w:rPr>
          <w:sz w:val="28"/>
          <w:szCs w:val="28"/>
        </w:rPr>
        <w:t xml:space="preserve">. Navíc v jejich obsahu nelze prokázat žádnou intruzi ze sídliště HLS. To nasvědčuje příslušnosti </w:t>
      </w:r>
      <w:r>
        <w:rPr>
          <w:sz w:val="28"/>
          <w:szCs w:val="28"/>
        </w:rPr>
        <w:t>většiny m</w:t>
      </w:r>
      <w:r w:rsidR="00B61ED2">
        <w:rPr>
          <w:sz w:val="28"/>
          <w:szCs w:val="28"/>
        </w:rPr>
        <w:t xml:space="preserve">ěřené plochy k staršímu z neolitických sídlišť a </w:t>
      </w:r>
      <w:r>
        <w:rPr>
          <w:sz w:val="28"/>
          <w:szCs w:val="28"/>
        </w:rPr>
        <w:t xml:space="preserve">nejvýše okrajovému překrývání </w:t>
      </w:r>
      <w:r w:rsidR="00B61ED2">
        <w:rPr>
          <w:sz w:val="28"/>
          <w:szCs w:val="28"/>
        </w:rPr>
        <w:t>obou, alespoň v západní části lokality.</w:t>
      </w:r>
    </w:p>
    <w:p w:rsidR="00E7346E" w:rsidRDefault="00E7346E" w:rsidP="00414320">
      <w:pPr>
        <w:jc w:val="both"/>
        <w:rPr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035ABD" w:rsidRPr="008040B1" w:rsidRDefault="00035ABD" w:rsidP="0097686C">
      <w:pPr>
        <w:jc w:val="center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>Části lokality, vybrané</w:t>
      </w:r>
      <w:r w:rsidRPr="008040B1">
        <w:rPr>
          <w:color w:val="7030A0"/>
          <w:sz w:val="28"/>
          <w:szCs w:val="28"/>
        </w:rPr>
        <w:t xml:space="preserve"> pro sondáž a magnetometricky </w:t>
      </w:r>
      <w:r>
        <w:rPr>
          <w:color w:val="7030A0"/>
          <w:sz w:val="28"/>
          <w:szCs w:val="28"/>
        </w:rPr>
        <w:t>měře</w:t>
      </w:r>
      <w:r w:rsidRPr="008040B1">
        <w:rPr>
          <w:color w:val="7030A0"/>
          <w:sz w:val="28"/>
          <w:szCs w:val="28"/>
        </w:rPr>
        <w:t>né v r. 2012 (červeně) a v r. 2013 (modře)</w:t>
      </w:r>
    </w:p>
    <w:p w:rsidR="00E7346E" w:rsidRDefault="00E7346E" w:rsidP="00414320">
      <w:pPr>
        <w:jc w:val="both"/>
        <w:rPr>
          <w:color w:val="C00000"/>
          <w:sz w:val="28"/>
          <w:szCs w:val="28"/>
        </w:rPr>
      </w:pPr>
    </w:p>
    <w:p w:rsidR="00B61ED2" w:rsidRDefault="0097686C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1176655</wp:posOffset>
            </wp:positionH>
            <wp:positionV relativeFrom="paragraph">
              <wp:posOffset>1104900</wp:posOffset>
            </wp:positionV>
            <wp:extent cx="3458210" cy="1800225"/>
            <wp:effectExtent l="19050" t="0" r="8890" b="0"/>
            <wp:wrapNone/>
            <wp:docPr id="35856" name="Obrázek 35856" descr="G:\Konference\Otázky neolitu a eneolitu 2013\foto nálezy\IMG_9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Konference\Otázky neolitu a eneolitu 2013\foto nálezy\IMG_96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>
        <w:rPr>
          <w:sz w:val="28"/>
          <w:szCs w:val="28"/>
        </w:rPr>
        <w:t xml:space="preserve">Soubor zkoumané keramiky </w:t>
      </w:r>
      <w:r>
        <w:rPr>
          <w:sz w:val="28"/>
          <w:szCs w:val="28"/>
        </w:rPr>
        <w:t>se zdá</w:t>
      </w:r>
      <w:r w:rsidR="00B61ED2">
        <w:rPr>
          <w:sz w:val="28"/>
          <w:szCs w:val="28"/>
        </w:rPr>
        <w:t xml:space="preserve"> z hlediska technologického mnohem pestřejší než dosavadní nálezy z </w:t>
      </w:r>
      <w:proofErr w:type="spellStart"/>
      <w:r w:rsidR="00B61ED2">
        <w:rPr>
          <w:sz w:val="28"/>
          <w:szCs w:val="28"/>
        </w:rPr>
        <w:t>Bravantic</w:t>
      </w:r>
      <w:proofErr w:type="spellEnd"/>
      <w:r w:rsidR="00B61ED2">
        <w:rPr>
          <w:sz w:val="28"/>
          <w:szCs w:val="28"/>
        </w:rPr>
        <w:t xml:space="preserve"> a Studénky, škála různých příměsí v keramickém těstě nesrovnatelně bohatší, jsou zde i </w:t>
      </w:r>
      <w:proofErr w:type="spellStart"/>
      <w:r w:rsidR="00B61ED2">
        <w:rPr>
          <w:sz w:val="28"/>
          <w:szCs w:val="28"/>
        </w:rPr>
        <w:t>engobované</w:t>
      </w:r>
      <w:proofErr w:type="spellEnd"/>
      <w:r w:rsidR="00B61ED2">
        <w:rPr>
          <w:sz w:val="28"/>
          <w:szCs w:val="28"/>
        </w:rPr>
        <w:t xml:space="preserve"> kusy. </w:t>
      </w:r>
      <w:r w:rsidR="00035ABD">
        <w:rPr>
          <w:sz w:val="28"/>
          <w:szCs w:val="28"/>
        </w:rPr>
        <w:t>V</w:t>
      </w:r>
      <w:r w:rsidR="00B61ED2">
        <w:rPr>
          <w:sz w:val="28"/>
          <w:szCs w:val="28"/>
        </w:rPr>
        <w:t xml:space="preserve">íce však bude možno říci až po </w:t>
      </w:r>
      <w:proofErr w:type="spellStart"/>
      <w:r w:rsidR="00B61ED2">
        <w:rPr>
          <w:sz w:val="28"/>
          <w:szCs w:val="28"/>
        </w:rPr>
        <w:t>keramografických</w:t>
      </w:r>
      <w:proofErr w:type="spellEnd"/>
      <w:r w:rsidR="00B61ED2">
        <w:rPr>
          <w:sz w:val="28"/>
          <w:szCs w:val="28"/>
        </w:rPr>
        <w:t xml:space="preserve"> analýzách .</w:t>
      </w: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Pr="004D1685" w:rsidRDefault="004D1685" w:rsidP="0097686C">
      <w:pPr>
        <w:jc w:val="center"/>
        <w:rPr>
          <w:color w:val="7030A0"/>
          <w:sz w:val="28"/>
          <w:szCs w:val="28"/>
        </w:rPr>
      </w:pPr>
      <w:r w:rsidRPr="004D1685">
        <w:rPr>
          <w:color w:val="7030A0"/>
          <w:sz w:val="28"/>
          <w:szCs w:val="28"/>
        </w:rPr>
        <w:t xml:space="preserve">Mísa </w:t>
      </w:r>
      <w:proofErr w:type="spellStart"/>
      <w:r w:rsidRPr="004D1685">
        <w:rPr>
          <w:color w:val="7030A0"/>
          <w:sz w:val="28"/>
          <w:szCs w:val="28"/>
        </w:rPr>
        <w:t>LnK</w:t>
      </w:r>
      <w:proofErr w:type="spellEnd"/>
      <w:r w:rsidRPr="004D1685">
        <w:rPr>
          <w:color w:val="7030A0"/>
          <w:sz w:val="28"/>
          <w:szCs w:val="28"/>
        </w:rPr>
        <w:t xml:space="preserve"> </w:t>
      </w:r>
      <w:proofErr w:type="spellStart"/>
      <w:r w:rsidRPr="004D1685">
        <w:rPr>
          <w:color w:val="7030A0"/>
          <w:sz w:val="28"/>
          <w:szCs w:val="28"/>
        </w:rPr>
        <w:t>IIb</w:t>
      </w:r>
      <w:proofErr w:type="spellEnd"/>
      <w:r w:rsidRPr="004D1685">
        <w:rPr>
          <w:color w:val="7030A0"/>
          <w:sz w:val="28"/>
          <w:szCs w:val="28"/>
        </w:rPr>
        <w:t xml:space="preserve"> z </w:t>
      </w:r>
      <w:proofErr w:type="spellStart"/>
      <w:r w:rsidRPr="004D1685">
        <w:rPr>
          <w:color w:val="7030A0"/>
          <w:sz w:val="28"/>
          <w:szCs w:val="28"/>
        </w:rPr>
        <w:t>obj</w:t>
      </w:r>
      <w:proofErr w:type="spellEnd"/>
      <w:r w:rsidRPr="004D1685">
        <w:rPr>
          <w:color w:val="7030A0"/>
          <w:sz w:val="28"/>
          <w:szCs w:val="28"/>
        </w:rPr>
        <w:t>. 502</w:t>
      </w:r>
      <w:r w:rsidR="00035ABD">
        <w:rPr>
          <w:color w:val="7030A0"/>
          <w:sz w:val="28"/>
          <w:szCs w:val="28"/>
        </w:rPr>
        <w:t xml:space="preserve"> s </w:t>
      </w:r>
      <w:proofErr w:type="spellStart"/>
      <w:r w:rsidR="00035ABD">
        <w:rPr>
          <w:color w:val="7030A0"/>
          <w:sz w:val="28"/>
          <w:szCs w:val="28"/>
        </w:rPr>
        <w:t>engobovaným</w:t>
      </w:r>
      <w:proofErr w:type="spellEnd"/>
      <w:r w:rsidR="00035ABD">
        <w:rPr>
          <w:color w:val="7030A0"/>
          <w:sz w:val="28"/>
          <w:szCs w:val="28"/>
        </w:rPr>
        <w:t xml:space="preserve"> povrchem</w:t>
      </w:r>
    </w:p>
    <w:p w:rsidR="00221645" w:rsidRDefault="00B61ED2" w:rsidP="00414320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 morfologické složení se zdá být trochu odlišné, nálezy nasvědčují </w:t>
      </w:r>
      <w:r w:rsidR="001E0956">
        <w:rPr>
          <w:sz w:val="28"/>
          <w:szCs w:val="28"/>
        </w:rPr>
        <w:t xml:space="preserve">zejména </w:t>
      </w:r>
      <w:r>
        <w:rPr>
          <w:sz w:val="28"/>
          <w:szCs w:val="28"/>
        </w:rPr>
        <w:t>vyššímu zastoupení lahvovitých</w:t>
      </w:r>
      <w:r w:rsidR="00035ABD">
        <w:rPr>
          <w:sz w:val="28"/>
          <w:szCs w:val="28"/>
        </w:rPr>
        <w:t xml:space="preserve"> a bombovitých</w:t>
      </w:r>
      <w:r>
        <w:rPr>
          <w:sz w:val="28"/>
          <w:szCs w:val="28"/>
        </w:rPr>
        <w:t xml:space="preserve"> tvarů, ale bez podrobné statistiky j</w:t>
      </w:r>
      <w:r w:rsidR="00035ABD">
        <w:rPr>
          <w:sz w:val="28"/>
          <w:szCs w:val="28"/>
        </w:rPr>
        <w:t xml:space="preserve">e </w:t>
      </w:r>
      <w:r>
        <w:rPr>
          <w:sz w:val="28"/>
          <w:szCs w:val="28"/>
        </w:rPr>
        <w:t xml:space="preserve">lépe </w:t>
      </w:r>
      <w:r w:rsidR="00035ABD">
        <w:rPr>
          <w:sz w:val="28"/>
          <w:szCs w:val="28"/>
        </w:rPr>
        <w:t>zdržet se prozatím soudu</w:t>
      </w:r>
      <w:r w:rsidR="00221645">
        <w:rPr>
          <w:sz w:val="28"/>
          <w:szCs w:val="28"/>
        </w:rPr>
        <w:t>.</w:t>
      </w:r>
    </w:p>
    <w:p w:rsidR="00B61ED2" w:rsidRPr="00C00E2E" w:rsidRDefault="00035ABD" w:rsidP="00414320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Urči</w:t>
      </w:r>
      <w:r w:rsidR="00B61ED2" w:rsidRPr="00C00E2E">
        <w:rPr>
          <w:sz w:val="28"/>
          <w:szCs w:val="28"/>
        </w:rPr>
        <w:t>t</w:t>
      </w:r>
      <w:r>
        <w:rPr>
          <w:sz w:val="28"/>
          <w:szCs w:val="28"/>
        </w:rPr>
        <w:t>é</w:t>
      </w:r>
      <w:r w:rsidR="00B61ED2" w:rsidRPr="00C00E2E">
        <w:rPr>
          <w:sz w:val="28"/>
          <w:szCs w:val="28"/>
        </w:rPr>
        <w:t xml:space="preserve"> diference</w:t>
      </w:r>
      <w:r>
        <w:rPr>
          <w:sz w:val="28"/>
          <w:szCs w:val="28"/>
        </w:rPr>
        <w:t xml:space="preserve"> jsou snad i</w:t>
      </w:r>
      <w:r w:rsidR="00B61ED2" w:rsidRPr="00C00E2E">
        <w:rPr>
          <w:sz w:val="28"/>
          <w:szCs w:val="28"/>
        </w:rPr>
        <w:t xml:space="preserve"> ve výzdobě nádob. V </w:t>
      </w:r>
      <w:proofErr w:type="spellStart"/>
      <w:r w:rsidR="00B61ED2" w:rsidRPr="00C00E2E">
        <w:rPr>
          <w:sz w:val="28"/>
          <w:szCs w:val="28"/>
        </w:rPr>
        <w:t>Bravanticích</w:t>
      </w:r>
      <w:proofErr w:type="spellEnd"/>
      <w:r w:rsidR="00B61ED2" w:rsidRPr="00C00E2E">
        <w:rPr>
          <w:sz w:val="28"/>
          <w:szCs w:val="28"/>
        </w:rPr>
        <w:t xml:space="preserve"> a Studénce dominuje  </w:t>
      </w:r>
      <w:proofErr w:type="spellStart"/>
      <w:r w:rsidR="00B61ED2" w:rsidRPr="00C00E2E">
        <w:rPr>
          <w:sz w:val="28"/>
          <w:szCs w:val="28"/>
        </w:rPr>
        <w:t>rektilineární</w:t>
      </w:r>
      <w:proofErr w:type="spellEnd"/>
      <w:r w:rsidR="00B61ED2" w:rsidRPr="00C00E2E">
        <w:rPr>
          <w:sz w:val="28"/>
          <w:szCs w:val="28"/>
        </w:rPr>
        <w:t xml:space="preserve"> ornament (z přímých, často se křížících linií), v </w:t>
      </w:r>
      <w:proofErr w:type="spellStart"/>
      <w:r w:rsidR="00B61ED2" w:rsidRPr="00C00E2E">
        <w:rPr>
          <w:sz w:val="28"/>
          <w:szCs w:val="28"/>
        </w:rPr>
        <w:t>Pustějově</w:t>
      </w:r>
      <w:proofErr w:type="spellEnd"/>
      <w:r w:rsidR="00B61ED2" w:rsidRPr="00C00E2E">
        <w:rPr>
          <w:sz w:val="28"/>
          <w:szCs w:val="28"/>
        </w:rPr>
        <w:t xml:space="preserve"> </w:t>
      </w:r>
      <w:r w:rsidR="00221645" w:rsidRPr="00C00E2E">
        <w:rPr>
          <w:sz w:val="28"/>
          <w:szCs w:val="28"/>
        </w:rPr>
        <w:t xml:space="preserve">se </w:t>
      </w:r>
      <w:r w:rsidR="00B61ED2" w:rsidRPr="00C00E2E">
        <w:rPr>
          <w:sz w:val="28"/>
          <w:szCs w:val="28"/>
        </w:rPr>
        <w:t>zdají být častější obloukovité ornamenty. Obojí jsou vydatně doplňovány důlky různého tvaru, „notovými značkami</w:t>
      </w:r>
      <w:r w:rsidR="00221645" w:rsidRPr="00C00E2E">
        <w:rPr>
          <w:sz w:val="28"/>
          <w:szCs w:val="28"/>
        </w:rPr>
        <w:t>;</w:t>
      </w:r>
      <w:r w:rsidR="00B61ED2" w:rsidRPr="00C00E2E">
        <w:rPr>
          <w:sz w:val="28"/>
          <w:szCs w:val="28"/>
        </w:rPr>
        <w:t>“</w:t>
      </w:r>
      <w:r w:rsidR="00221645" w:rsidRPr="00C00E2E">
        <w:rPr>
          <w:sz w:val="28"/>
          <w:szCs w:val="28"/>
        </w:rPr>
        <w:t xml:space="preserve"> </w:t>
      </w:r>
      <w:r w:rsidR="00C00E2E" w:rsidRPr="00C00E2E">
        <w:rPr>
          <w:sz w:val="28"/>
          <w:szCs w:val="28"/>
        </w:rPr>
        <w:t>v </w:t>
      </w:r>
      <w:proofErr w:type="spellStart"/>
      <w:r w:rsidR="00C00E2E" w:rsidRPr="00C00E2E">
        <w:rPr>
          <w:sz w:val="28"/>
          <w:szCs w:val="28"/>
        </w:rPr>
        <w:t>Pustějově</w:t>
      </w:r>
      <w:proofErr w:type="spellEnd"/>
      <w:r w:rsidR="00C00E2E" w:rsidRPr="00C00E2E">
        <w:rPr>
          <w:sz w:val="28"/>
          <w:szCs w:val="28"/>
        </w:rPr>
        <w:t xml:space="preserve"> se zdá jejich tvarová škála širší.</w:t>
      </w:r>
      <w:r w:rsidR="00B61ED2" w:rsidRPr="00C00E2E">
        <w:rPr>
          <w:sz w:val="28"/>
          <w:szCs w:val="28"/>
        </w:rPr>
        <w:t xml:space="preserve"> </w:t>
      </w:r>
      <w:r w:rsidR="006D2E28">
        <w:rPr>
          <w:sz w:val="28"/>
          <w:szCs w:val="28"/>
        </w:rPr>
        <w:t xml:space="preserve">Z toho ovšem nelze pro příp. relativní chronologii lokalit mnoho vyvodit. </w:t>
      </w:r>
      <w:r w:rsidR="00B61ED2" w:rsidRPr="00C00E2E">
        <w:rPr>
          <w:sz w:val="28"/>
          <w:szCs w:val="28"/>
        </w:rPr>
        <w:t xml:space="preserve">Výrazně jsou </w:t>
      </w:r>
      <w:r w:rsidR="006D2E28">
        <w:rPr>
          <w:sz w:val="28"/>
          <w:szCs w:val="28"/>
        </w:rPr>
        <w:t xml:space="preserve">na všech třech sídlištích </w:t>
      </w:r>
      <w:r w:rsidR="00B61ED2" w:rsidRPr="00C00E2E">
        <w:rPr>
          <w:sz w:val="28"/>
          <w:szCs w:val="28"/>
        </w:rPr>
        <w:t xml:space="preserve">zastoupeny rysy tzv. rozpadlého či degenerovaného stylu výzdoby. </w:t>
      </w:r>
    </w:p>
    <w:p w:rsidR="00B61ED2" w:rsidRDefault="00E7346E" w:rsidP="00414320">
      <w:pPr>
        <w:jc w:val="both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2515235</wp:posOffset>
            </wp:positionH>
            <wp:positionV relativeFrom="paragraph">
              <wp:posOffset>48895</wp:posOffset>
            </wp:positionV>
            <wp:extent cx="2876550" cy="2162175"/>
            <wp:effectExtent l="0" t="0" r="0" b="0"/>
            <wp:wrapNone/>
            <wp:docPr id="35858" name="Obrázek 35858" descr="G:\Konference\Otázky neolitu a eneolitu 2013\foto nálezy\IMG_9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Konference\Otázky neolitu a eneolitu 2013\foto nálezy\IMG_968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43180</wp:posOffset>
            </wp:positionV>
            <wp:extent cx="1895475" cy="2162175"/>
            <wp:effectExtent l="0" t="0" r="0" b="0"/>
            <wp:wrapNone/>
            <wp:docPr id="35857" name="Obrázek 35857" descr="G:\Konference\Otázky neolitu a eneolitu 2013\foto nálezy\IMG_9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Konference\Otázky neolitu a eneolitu 2013\foto nálezy\IMG_966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Pr="004D1685" w:rsidRDefault="004D1685" w:rsidP="0097686C">
      <w:pPr>
        <w:jc w:val="center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 xml:space="preserve">Ukázka zdobené keramiky </w:t>
      </w:r>
      <w:proofErr w:type="spellStart"/>
      <w:r>
        <w:rPr>
          <w:color w:val="7030A0"/>
          <w:sz w:val="28"/>
          <w:szCs w:val="28"/>
        </w:rPr>
        <w:t>LnK</w:t>
      </w:r>
      <w:proofErr w:type="spellEnd"/>
      <w:r>
        <w:rPr>
          <w:color w:val="7030A0"/>
          <w:sz w:val="28"/>
          <w:szCs w:val="28"/>
        </w:rPr>
        <w:t xml:space="preserve"> </w:t>
      </w:r>
      <w:proofErr w:type="spellStart"/>
      <w:r>
        <w:rPr>
          <w:color w:val="7030A0"/>
          <w:sz w:val="28"/>
          <w:szCs w:val="28"/>
        </w:rPr>
        <w:t>IIb</w:t>
      </w:r>
      <w:proofErr w:type="spellEnd"/>
      <w:r>
        <w:rPr>
          <w:color w:val="7030A0"/>
          <w:sz w:val="28"/>
          <w:szCs w:val="28"/>
        </w:rPr>
        <w:t xml:space="preserve"> z objektů z r. 2013</w:t>
      </w:r>
      <w:r w:rsidR="006D2E28">
        <w:rPr>
          <w:color w:val="7030A0"/>
          <w:sz w:val="28"/>
          <w:szCs w:val="28"/>
        </w:rPr>
        <w:t xml:space="preserve"> v </w:t>
      </w:r>
      <w:proofErr w:type="spellStart"/>
      <w:r w:rsidR="006D2E28">
        <w:rPr>
          <w:color w:val="7030A0"/>
          <w:sz w:val="28"/>
          <w:szCs w:val="28"/>
        </w:rPr>
        <w:t>Pustějově</w:t>
      </w:r>
      <w:proofErr w:type="spellEnd"/>
      <w:r w:rsidR="006D2E28">
        <w:rPr>
          <w:color w:val="7030A0"/>
          <w:sz w:val="28"/>
          <w:szCs w:val="28"/>
        </w:rPr>
        <w:t>.</w:t>
      </w:r>
    </w:p>
    <w:p w:rsidR="00B61ED2" w:rsidRDefault="003E7641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97664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2300605</wp:posOffset>
            </wp:positionV>
            <wp:extent cx="2162175" cy="2000250"/>
            <wp:effectExtent l="19050" t="0" r="9525" b="0"/>
            <wp:wrapNone/>
            <wp:docPr id="18" name="obrázek 3" descr="DSC_62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ek 3" descr="DSC_6248.JPG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6640" behindDoc="1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2481580</wp:posOffset>
            </wp:positionV>
            <wp:extent cx="2733675" cy="1714500"/>
            <wp:effectExtent l="19050" t="0" r="9525" b="0"/>
            <wp:wrapNone/>
            <wp:docPr id="20" name="obrázek 4" descr="G:\SGS 2013\Foto-Kamenná industrie\DSC_46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G:\SGS 2013\Foto-Kamenná industrie\DSC_461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E28">
        <w:rPr>
          <w:sz w:val="28"/>
          <w:szCs w:val="28"/>
        </w:rPr>
        <w:t xml:space="preserve">Mezi </w:t>
      </w:r>
      <w:r w:rsidR="00B61ED2" w:rsidRPr="00DD41C7">
        <w:rPr>
          <w:sz w:val="28"/>
          <w:szCs w:val="28"/>
        </w:rPr>
        <w:t>keramik</w:t>
      </w:r>
      <w:r w:rsidR="006D2E28">
        <w:rPr>
          <w:sz w:val="28"/>
          <w:szCs w:val="28"/>
        </w:rPr>
        <w:t>ou</w:t>
      </w:r>
      <w:r w:rsidR="00B61ED2" w:rsidRPr="00DD41C7">
        <w:rPr>
          <w:sz w:val="28"/>
          <w:szCs w:val="28"/>
        </w:rPr>
        <w:t xml:space="preserve"> </w:t>
      </w:r>
      <w:r w:rsidR="00B61ED2" w:rsidRPr="003A3AA3">
        <w:rPr>
          <w:color w:val="000000" w:themeColor="text1"/>
          <w:sz w:val="28"/>
          <w:szCs w:val="28"/>
        </w:rPr>
        <w:t>můžeme také nesporně</w:t>
      </w:r>
      <w:r w:rsidR="00B61ED2" w:rsidRPr="00DD41C7">
        <w:rPr>
          <w:sz w:val="28"/>
          <w:szCs w:val="28"/>
        </w:rPr>
        <w:t xml:space="preserve"> identifikovat </w:t>
      </w:r>
      <w:r w:rsidR="006D2E28">
        <w:rPr>
          <w:sz w:val="28"/>
          <w:szCs w:val="28"/>
        </w:rPr>
        <w:t>několik střepů s výzdobou, typickou</w:t>
      </w:r>
      <w:r w:rsidR="00B61ED2" w:rsidRPr="00DD41C7">
        <w:rPr>
          <w:sz w:val="28"/>
          <w:szCs w:val="28"/>
        </w:rPr>
        <w:t xml:space="preserve"> pro </w:t>
      </w:r>
      <w:r w:rsidR="00C00E2E">
        <w:rPr>
          <w:sz w:val="28"/>
          <w:szCs w:val="28"/>
        </w:rPr>
        <w:t>mladší vývoj</w:t>
      </w:r>
      <w:r w:rsidR="00B61ED2" w:rsidRPr="00DD41C7">
        <w:rPr>
          <w:sz w:val="28"/>
          <w:szCs w:val="28"/>
        </w:rPr>
        <w:t xml:space="preserve"> východní větve </w:t>
      </w:r>
      <w:r w:rsidR="006D2E28">
        <w:rPr>
          <w:sz w:val="28"/>
          <w:szCs w:val="28"/>
        </w:rPr>
        <w:t>lineární keramiky v poříčí Tisy. Analogie lze hledat zejména ve střední a mladší fázi skupiny</w:t>
      </w:r>
      <w:r w:rsidR="00B61ED2" w:rsidRPr="00DD41C7">
        <w:rPr>
          <w:sz w:val="28"/>
          <w:szCs w:val="28"/>
        </w:rPr>
        <w:t xml:space="preserve"> </w:t>
      </w:r>
      <w:proofErr w:type="spellStart"/>
      <w:r w:rsidR="006D2E28" w:rsidRPr="00DD41C7">
        <w:rPr>
          <w:sz w:val="28"/>
          <w:szCs w:val="28"/>
        </w:rPr>
        <w:t>Tiszadob</w:t>
      </w:r>
      <w:proofErr w:type="spellEnd"/>
      <w:r w:rsidR="006D2E28" w:rsidRPr="00DD41C7">
        <w:rPr>
          <w:sz w:val="28"/>
          <w:szCs w:val="28"/>
        </w:rPr>
        <w:t xml:space="preserve"> </w:t>
      </w:r>
      <w:r w:rsidR="006D2E28">
        <w:rPr>
          <w:sz w:val="28"/>
          <w:szCs w:val="28"/>
        </w:rPr>
        <w:t xml:space="preserve"> (</w:t>
      </w:r>
      <w:proofErr w:type="spellStart"/>
      <w:r w:rsidR="006D2E28">
        <w:rPr>
          <w:sz w:val="28"/>
          <w:szCs w:val="28"/>
        </w:rPr>
        <w:t>ev</w:t>
      </w:r>
      <w:proofErr w:type="spellEnd"/>
      <w:r w:rsidR="006D2E28">
        <w:rPr>
          <w:sz w:val="28"/>
          <w:szCs w:val="28"/>
        </w:rPr>
        <w:t xml:space="preserve">. </w:t>
      </w:r>
      <w:proofErr w:type="spellStart"/>
      <w:r w:rsidR="006D2E28">
        <w:rPr>
          <w:sz w:val="28"/>
          <w:szCs w:val="28"/>
        </w:rPr>
        <w:t>sk</w:t>
      </w:r>
      <w:proofErr w:type="spellEnd"/>
      <w:r w:rsidR="006D2E28">
        <w:rPr>
          <w:sz w:val="28"/>
          <w:szCs w:val="28"/>
        </w:rPr>
        <w:t xml:space="preserve">. </w:t>
      </w:r>
      <w:proofErr w:type="spellStart"/>
      <w:r w:rsidR="006D2E28">
        <w:rPr>
          <w:sz w:val="28"/>
          <w:szCs w:val="28"/>
        </w:rPr>
        <w:t>Ve</w:t>
      </w:r>
      <w:r w:rsidR="006D2E28">
        <w:rPr>
          <w:rFonts w:cstheme="minorHAnsi"/>
          <w:sz w:val="28"/>
          <w:szCs w:val="28"/>
        </w:rPr>
        <w:t>ľ</w:t>
      </w:r>
      <w:r w:rsidR="006D2E28">
        <w:rPr>
          <w:sz w:val="28"/>
          <w:szCs w:val="28"/>
        </w:rPr>
        <w:t>ké</w:t>
      </w:r>
      <w:proofErr w:type="spellEnd"/>
      <w:r w:rsidR="006D2E28">
        <w:rPr>
          <w:sz w:val="28"/>
          <w:szCs w:val="28"/>
        </w:rPr>
        <w:t xml:space="preserve"> </w:t>
      </w:r>
      <w:proofErr w:type="spellStart"/>
      <w:r w:rsidR="006D2E28">
        <w:rPr>
          <w:sz w:val="28"/>
          <w:szCs w:val="28"/>
        </w:rPr>
        <w:t>Raškovce</w:t>
      </w:r>
      <w:proofErr w:type="spellEnd"/>
      <w:r w:rsidR="006D2E28">
        <w:rPr>
          <w:sz w:val="28"/>
          <w:szCs w:val="28"/>
        </w:rPr>
        <w:t xml:space="preserve"> či </w:t>
      </w:r>
      <w:proofErr w:type="spellStart"/>
      <w:r w:rsidR="006D2E28">
        <w:rPr>
          <w:sz w:val="28"/>
          <w:szCs w:val="28"/>
        </w:rPr>
        <w:t>gemerské</w:t>
      </w:r>
      <w:proofErr w:type="spellEnd"/>
      <w:r w:rsidR="006D2E28">
        <w:rPr>
          <w:sz w:val="28"/>
          <w:szCs w:val="28"/>
        </w:rPr>
        <w:t xml:space="preserve"> lineární keramiky) i ve výzdobě počínající </w:t>
      </w:r>
      <w:proofErr w:type="spellStart"/>
      <w:r w:rsidR="006D2E28" w:rsidRPr="00DD41C7">
        <w:rPr>
          <w:sz w:val="28"/>
          <w:szCs w:val="28"/>
        </w:rPr>
        <w:t>bukovohorsk</w:t>
      </w:r>
      <w:r w:rsidR="006D2E28">
        <w:rPr>
          <w:sz w:val="28"/>
          <w:szCs w:val="28"/>
        </w:rPr>
        <w:t>é</w:t>
      </w:r>
      <w:proofErr w:type="spellEnd"/>
      <w:r w:rsidR="006D2E28" w:rsidRPr="00DD41C7">
        <w:rPr>
          <w:sz w:val="28"/>
          <w:szCs w:val="28"/>
        </w:rPr>
        <w:t xml:space="preserve"> kultur</w:t>
      </w:r>
      <w:r w:rsidR="006D2E28">
        <w:rPr>
          <w:sz w:val="28"/>
          <w:szCs w:val="28"/>
        </w:rPr>
        <w:t>y.</w:t>
      </w:r>
      <w:r w:rsidR="006D2E28" w:rsidRPr="00DD41C7">
        <w:rPr>
          <w:sz w:val="28"/>
          <w:szCs w:val="28"/>
        </w:rPr>
        <w:t xml:space="preserve"> </w:t>
      </w:r>
      <w:r w:rsidR="00B61ED2" w:rsidRPr="00DD41C7">
        <w:rPr>
          <w:sz w:val="28"/>
          <w:szCs w:val="28"/>
        </w:rPr>
        <w:t xml:space="preserve">Tyto </w:t>
      </w:r>
      <w:r w:rsidR="00B61ED2" w:rsidRPr="00C00E2E">
        <w:rPr>
          <w:sz w:val="28"/>
          <w:szCs w:val="28"/>
        </w:rPr>
        <w:t>výzdobné prvky – doprovázené dosti často  typickou tamější kamennou surovinou, obsidiánem (i v </w:t>
      </w:r>
      <w:proofErr w:type="spellStart"/>
      <w:r w:rsidR="00B61ED2" w:rsidRPr="00C00E2E">
        <w:rPr>
          <w:sz w:val="28"/>
          <w:szCs w:val="28"/>
        </w:rPr>
        <w:t>Pustějově</w:t>
      </w:r>
      <w:proofErr w:type="spellEnd"/>
      <w:r w:rsidR="00B61ED2" w:rsidRPr="00C00E2E">
        <w:rPr>
          <w:sz w:val="28"/>
          <w:szCs w:val="28"/>
        </w:rPr>
        <w:t>) -  zřejmě přicházejí trasou nad Karpatským obloukem a v určitou chvíli</w:t>
      </w:r>
      <w:r w:rsidR="00E94825">
        <w:rPr>
          <w:sz w:val="28"/>
          <w:szCs w:val="28"/>
        </w:rPr>
        <w:t xml:space="preserve"> </w:t>
      </w:r>
      <w:r w:rsidR="00B61ED2" w:rsidRPr="00C00E2E">
        <w:rPr>
          <w:sz w:val="28"/>
          <w:szCs w:val="28"/>
        </w:rPr>
        <w:t xml:space="preserve">začínají doprovázet export krakovských silicitů. Tomu přisvědčuje i jejich přítomnost na lokalitách fáze </w:t>
      </w:r>
      <w:proofErr w:type="spellStart"/>
      <w:r w:rsidR="00B61ED2" w:rsidRPr="00C00E2E">
        <w:rPr>
          <w:sz w:val="28"/>
          <w:szCs w:val="28"/>
        </w:rPr>
        <w:t>IIb</w:t>
      </w:r>
      <w:proofErr w:type="spellEnd"/>
      <w:r w:rsidR="00B61ED2" w:rsidRPr="00C00E2E">
        <w:rPr>
          <w:sz w:val="28"/>
          <w:szCs w:val="28"/>
        </w:rPr>
        <w:t xml:space="preserve"> na Opavsku (</w:t>
      </w:r>
      <w:proofErr w:type="spellStart"/>
      <w:r w:rsidR="00B61ED2" w:rsidRPr="00C00E2E">
        <w:rPr>
          <w:sz w:val="28"/>
          <w:szCs w:val="28"/>
        </w:rPr>
        <w:t>Píšť</w:t>
      </w:r>
      <w:proofErr w:type="spellEnd"/>
      <w:r w:rsidR="00B61ED2" w:rsidRPr="00C00E2E">
        <w:rPr>
          <w:sz w:val="28"/>
          <w:szCs w:val="28"/>
        </w:rPr>
        <w:t xml:space="preserve">, Opava – </w:t>
      </w:r>
      <w:proofErr w:type="spellStart"/>
      <w:r w:rsidR="00B61ED2" w:rsidRPr="00C00E2E">
        <w:rPr>
          <w:sz w:val="28"/>
          <w:szCs w:val="28"/>
        </w:rPr>
        <w:t>Kylešovice</w:t>
      </w:r>
      <w:proofErr w:type="spellEnd"/>
      <w:r w:rsidR="00B61ED2" w:rsidRPr="00C00E2E">
        <w:rPr>
          <w:sz w:val="28"/>
          <w:szCs w:val="28"/>
        </w:rPr>
        <w:t xml:space="preserve">) i sousedním polském </w:t>
      </w:r>
      <w:proofErr w:type="spellStart"/>
      <w:r w:rsidR="00B61ED2" w:rsidRPr="00C00E2E">
        <w:rPr>
          <w:sz w:val="28"/>
          <w:szCs w:val="28"/>
        </w:rPr>
        <w:t>Ratibořsku</w:t>
      </w:r>
      <w:proofErr w:type="spellEnd"/>
      <w:r w:rsidR="00B61ED2" w:rsidRPr="00C00E2E">
        <w:rPr>
          <w:sz w:val="28"/>
          <w:szCs w:val="28"/>
        </w:rPr>
        <w:t xml:space="preserve"> (zejména </w:t>
      </w:r>
      <w:proofErr w:type="spellStart"/>
      <w:r w:rsidR="00B61ED2" w:rsidRPr="00C00E2E">
        <w:rPr>
          <w:sz w:val="28"/>
          <w:szCs w:val="28"/>
        </w:rPr>
        <w:t>Dzielnica</w:t>
      </w:r>
      <w:proofErr w:type="spellEnd"/>
      <w:r w:rsidR="00B61ED2" w:rsidRPr="00C00E2E">
        <w:rPr>
          <w:sz w:val="28"/>
          <w:szCs w:val="28"/>
        </w:rPr>
        <w:t>).</w:t>
      </w:r>
      <w:r w:rsidR="00B61ED2">
        <w:rPr>
          <w:sz w:val="28"/>
          <w:szCs w:val="28"/>
        </w:rPr>
        <w:t xml:space="preserve"> </w:t>
      </w: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3E7641" w:rsidP="00414320">
      <w:pPr>
        <w:jc w:val="both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2824480</wp:posOffset>
            </wp:positionH>
            <wp:positionV relativeFrom="paragraph">
              <wp:posOffset>142875</wp:posOffset>
            </wp:positionV>
            <wp:extent cx="2228850" cy="2019300"/>
            <wp:effectExtent l="19050" t="0" r="0" b="0"/>
            <wp:wrapNone/>
            <wp:docPr id="3" name="obrázek 1" descr="DSC_62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 descr="DSC_6242.JPG"/>
                    <pic:cNvPicPr>
                      <a:picLocks noChangeAspect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142875</wp:posOffset>
            </wp:positionV>
            <wp:extent cx="2552700" cy="1895475"/>
            <wp:effectExtent l="19050" t="0" r="0" b="0"/>
            <wp:wrapNone/>
            <wp:docPr id="21" name="obrázek 2" descr="DSC_62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2" descr="DSC_6245.JPG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7F3FFB" w:rsidRPr="007F3FFB" w:rsidRDefault="00E94825" w:rsidP="00414320">
      <w:pPr>
        <w:jc w:val="both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 xml:space="preserve">Nálezy „východního rázu,“ </w:t>
      </w:r>
      <w:r w:rsidR="008040B1">
        <w:rPr>
          <w:color w:val="7030A0"/>
          <w:sz w:val="28"/>
          <w:szCs w:val="28"/>
        </w:rPr>
        <w:t>z</w:t>
      </w:r>
      <w:r w:rsidR="007F3FFB">
        <w:rPr>
          <w:color w:val="7030A0"/>
          <w:sz w:val="28"/>
          <w:szCs w:val="28"/>
        </w:rPr>
        <w:t xml:space="preserve">ískané v objektech </w:t>
      </w:r>
      <w:proofErr w:type="spellStart"/>
      <w:r w:rsidR="007F3FFB">
        <w:rPr>
          <w:color w:val="7030A0"/>
          <w:sz w:val="28"/>
          <w:szCs w:val="28"/>
        </w:rPr>
        <w:t>LnK</w:t>
      </w:r>
      <w:proofErr w:type="spellEnd"/>
      <w:r w:rsidR="007F3FFB">
        <w:rPr>
          <w:color w:val="7030A0"/>
          <w:sz w:val="28"/>
          <w:szCs w:val="28"/>
        </w:rPr>
        <w:t xml:space="preserve"> </w:t>
      </w:r>
      <w:proofErr w:type="spellStart"/>
      <w:r w:rsidR="007F3FFB">
        <w:rPr>
          <w:color w:val="7030A0"/>
          <w:sz w:val="28"/>
          <w:szCs w:val="28"/>
        </w:rPr>
        <w:t>IIb</w:t>
      </w:r>
      <w:proofErr w:type="spellEnd"/>
      <w:r>
        <w:rPr>
          <w:color w:val="7030A0"/>
          <w:sz w:val="28"/>
          <w:szCs w:val="28"/>
        </w:rPr>
        <w:t xml:space="preserve"> v </w:t>
      </w:r>
      <w:proofErr w:type="spellStart"/>
      <w:r>
        <w:rPr>
          <w:color w:val="7030A0"/>
          <w:sz w:val="28"/>
          <w:szCs w:val="28"/>
        </w:rPr>
        <w:t>Pustějově</w:t>
      </w:r>
      <w:proofErr w:type="spellEnd"/>
      <w:r w:rsidR="007F3FFB">
        <w:rPr>
          <w:color w:val="7030A0"/>
          <w:sz w:val="28"/>
          <w:szCs w:val="28"/>
        </w:rPr>
        <w:t xml:space="preserve"> </w:t>
      </w:r>
      <w:r w:rsidR="007F3FFB" w:rsidRPr="007F3FFB">
        <w:rPr>
          <w:color w:val="7030A0"/>
          <w:sz w:val="28"/>
          <w:szCs w:val="28"/>
        </w:rPr>
        <w:t xml:space="preserve"> –</w:t>
      </w:r>
      <w:r w:rsidR="007F3FFB">
        <w:rPr>
          <w:color w:val="7030A0"/>
          <w:sz w:val="28"/>
          <w:szCs w:val="28"/>
        </w:rPr>
        <w:t xml:space="preserve"> obsidiá</w:t>
      </w:r>
      <w:r w:rsidR="007F3FFB" w:rsidRPr="007F3FFB">
        <w:rPr>
          <w:color w:val="7030A0"/>
          <w:sz w:val="28"/>
          <w:szCs w:val="28"/>
        </w:rPr>
        <w:t xml:space="preserve">nový nástroj a keramika skupiny </w:t>
      </w:r>
      <w:proofErr w:type="spellStart"/>
      <w:r w:rsidR="007F3FFB" w:rsidRPr="007F3FFB">
        <w:rPr>
          <w:color w:val="7030A0"/>
          <w:sz w:val="28"/>
          <w:szCs w:val="28"/>
        </w:rPr>
        <w:t>Tiszadob</w:t>
      </w:r>
      <w:proofErr w:type="spellEnd"/>
      <w:r w:rsidR="007F3FFB" w:rsidRPr="007F3FFB">
        <w:rPr>
          <w:color w:val="7030A0"/>
          <w:sz w:val="28"/>
          <w:szCs w:val="28"/>
        </w:rPr>
        <w:t xml:space="preserve"> nebo </w:t>
      </w:r>
      <w:r>
        <w:rPr>
          <w:color w:val="7030A0"/>
          <w:sz w:val="28"/>
          <w:szCs w:val="28"/>
        </w:rPr>
        <w:t xml:space="preserve">počínající </w:t>
      </w:r>
      <w:proofErr w:type="spellStart"/>
      <w:r w:rsidR="007F3FFB" w:rsidRPr="007F3FFB">
        <w:rPr>
          <w:color w:val="7030A0"/>
          <w:sz w:val="28"/>
          <w:szCs w:val="28"/>
        </w:rPr>
        <w:t>bukovohorské</w:t>
      </w:r>
      <w:proofErr w:type="spellEnd"/>
      <w:r w:rsidR="007F3FFB" w:rsidRPr="007F3FFB">
        <w:rPr>
          <w:color w:val="7030A0"/>
          <w:sz w:val="28"/>
          <w:szCs w:val="28"/>
        </w:rPr>
        <w:t xml:space="preserve"> kultury</w:t>
      </w:r>
      <w:r>
        <w:rPr>
          <w:color w:val="7030A0"/>
          <w:sz w:val="28"/>
          <w:szCs w:val="28"/>
        </w:rPr>
        <w:t>, s ornamentem přetínaným (druhotnými?) „</w:t>
      </w:r>
      <w:proofErr w:type="spellStart"/>
      <w:r>
        <w:rPr>
          <w:color w:val="7030A0"/>
          <w:sz w:val="28"/>
          <w:szCs w:val="28"/>
        </w:rPr>
        <w:t>želiezovskými</w:t>
      </w:r>
      <w:proofErr w:type="spellEnd"/>
      <w:r>
        <w:rPr>
          <w:color w:val="7030A0"/>
          <w:sz w:val="28"/>
          <w:szCs w:val="28"/>
        </w:rPr>
        <w:t>“ záseky.</w:t>
      </w:r>
    </w:p>
    <w:p w:rsidR="00B61ED2" w:rsidRPr="00C00E2E" w:rsidRDefault="00A7073E" w:rsidP="00414320">
      <w:pPr>
        <w:jc w:val="both"/>
        <w:rPr>
          <w:sz w:val="28"/>
          <w:szCs w:val="28"/>
        </w:rPr>
      </w:pPr>
      <w:r>
        <w:rPr>
          <w:sz w:val="28"/>
          <w:szCs w:val="28"/>
        </w:rPr>
        <w:t>D</w:t>
      </w:r>
      <w:r w:rsidR="00B61ED2" w:rsidRPr="00C00E2E">
        <w:rPr>
          <w:sz w:val="28"/>
          <w:szCs w:val="28"/>
        </w:rPr>
        <w:t>louh</w:t>
      </w:r>
      <w:r>
        <w:rPr>
          <w:sz w:val="28"/>
          <w:szCs w:val="28"/>
        </w:rPr>
        <w:t>é</w:t>
      </w:r>
      <w:r w:rsidR="00B61ED2" w:rsidRPr="00C00E2E">
        <w:rPr>
          <w:sz w:val="28"/>
          <w:szCs w:val="28"/>
        </w:rPr>
        <w:t xml:space="preserve"> zásek</w:t>
      </w:r>
      <w:r>
        <w:rPr>
          <w:sz w:val="28"/>
          <w:szCs w:val="28"/>
        </w:rPr>
        <w:t>y</w:t>
      </w:r>
      <w:r w:rsidR="00B61ED2" w:rsidRPr="00C00E2E">
        <w:rPr>
          <w:sz w:val="28"/>
          <w:szCs w:val="28"/>
        </w:rPr>
        <w:t xml:space="preserve"> </w:t>
      </w:r>
      <w:r>
        <w:rPr>
          <w:sz w:val="28"/>
          <w:szCs w:val="28"/>
        </w:rPr>
        <w:t>na nich</w:t>
      </w:r>
      <w:r w:rsidRPr="00C00E2E">
        <w:rPr>
          <w:sz w:val="28"/>
          <w:szCs w:val="28"/>
        </w:rPr>
        <w:t xml:space="preserve"> </w:t>
      </w:r>
      <w:r w:rsidR="00B61ED2" w:rsidRPr="00C00E2E">
        <w:rPr>
          <w:sz w:val="28"/>
          <w:szCs w:val="28"/>
        </w:rPr>
        <w:t>(</w:t>
      </w:r>
      <w:r w:rsidR="006D2E28">
        <w:rPr>
          <w:sz w:val="28"/>
          <w:szCs w:val="28"/>
        </w:rPr>
        <w:t xml:space="preserve">možná </w:t>
      </w:r>
      <w:r w:rsidR="00B61ED2" w:rsidRPr="00C00E2E">
        <w:rPr>
          <w:sz w:val="28"/>
          <w:szCs w:val="28"/>
        </w:rPr>
        <w:t>druhotně vyryt</w:t>
      </w:r>
      <w:r>
        <w:rPr>
          <w:sz w:val="28"/>
          <w:szCs w:val="28"/>
        </w:rPr>
        <w:t>é</w:t>
      </w:r>
      <w:r w:rsidR="00B61ED2" w:rsidRPr="00C00E2E">
        <w:rPr>
          <w:sz w:val="28"/>
          <w:szCs w:val="28"/>
        </w:rPr>
        <w:t xml:space="preserve"> do vypáleného povrchu nádob !) napříč lineárním ornamentem</w:t>
      </w:r>
      <w:r w:rsidR="00E9482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jsou </w:t>
      </w:r>
      <w:r w:rsidR="00E94825">
        <w:rPr>
          <w:sz w:val="28"/>
          <w:szCs w:val="28"/>
        </w:rPr>
        <w:t>snad v</w:t>
      </w:r>
      <w:r w:rsidR="00B61ED2" w:rsidRPr="00C00E2E">
        <w:rPr>
          <w:sz w:val="28"/>
          <w:szCs w:val="28"/>
        </w:rPr>
        <w:t>zdálenou ozvou počínajícího závěrečného, „</w:t>
      </w:r>
      <w:proofErr w:type="spellStart"/>
      <w:r w:rsidR="00B61ED2" w:rsidRPr="00C00E2E">
        <w:rPr>
          <w:sz w:val="28"/>
          <w:szCs w:val="28"/>
        </w:rPr>
        <w:t>želiezovského</w:t>
      </w:r>
      <w:proofErr w:type="spellEnd"/>
      <w:r w:rsidR="00B61ED2" w:rsidRPr="00C00E2E">
        <w:rPr>
          <w:sz w:val="28"/>
          <w:szCs w:val="28"/>
        </w:rPr>
        <w:t>,“ s</w:t>
      </w:r>
      <w:r w:rsidR="00E94825">
        <w:rPr>
          <w:sz w:val="28"/>
          <w:szCs w:val="28"/>
        </w:rPr>
        <w:t xml:space="preserve">tupně </w:t>
      </w:r>
      <w:proofErr w:type="spellStart"/>
      <w:r w:rsidR="00E94825">
        <w:rPr>
          <w:sz w:val="28"/>
          <w:szCs w:val="28"/>
        </w:rPr>
        <w:t>LnK</w:t>
      </w:r>
      <w:proofErr w:type="spellEnd"/>
      <w:r w:rsidR="00E94825">
        <w:rPr>
          <w:sz w:val="28"/>
          <w:szCs w:val="28"/>
        </w:rPr>
        <w:t xml:space="preserve"> na západním Slovensku.</w:t>
      </w:r>
      <w:r w:rsidR="00B61ED2" w:rsidRPr="00C00E2E">
        <w:rPr>
          <w:sz w:val="28"/>
          <w:szCs w:val="28"/>
        </w:rPr>
        <w:t xml:space="preserve"> Proto se zdá, že sídliště v</w:t>
      </w:r>
      <w:r>
        <w:rPr>
          <w:sz w:val="28"/>
          <w:szCs w:val="28"/>
        </w:rPr>
        <w:t> </w:t>
      </w:r>
      <w:proofErr w:type="spellStart"/>
      <w:r w:rsidR="00B61ED2" w:rsidRPr="00C00E2E">
        <w:rPr>
          <w:sz w:val="28"/>
          <w:szCs w:val="28"/>
        </w:rPr>
        <w:t>Pustějově</w:t>
      </w:r>
      <w:proofErr w:type="spellEnd"/>
      <w:r>
        <w:rPr>
          <w:sz w:val="28"/>
          <w:szCs w:val="28"/>
        </w:rPr>
        <w:t xml:space="preserve"> náleží časovému horizontu</w:t>
      </w:r>
      <w:r w:rsidR="00B61ED2" w:rsidRPr="00C00E2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samého závěru </w:t>
      </w:r>
      <w:r w:rsidRPr="00C00E2E">
        <w:rPr>
          <w:sz w:val="28"/>
          <w:szCs w:val="28"/>
        </w:rPr>
        <w:t xml:space="preserve">fáze </w:t>
      </w:r>
      <w:proofErr w:type="spellStart"/>
      <w:r w:rsidRPr="00C00E2E">
        <w:rPr>
          <w:sz w:val="28"/>
          <w:szCs w:val="28"/>
        </w:rPr>
        <w:t>LnK</w:t>
      </w:r>
      <w:proofErr w:type="spellEnd"/>
      <w:r w:rsidRPr="00C00E2E">
        <w:rPr>
          <w:sz w:val="28"/>
          <w:szCs w:val="28"/>
        </w:rPr>
        <w:t xml:space="preserve"> </w:t>
      </w:r>
      <w:proofErr w:type="spellStart"/>
      <w:r w:rsidRPr="00C00E2E">
        <w:rPr>
          <w:sz w:val="28"/>
          <w:szCs w:val="28"/>
        </w:rPr>
        <w:t>IIb</w:t>
      </w:r>
      <w:proofErr w:type="spellEnd"/>
      <w:r w:rsidRPr="00C00E2E">
        <w:rPr>
          <w:sz w:val="28"/>
          <w:szCs w:val="28"/>
        </w:rPr>
        <w:t xml:space="preserve"> </w:t>
      </w:r>
      <w:r>
        <w:rPr>
          <w:sz w:val="28"/>
          <w:szCs w:val="28"/>
        </w:rPr>
        <w:t>a</w:t>
      </w:r>
      <w:r w:rsidRPr="00C00E2E">
        <w:rPr>
          <w:sz w:val="28"/>
          <w:szCs w:val="28"/>
        </w:rPr>
        <w:t xml:space="preserve"> </w:t>
      </w:r>
      <w:r w:rsidR="00B61ED2" w:rsidRPr="00C00E2E">
        <w:rPr>
          <w:sz w:val="28"/>
          <w:szCs w:val="28"/>
        </w:rPr>
        <w:t>je v</w:t>
      </w:r>
      <w:r>
        <w:rPr>
          <w:sz w:val="28"/>
          <w:szCs w:val="28"/>
        </w:rPr>
        <w:t xml:space="preserve"> jejím</w:t>
      </w:r>
      <w:r w:rsidR="00B61ED2" w:rsidRPr="00C00E2E">
        <w:rPr>
          <w:sz w:val="28"/>
          <w:szCs w:val="28"/>
        </w:rPr>
        <w:t xml:space="preserve"> rámci </w:t>
      </w:r>
      <w:r w:rsidR="0097686C">
        <w:rPr>
          <w:sz w:val="28"/>
          <w:szCs w:val="28"/>
        </w:rPr>
        <w:t xml:space="preserve">přece jen </w:t>
      </w:r>
      <w:r w:rsidR="00B61ED2" w:rsidRPr="00C00E2E">
        <w:rPr>
          <w:sz w:val="28"/>
          <w:szCs w:val="28"/>
        </w:rPr>
        <w:t>o něco mladší než lokality v </w:t>
      </w:r>
      <w:proofErr w:type="spellStart"/>
      <w:r w:rsidR="00B61ED2" w:rsidRPr="00C00E2E">
        <w:rPr>
          <w:sz w:val="28"/>
          <w:szCs w:val="28"/>
        </w:rPr>
        <w:t>Bravanticích</w:t>
      </w:r>
      <w:proofErr w:type="spellEnd"/>
      <w:r w:rsidR="00B61ED2" w:rsidRPr="00C00E2E">
        <w:rPr>
          <w:sz w:val="28"/>
          <w:szCs w:val="28"/>
        </w:rPr>
        <w:t xml:space="preserve"> a Studénce, kde </w:t>
      </w:r>
      <w:proofErr w:type="spellStart"/>
      <w:r w:rsidR="00B61ED2" w:rsidRPr="00C00E2E">
        <w:rPr>
          <w:sz w:val="28"/>
          <w:szCs w:val="28"/>
        </w:rPr>
        <w:t>želiezovské</w:t>
      </w:r>
      <w:proofErr w:type="spellEnd"/>
      <w:r w:rsidR="00B61ED2" w:rsidRPr="00C00E2E">
        <w:rPr>
          <w:sz w:val="28"/>
          <w:szCs w:val="28"/>
        </w:rPr>
        <w:t xml:space="preserve"> i „východní“ elementy scházejí.</w:t>
      </w:r>
    </w:p>
    <w:p w:rsidR="00B61ED2" w:rsidRDefault="00B61ED2" w:rsidP="00414320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Kamenná industrie byla v r. 2013 získána jednak</w:t>
      </w:r>
      <w:r w:rsidR="00A7073E">
        <w:rPr>
          <w:sz w:val="28"/>
          <w:szCs w:val="28"/>
        </w:rPr>
        <w:t xml:space="preserve"> v sondách (</w:t>
      </w:r>
      <w:r>
        <w:rPr>
          <w:sz w:val="28"/>
          <w:szCs w:val="28"/>
        </w:rPr>
        <w:t>z</w:t>
      </w:r>
      <w:r w:rsidR="00A7073E">
        <w:rPr>
          <w:sz w:val="28"/>
          <w:szCs w:val="28"/>
        </w:rPr>
        <w:t xml:space="preserve"> inventáře </w:t>
      </w:r>
      <w:r>
        <w:rPr>
          <w:sz w:val="28"/>
          <w:szCs w:val="28"/>
        </w:rPr>
        <w:t>objektů</w:t>
      </w:r>
      <w:r w:rsidR="00A7073E">
        <w:rPr>
          <w:sz w:val="28"/>
          <w:szCs w:val="28"/>
        </w:rPr>
        <w:t xml:space="preserve"> a šedé i orniční vrstvy nad nimi),</w:t>
      </w:r>
      <w:r w:rsidR="0097686C">
        <w:rPr>
          <w:sz w:val="28"/>
          <w:szCs w:val="28"/>
        </w:rPr>
        <w:t xml:space="preserve"> </w:t>
      </w:r>
      <w:r>
        <w:rPr>
          <w:sz w:val="28"/>
          <w:szCs w:val="28"/>
        </w:rPr>
        <w:t>jednak z opakování povrchového sběru po čerstvé orbě</w:t>
      </w:r>
      <w:r w:rsidR="00C00E2E">
        <w:rPr>
          <w:sz w:val="28"/>
          <w:szCs w:val="28"/>
        </w:rPr>
        <w:t xml:space="preserve">. </w:t>
      </w:r>
      <w:r>
        <w:rPr>
          <w:sz w:val="28"/>
          <w:szCs w:val="28"/>
        </w:rPr>
        <w:t>Vzhledem k existenci sídliště HLS na lokalitě</w:t>
      </w:r>
      <w:r w:rsidR="00A7073E">
        <w:rPr>
          <w:sz w:val="28"/>
          <w:szCs w:val="28"/>
        </w:rPr>
        <w:t xml:space="preserve"> mají tyto celkem čtyři soubory různou vypovídací hodnotu</w:t>
      </w:r>
      <w:r>
        <w:rPr>
          <w:sz w:val="28"/>
          <w:szCs w:val="28"/>
        </w:rPr>
        <w:t xml:space="preserve">. </w:t>
      </w:r>
      <w:r w:rsidR="0051316E">
        <w:rPr>
          <w:sz w:val="28"/>
          <w:szCs w:val="28"/>
        </w:rPr>
        <w:t>Složení surovin v nálezech ze sond je určeno, v nálezech ze sběru doposud ne.</w:t>
      </w:r>
    </w:p>
    <w:p w:rsidR="00E7346E" w:rsidRDefault="00A7073E" w:rsidP="00414320">
      <w:pPr>
        <w:jc w:val="both"/>
        <w:rPr>
          <w:i/>
          <w:color w:val="C00000"/>
          <w:sz w:val="28"/>
          <w:szCs w:val="28"/>
        </w:rPr>
      </w:pPr>
      <w:r>
        <w:rPr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53975</wp:posOffset>
            </wp:positionV>
            <wp:extent cx="3211830" cy="2876550"/>
            <wp:effectExtent l="19050" t="0" r="7620" b="0"/>
            <wp:wrapNone/>
            <wp:docPr id="35861" name="Obrázek 35861" descr="Plan_ctvereckovany_graf+jadr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lan_ctvereckovany_graf+jadra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83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3FFB" w:rsidRDefault="007F3FFB" w:rsidP="00414320">
      <w:pPr>
        <w:jc w:val="both"/>
        <w:rPr>
          <w:i/>
          <w:color w:val="C00000"/>
          <w:sz w:val="28"/>
          <w:szCs w:val="28"/>
        </w:rPr>
      </w:pPr>
    </w:p>
    <w:p w:rsidR="007F3FFB" w:rsidRDefault="007F3FFB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E7346E" w:rsidRDefault="00E7346E" w:rsidP="00414320">
      <w:pPr>
        <w:jc w:val="both"/>
        <w:rPr>
          <w:i/>
          <w:color w:val="C00000"/>
          <w:sz w:val="28"/>
          <w:szCs w:val="28"/>
        </w:rPr>
      </w:pPr>
    </w:p>
    <w:p w:rsidR="004A512D" w:rsidRDefault="004A512D" w:rsidP="00414320">
      <w:pPr>
        <w:jc w:val="both"/>
        <w:rPr>
          <w:i/>
          <w:color w:val="C00000"/>
          <w:sz w:val="28"/>
          <w:szCs w:val="28"/>
        </w:rPr>
      </w:pPr>
      <w:r>
        <w:rPr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2734310</wp:posOffset>
            </wp:positionH>
            <wp:positionV relativeFrom="paragraph">
              <wp:posOffset>115570</wp:posOffset>
            </wp:positionV>
            <wp:extent cx="3032125" cy="2849245"/>
            <wp:effectExtent l="19050" t="0" r="0" b="0"/>
            <wp:wrapNone/>
            <wp:docPr id="35862" name="Obrázek 35862" descr="DSC_5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SC_580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125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97686C" w:rsidP="0097686C">
      <w:pPr>
        <w:jc w:val="center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>Vlevo nahoře p</w:t>
      </w:r>
      <w:r w:rsidR="007F3FFB" w:rsidRPr="007F3FFB">
        <w:rPr>
          <w:color w:val="7030A0"/>
          <w:sz w:val="28"/>
          <w:szCs w:val="28"/>
        </w:rPr>
        <w:t>lán  nálezů</w:t>
      </w:r>
      <w:r w:rsidR="00265525">
        <w:rPr>
          <w:color w:val="7030A0"/>
          <w:sz w:val="28"/>
          <w:szCs w:val="28"/>
        </w:rPr>
        <w:t>, získaných při sběrech</w:t>
      </w:r>
      <w:r w:rsidR="007F3FFB" w:rsidRPr="007F3FFB">
        <w:rPr>
          <w:color w:val="7030A0"/>
          <w:sz w:val="28"/>
          <w:szCs w:val="28"/>
        </w:rPr>
        <w:t xml:space="preserve"> po orbě v r. 2013. Vpravo </w:t>
      </w:r>
      <w:r>
        <w:rPr>
          <w:color w:val="7030A0"/>
          <w:sz w:val="28"/>
          <w:szCs w:val="28"/>
        </w:rPr>
        <w:t xml:space="preserve">dole </w:t>
      </w:r>
      <w:r w:rsidR="007F3FFB" w:rsidRPr="007F3FFB">
        <w:rPr>
          <w:color w:val="7030A0"/>
          <w:sz w:val="28"/>
          <w:szCs w:val="28"/>
        </w:rPr>
        <w:t xml:space="preserve">zaměřování  nálezů </w:t>
      </w:r>
      <w:r w:rsidR="002C007B">
        <w:rPr>
          <w:color w:val="7030A0"/>
          <w:sz w:val="28"/>
          <w:szCs w:val="28"/>
        </w:rPr>
        <w:t xml:space="preserve">pomocí </w:t>
      </w:r>
      <w:r w:rsidR="007F3FFB" w:rsidRPr="007F3FFB">
        <w:rPr>
          <w:color w:val="7030A0"/>
          <w:sz w:val="28"/>
          <w:szCs w:val="28"/>
        </w:rPr>
        <w:t>GPS</w:t>
      </w:r>
      <w:r w:rsidR="002C007B">
        <w:rPr>
          <w:color w:val="7030A0"/>
          <w:sz w:val="28"/>
          <w:szCs w:val="28"/>
        </w:rPr>
        <w:t>.</w:t>
      </w:r>
    </w:p>
    <w:p w:rsidR="0051316E" w:rsidRDefault="00A7073E" w:rsidP="00414320">
      <w:pPr>
        <w:jc w:val="both"/>
        <w:rPr>
          <w:sz w:val="28"/>
          <w:szCs w:val="28"/>
        </w:rPr>
      </w:pPr>
      <w:r>
        <w:rPr>
          <w:sz w:val="28"/>
          <w:szCs w:val="28"/>
        </w:rPr>
        <w:t>Nejvyšší hodnotu má</w:t>
      </w:r>
      <w:r w:rsidR="00B61ED2" w:rsidRPr="00680308">
        <w:rPr>
          <w:sz w:val="28"/>
          <w:szCs w:val="28"/>
        </w:rPr>
        <w:t xml:space="preserve"> ŠI z</w:t>
      </w:r>
      <w:r>
        <w:rPr>
          <w:sz w:val="28"/>
          <w:szCs w:val="28"/>
        </w:rPr>
        <w:t xml:space="preserve"> přímo z inventáře </w:t>
      </w:r>
      <w:r w:rsidR="00B61ED2" w:rsidRPr="00680308">
        <w:rPr>
          <w:sz w:val="28"/>
          <w:szCs w:val="28"/>
        </w:rPr>
        <w:t xml:space="preserve">objektů  (celkem </w:t>
      </w:r>
      <w:r w:rsidR="00D90664">
        <w:rPr>
          <w:sz w:val="28"/>
          <w:szCs w:val="28"/>
        </w:rPr>
        <w:t xml:space="preserve">139 </w:t>
      </w:r>
      <w:r w:rsidR="00B61ED2" w:rsidRPr="00680308">
        <w:rPr>
          <w:sz w:val="28"/>
          <w:szCs w:val="28"/>
        </w:rPr>
        <w:t>ks</w:t>
      </w:r>
      <w:r w:rsidR="00D90664">
        <w:rPr>
          <w:sz w:val="28"/>
          <w:szCs w:val="28"/>
        </w:rPr>
        <w:t xml:space="preserve">; z nich je SKČJ </w:t>
      </w:r>
      <w:r w:rsidR="00B61ED2" w:rsidRPr="00680308">
        <w:rPr>
          <w:sz w:val="28"/>
          <w:szCs w:val="28"/>
        </w:rPr>
        <w:t>1</w:t>
      </w:r>
      <w:r w:rsidR="00D90664">
        <w:rPr>
          <w:sz w:val="28"/>
          <w:szCs w:val="28"/>
        </w:rPr>
        <w:t>05</w:t>
      </w:r>
      <w:r w:rsidR="00B61ED2" w:rsidRPr="00680308">
        <w:rPr>
          <w:sz w:val="28"/>
          <w:szCs w:val="28"/>
        </w:rPr>
        <w:t xml:space="preserve"> ks </w:t>
      </w:r>
      <w:r w:rsidR="00D90664">
        <w:rPr>
          <w:sz w:val="28"/>
          <w:szCs w:val="28"/>
        </w:rPr>
        <w:t>(75</w:t>
      </w:r>
      <w:r w:rsidR="00B61ED2" w:rsidRPr="00680308">
        <w:rPr>
          <w:sz w:val="28"/>
          <w:szCs w:val="28"/>
        </w:rPr>
        <w:t>,</w:t>
      </w:r>
      <w:r w:rsidR="00D90664">
        <w:rPr>
          <w:sz w:val="28"/>
          <w:szCs w:val="28"/>
        </w:rPr>
        <w:t>5</w:t>
      </w:r>
      <w:r w:rsidR="00B61ED2" w:rsidRPr="00680308">
        <w:rPr>
          <w:sz w:val="28"/>
          <w:szCs w:val="28"/>
        </w:rPr>
        <w:t xml:space="preserve"> %</w:t>
      </w:r>
      <w:r w:rsidR="00D90664">
        <w:rPr>
          <w:sz w:val="28"/>
          <w:szCs w:val="28"/>
        </w:rPr>
        <w:t>), SGS 19</w:t>
      </w:r>
      <w:r w:rsidR="00B61ED2" w:rsidRPr="00680308">
        <w:rPr>
          <w:sz w:val="28"/>
          <w:szCs w:val="28"/>
        </w:rPr>
        <w:t xml:space="preserve"> ks</w:t>
      </w:r>
      <w:r w:rsidR="00D90664">
        <w:rPr>
          <w:sz w:val="28"/>
          <w:szCs w:val="28"/>
        </w:rPr>
        <w:t xml:space="preserve"> (13,7</w:t>
      </w:r>
      <w:r w:rsidR="00B61ED2" w:rsidRPr="00680308">
        <w:rPr>
          <w:sz w:val="28"/>
          <w:szCs w:val="28"/>
        </w:rPr>
        <w:t>%</w:t>
      </w:r>
      <w:r w:rsidR="00D90664">
        <w:rPr>
          <w:sz w:val="28"/>
          <w:szCs w:val="28"/>
        </w:rPr>
        <w:t>)</w:t>
      </w:r>
      <w:r w:rsidR="00B61ED2" w:rsidRPr="00680308">
        <w:rPr>
          <w:sz w:val="28"/>
          <w:szCs w:val="28"/>
        </w:rPr>
        <w:t>, obsidián</w:t>
      </w:r>
      <w:r w:rsidR="00D90664">
        <w:rPr>
          <w:sz w:val="28"/>
          <w:szCs w:val="28"/>
        </w:rPr>
        <w:t>u</w:t>
      </w:r>
      <w:r w:rsidR="00B61ED2" w:rsidRPr="00680308">
        <w:rPr>
          <w:sz w:val="28"/>
          <w:szCs w:val="28"/>
        </w:rPr>
        <w:t xml:space="preserve"> 1 ks</w:t>
      </w:r>
      <w:r w:rsidR="00D90664">
        <w:rPr>
          <w:sz w:val="28"/>
          <w:szCs w:val="28"/>
        </w:rPr>
        <w:t xml:space="preserve"> (</w:t>
      </w:r>
      <w:r w:rsidR="00B61ED2" w:rsidRPr="00680308">
        <w:rPr>
          <w:sz w:val="28"/>
          <w:szCs w:val="28"/>
        </w:rPr>
        <w:t>0,</w:t>
      </w:r>
      <w:r w:rsidR="00D90664">
        <w:rPr>
          <w:sz w:val="28"/>
          <w:szCs w:val="28"/>
        </w:rPr>
        <w:t>7</w:t>
      </w:r>
      <w:r w:rsidR="00B61ED2" w:rsidRPr="00680308">
        <w:rPr>
          <w:sz w:val="28"/>
          <w:szCs w:val="28"/>
        </w:rPr>
        <w:t xml:space="preserve"> %</w:t>
      </w:r>
      <w:r w:rsidR="00D90664">
        <w:rPr>
          <w:sz w:val="28"/>
          <w:szCs w:val="28"/>
        </w:rPr>
        <w:t>) a zbylých 14 ks (10,1</w:t>
      </w:r>
      <w:r w:rsidR="00B61ED2" w:rsidRPr="00680308">
        <w:rPr>
          <w:sz w:val="28"/>
          <w:szCs w:val="28"/>
        </w:rPr>
        <w:t xml:space="preserve"> %) není určitelných pro přepálení</w:t>
      </w:r>
      <w:r w:rsidR="0097686C">
        <w:rPr>
          <w:sz w:val="28"/>
          <w:szCs w:val="28"/>
        </w:rPr>
        <w:t>)</w:t>
      </w:r>
      <w:r w:rsidR="00B61ED2" w:rsidRPr="00680308">
        <w:rPr>
          <w:sz w:val="28"/>
          <w:szCs w:val="28"/>
        </w:rPr>
        <w:t>.</w:t>
      </w:r>
      <w:r w:rsidR="00D90664">
        <w:rPr>
          <w:sz w:val="28"/>
          <w:szCs w:val="28"/>
        </w:rPr>
        <w:t xml:space="preserve"> U nálezů z orniční vrstvy (67,7% SKČJ, 23,7% SGS, 8,6% neurčitelných) a šedé vrstvy</w:t>
      </w:r>
      <w:r w:rsidR="000103B9">
        <w:rPr>
          <w:sz w:val="28"/>
          <w:szCs w:val="28"/>
        </w:rPr>
        <w:t xml:space="preserve"> (54,1% SKČJ, 31,3% SGS, 14,6% neurčitelných) je patrný nižší podíl SKČJ a vyšší SGS, protože v nich je jistě zastoupena i </w:t>
      </w:r>
      <w:proofErr w:type="spellStart"/>
      <w:r w:rsidR="000103B9">
        <w:rPr>
          <w:sz w:val="28"/>
          <w:szCs w:val="28"/>
        </w:rPr>
        <w:t>lengyelská</w:t>
      </w:r>
      <w:proofErr w:type="spellEnd"/>
      <w:r w:rsidR="000103B9">
        <w:rPr>
          <w:sz w:val="28"/>
          <w:szCs w:val="28"/>
        </w:rPr>
        <w:t xml:space="preserve"> ŠI; to </w:t>
      </w:r>
      <w:r w:rsidR="002C007B">
        <w:rPr>
          <w:sz w:val="28"/>
          <w:szCs w:val="28"/>
        </w:rPr>
        <w:t>naznač</w:t>
      </w:r>
      <w:r w:rsidR="000103B9">
        <w:rPr>
          <w:sz w:val="28"/>
          <w:szCs w:val="28"/>
        </w:rPr>
        <w:t xml:space="preserve">uje i skutečnost, že z vrstev pochází i </w:t>
      </w:r>
      <w:proofErr w:type="spellStart"/>
      <w:r w:rsidR="000103B9">
        <w:rPr>
          <w:sz w:val="28"/>
          <w:szCs w:val="28"/>
        </w:rPr>
        <w:t>lengyelská</w:t>
      </w:r>
      <w:proofErr w:type="spellEnd"/>
      <w:r w:rsidR="000103B9">
        <w:rPr>
          <w:sz w:val="28"/>
          <w:szCs w:val="28"/>
        </w:rPr>
        <w:t xml:space="preserve"> keramika, zatímco v jamách ji prokázat nelze. Zastoupení SKČJ i SGS  v </w:t>
      </w:r>
      <w:proofErr w:type="spellStart"/>
      <w:r w:rsidR="000103B9">
        <w:rPr>
          <w:sz w:val="28"/>
          <w:szCs w:val="28"/>
        </w:rPr>
        <w:t>pustějovských</w:t>
      </w:r>
      <w:proofErr w:type="spellEnd"/>
      <w:r w:rsidR="000103B9">
        <w:rPr>
          <w:sz w:val="28"/>
          <w:szCs w:val="28"/>
        </w:rPr>
        <w:t xml:space="preserve"> jamách je však blízké jejich zastoupení zejména v </w:t>
      </w:r>
      <w:proofErr w:type="spellStart"/>
      <w:r w:rsidR="000103B9">
        <w:rPr>
          <w:sz w:val="28"/>
          <w:szCs w:val="28"/>
        </w:rPr>
        <w:t>Bravanticích</w:t>
      </w:r>
      <w:proofErr w:type="spellEnd"/>
      <w:r w:rsidR="000103B9">
        <w:rPr>
          <w:sz w:val="28"/>
          <w:szCs w:val="28"/>
        </w:rPr>
        <w:t xml:space="preserve"> </w:t>
      </w:r>
      <w:r w:rsidR="000103B9">
        <w:rPr>
          <w:sz w:val="28"/>
          <w:szCs w:val="28"/>
        </w:rPr>
        <w:lastRenderedPageBreak/>
        <w:t>(</w:t>
      </w:r>
      <w:r w:rsidR="00E95135">
        <w:rPr>
          <w:sz w:val="28"/>
          <w:szCs w:val="28"/>
        </w:rPr>
        <w:t xml:space="preserve">80,5% SKČJ, 14,1% SGS, jiná surovina 0,5%, neurčitelných 4,9%). Kdybychom přepálené kusy rozpočetli mezi SKČJ a SGS podle poměru v zastoupení určitelných (koeficient 4 SKČJ : 1 SGS se jeví přijatelný), budou čísla na obou lokalitách takřka totožná (ve Studénce </w:t>
      </w:r>
      <w:r w:rsidR="0051316E">
        <w:rPr>
          <w:sz w:val="28"/>
          <w:szCs w:val="28"/>
        </w:rPr>
        <w:t xml:space="preserve">zůstane </w:t>
      </w:r>
      <w:r w:rsidR="00E95135">
        <w:rPr>
          <w:sz w:val="28"/>
          <w:szCs w:val="28"/>
        </w:rPr>
        <w:t>i po přepočítání</w:t>
      </w:r>
      <w:r w:rsidR="0051316E">
        <w:rPr>
          <w:sz w:val="28"/>
          <w:szCs w:val="28"/>
        </w:rPr>
        <w:t xml:space="preserve"> převaha SKČJ o maličko vyšší, ale jde jen o několik procent). </w:t>
      </w:r>
    </w:p>
    <w:p w:rsidR="00B61ED2" w:rsidRPr="0051316E" w:rsidRDefault="007D60F7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1452880</wp:posOffset>
            </wp:positionH>
            <wp:positionV relativeFrom="paragraph">
              <wp:posOffset>1487805</wp:posOffset>
            </wp:positionV>
            <wp:extent cx="2781300" cy="1581150"/>
            <wp:effectExtent l="19050" t="0" r="0" b="0"/>
            <wp:wrapNone/>
            <wp:docPr id="30" name="obrázek 6" descr="G:\Konference\Otázky neolitu a eneolitu 2013\foto nálezy\IMG_97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5" descr="G:\Konference\Otázky neolitu a eneolitu 2013\foto nálezy\IMG_97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774669">
        <w:rPr>
          <w:sz w:val="28"/>
          <w:szCs w:val="28"/>
        </w:rPr>
        <w:t>Typotechnická</w:t>
      </w:r>
      <w:proofErr w:type="spellEnd"/>
      <w:r w:rsidR="00774669">
        <w:rPr>
          <w:sz w:val="28"/>
          <w:szCs w:val="28"/>
        </w:rPr>
        <w:t xml:space="preserve"> </w:t>
      </w:r>
      <w:r w:rsidR="00B61ED2" w:rsidRPr="00680308">
        <w:rPr>
          <w:sz w:val="28"/>
          <w:szCs w:val="28"/>
        </w:rPr>
        <w:t xml:space="preserve">analýza se bude teprve provádět, </w:t>
      </w:r>
      <w:r w:rsidR="0051316E">
        <w:rPr>
          <w:sz w:val="28"/>
          <w:szCs w:val="28"/>
        </w:rPr>
        <w:t xml:space="preserve">nicméně jeden velmi důležitý údaj můžeme </w:t>
      </w:r>
      <w:r w:rsidR="001E2BD2">
        <w:rPr>
          <w:sz w:val="28"/>
          <w:szCs w:val="28"/>
        </w:rPr>
        <w:t xml:space="preserve">předběžně </w:t>
      </w:r>
      <w:r w:rsidR="0051316E">
        <w:rPr>
          <w:sz w:val="28"/>
          <w:szCs w:val="28"/>
        </w:rPr>
        <w:t>uvést již</w:t>
      </w:r>
      <w:r w:rsidR="001E2BD2">
        <w:rPr>
          <w:sz w:val="28"/>
          <w:szCs w:val="28"/>
        </w:rPr>
        <w:t xml:space="preserve"> nyní. Z nálezů SKČJ v sondách (zde nemusíme rozlišovat mezi jámami a vrstvami), jichž bylo celkem </w:t>
      </w:r>
      <w:r w:rsidR="001E2BD2" w:rsidRPr="00680308">
        <w:rPr>
          <w:sz w:val="28"/>
          <w:szCs w:val="28"/>
        </w:rPr>
        <w:t>194 ks</w:t>
      </w:r>
      <w:r w:rsidR="001E2BD2">
        <w:rPr>
          <w:sz w:val="28"/>
          <w:szCs w:val="28"/>
        </w:rPr>
        <w:t xml:space="preserve"> je 57 ks</w:t>
      </w:r>
      <w:r w:rsidR="005856F9">
        <w:rPr>
          <w:sz w:val="28"/>
          <w:szCs w:val="28"/>
        </w:rPr>
        <w:t xml:space="preserve"> (tj. 29,4%)</w:t>
      </w:r>
      <w:r w:rsidR="001E2BD2">
        <w:rPr>
          <w:sz w:val="28"/>
          <w:szCs w:val="28"/>
        </w:rPr>
        <w:t xml:space="preserve"> se zbytky kůry, zatímco v případě SGS </w:t>
      </w:r>
      <w:r w:rsidR="005856F9">
        <w:rPr>
          <w:sz w:val="28"/>
          <w:szCs w:val="28"/>
        </w:rPr>
        <w:t>šlo mezi</w:t>
      </w:r>
      <w:r w:rsidR="001E2BD2" w:rsidRPr="00680308">
        <w:rPr>
          <w:sz w:val="28"/>
          <w:szCs w:val="28"/>
        </w:rPr>
        <w:t xml:space="preserve"> </w:t>
      </w:r>
      <w:r w:rsidR="005856F9" w:rsidRPr="00680308">
        <w:rPr>
          <w:sz w:val="28"/>
          <w:szCs w:val="28"/>
        </w:rPr>
        <w:t>celkem 56 ks</w:t>
      </w:r>
      <w:r w:rsidR="005856F9">
        <w:rPr>
          <w:sz w:val="28"/>
          <w:szCs w:val="28"/>
        </w:rPr>
        <w:t xml:space="preserve"> o j</w:t>
      </w:r>
      <w:r w:rsidR="00B61ED2" w:rsidRPr="00680308">
        <w:rPr>
          <w:sz w:val="28"/>
          <w:szCs w:val="28"/>
        </w:rPr>
        <w:t>edin</w:t>
      </w:r>
      <w:r w:rsidR="005856F9">
        <w:rPr>
          <w:sz w:val="28"/>
          <w:szCs w:val="28"/>
        </w:rPr>
        <w:t>ý</w:t>
      </w:r>
      <w:r w:rsidR="00B61ED2" w:rsidRPr="00680308">
        <w:rPr>
          <w:sz w:val="28"/>
          <w:szCs w:val="28"/>
        </w:rPr>
        <w:t xml:space="preserve"> (!) exempláři</w:t>
      </w:r>
      <w:r w:rsidR="005856F9">
        <w:rPr>
          <w:sz w:val="28"/>
          <w:szCs w:val="28"/>
        </w:rPr>
        <w:t xml:space="preserve"> (1,8%).</w:t>
      </w:r>
      <w:r w:rsidR="005241CF">
        <w:rPr>
          <w:sz w:val="28"/>
          <w:szCs w:val="28"/>
        </w:rPr>
        <w:t xml:space="preserve"> Podobně i v monokulturní Studénce by měly takové kusy tvořit 32,4%, v </w:t>
      </w:r>
      <w:proofErr w:type="spellStart"/>
      <w:r w:rsidR="005241CF">
        <w:rPr>
          <w:sz w:val="28"/>
          <w:szCs w:val="28"/>
        </w:rPr>
        <w:t>Bravanticích</w:t>
      </w:r>
      <w:proofErr w:type="spellEnd"/>
      <w:r w:rsidR="005241CF">
        <w:rPr>
          <w:sz w:val="28"/>
          <w:szCs w:val="28"/>
        </w:rPr>
        <w:t xml:space="preserve"> jejich zastoupení zjistit prozatím nelze.</w:t>
      </w:r>
    </w:p>
    <w:p w:rsidR="00BF79A8" w:rsidRDefault="00BF79A8" w:rsidP="00414320">
      <w:pPr>
        <w:jc w:val="both"/>
        <w:rPr>
          <w:i/>
          <w:color w:val="C0000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7D60F7" w:rsidP="00414320">
      <w:pPr>
        <w:jc w:val="both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252730</wp:posOffset>
            </wp:positionH>
            <wp:positionV relativeFrom="paragraph">
              <wp:posOffset>42545</wp:posOffset>
            </wp:positionV>
            <wp:extent cx="2686050" cy="1666875"/>
            <wp:effectExtent l="19050" t="0" r="0" b="0"/>
            <wp:wrapNone/>
            <wp:docPr id="28" name="obrázek 5" descr="G:\Konference\Otázky neolitu a eneolitu 2013\foto nálezy\IMG_97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 descr="G:\Konference\Otázky neolitu a eneolitu 2013\foto nálezy\IMG_97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3119755</wp:posOffset>
            </wp:positionH>
            <wp:positionV relativeFrom="paragraph">
              <wp:posOffset>42545</wp:posOffset>
            </wp:positionV>
            <wp:extent cx="2381250" cy="1666875"/>
            <wp:effectExtent l="19050" t="0" r="0" b="0"/>
            <wp:wrapNone/>
            <wp:docPr id="31" name="obrázek 7" descr="G:\Konference\Otázky neolitu a eneolitu 2013\foto nálezy\IMG_97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G:\Konference\Otázky neolitu a eneolitu 2013\foto nálezy\IMG_973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BF79A8" w:rsidRDefault="00877746" w:rsidP="0097686C">
      <w:pPr>
        <w:jc w:val="center"/>
        <w:rPr>
          <w:i/>
          <w:color w:val="C00000"/>
          <w:sz w:val="28"/>
          <w:szCs w:val="28"/>
        </w:rPr>
      </w:pPr>
      <w:r>
        <w:rPr>
          <w:color w:val="7030A0"/>
          <w:sz w:val="28"/>
          <w:szCs w:val="28"/>
        </w:rPr>
        <w:t xml:space="preserve">ŠI z objektů </w:t>
      </w:r>
      <w:proofErr w:type="spellStart"/>
      <w:r>
        <w:rPr>
          <w:color w:val="7030A0"/>
          <w:sz w:val="28"/>
          <w:szCs w:val="28"/>
        </w:rPr>
        <w:t>LnK</w:t>
      </w:r>
      <w:proofErr w:type="spellEnd"/>
      <w:r>
        <w:rPr>
          <w:color w:val="7030A0"/>
          <w:sz w:val="28"/>
          <w:szCs w:val="28"/>
        </w:rPr>
        <w:t xml:space="preserve"> </w:t>
      </w:r>
      <w:proofErr w:type="spellStart"/>
      <w:r>
        <w:rPr>
          <w:color w:val="7030A0"/>
          <w:sz w:val="28"/>
          <w:szCs w:val="28"/>
        </w:rPr>
        <w:t>IIb</w:t>
      </w:r>
      <w:proofErr w:type="spellEnd"/>
      <w:r>
        <w:rPr>
          <w:color w:val="7030A0"/>
          <w:sz w:val="28"/>
          <w:szCs w:val="28"/>
        </w:rPr>
        <w:t xml:space="preserve"> </w:t>
      </w:r>
      <w:r w:rsidR="002C007B">
        <w:rPr>
          <w:color w:val="7030A0"/>
          <w:sz w:val="28"/>
          <w:szCs w:val="28"/>
        </w:rPr>
        <w:t>v </w:t>
      </w:r>
      <w:proofErr w:type="spellStart"/>
      <w:r w:rsidR="002C007B">
        <w:rPr>
          <w:color w:val="7030A0"/>
          <w:sz w:val="28"/>
          <w:szCs w:val="28"/>
        </w:rPr>
        <w:t>Pustějově</w:t>
      </w:r>
      <w:proofErr w:type="spellEnd"/>
      <w:r w:rsidR="002C007B">
        <w:rPr>
          <w:color w:val="7030A0"/>
          <w:sz w:val="28"/>
          <w:szCs w:val="28"/>
        </w:rPr>
        <w:t xml:space="preserve"> </w:t>
      </w:r>
      <w:r>
        <w:rPr>
          <w:color w:val="7030A0"/>
          <w:sz w:val="28"/>
          <w:szCs w:val="28"/>
        </w:rPr>
        <w:t>v r. 2013. Nahoře silně vytěžená  jádra z SKČJ, dole vlevo artefakty z SKČJ, vpravo z</w:t>
      </w:r>
      <w:r w:rsidR="002C007B">
        <w:rPr>
          <w:color w:val="7030A0"/>
          <w:sz w:val="28"/>
          <w:szCs w:val="28"/>
        </w:rPr>
        <w:t> </w:t>
      </w:r>
      <w:r>
        <w:rPr>
          <w:color w:val="7030A0"/>
          <w:sz w:val="28"/>
          <w:szCs w:val="28"/>
        </w:rPr>
        <w:t>SGS</w:t>
      </w:r>
      <w:r w:rsidR="002C007B">
        <w:rPr>
          <w:color w:val="7030A0"/>
          <w:sz w:val="28"/>
          <w:szCs w:val="28"/>
        </w:rPr>
        <w:t>.</w:t>
      </w:r>
    </w:p>
    <w:p w:rsidR="00B61ED2" w:rsidRDefault="00B61ED2" w:rsidP="00414320">
      <w:pPr>
        <w:jc w:val="both"/>
        <w:rPr>
          <w:sz w:val="28"/>
          <w:szCs w:val="28"/>
        </w:rPr>
      </w:pPr>
      <w:r w:rsidRPr="00C00E2E">
        <w:rPr>
          <w:sz w:val="28"/>
          <w:szCs w:val="28"/>
        </w:rPr>
        <w:t>BI v</w:t>
      </w:r>
      <w:r w:rsidR="005856F9">
        <w:rPr>
          <w:sz w:val="28"/>
          <w:szCs w:val="28"/>
        </w:rPr>
        <w:t> sondách získá</w:t>
      </w:r>
      <w:r w:rsidRPr="00C00E2E">
        <w:rPr>
          <w:sz w:val="28"/>
          <w:szCs w:val="28"/>
        </w:rPr>
        <w:t>na nebyla. Z ostatní (</w:t>
      </w:r>
      <w:proofErr w:type="spellStart"/>
      <w:r w:rsidRPr="00C00E2E">
        <w:rPr>
          <w:sz w:val="28"/>
          <w:szCs w:val="28"/>
        </w:rPr>
        <w:t>hrubotvaré</w:t>
      </w:r>
      <w:proofErr w:type="spellEnd"/>
      <w:r w:rsidRPr="00C00E2E">
        <w:rPr>
          <w:sz w:val="28"/>
          <w:szCs w:val="28"/>
        </w:rPr>
        <w:t>) kamenné industrie – nehledě k  několika zlomkům brousků a těrek</w:t>
      </w:r>
      <w:r w:rsidR="005856F9">
        <w:rPr>
          <w:sz w:val="28"/>
          <w:szCs w:val="28"/>
        </w:rPr>
        <w:t xml:space="preserve"> </w:t>
      </w:r>
      <w:r w:rsidRPr="00C00E2E">
        <w:rPr>
          <w:sz w:val="28"/>
          <w:szCs w:val="28"/>
        </w:rPr>
        <w:t>– bylo získáno 8 ks</w:t>
      </w:r>
      <w:r w:rsidR="00CA47D9" w:rsidRPr="00C00E2E">
        <w:rPr>
          <w:sz w:val="28"/>
          <w:szCs w:val="28"/>
        </w:rPr>
        <w:t xml:space="preserve"> </w:t>
      </w:r>
      <w:r w:rsidRPr="00C00E2E">
        <w:rPr>
          <w:sz w:val="28"/>
          <w:szCs w:val="28"/>
        </w:rPr>
        <w:t xml:space="preserve"> zátěží nevodů (vlečných rybářských sítí), příp. jejich zlomků</w:t>
      </w:r>
      <w:r w:rsidR="005856F9">
        <w:rPr>
          <w:sz w:val="28"/>
          <w:szCs w:val="28"/>
        </w:rPr>
        <w:t>, výlučně v jamách</w:t>
      </w:r>
      <w:r w:rsidRPr="00C00E2E">
        <w:rPr>
          <w:sz w:val="28"/>
          <w:szCs w:val="28"/>
        </w:rPr>
        <w:t>. To naznaču</w:t>
      </w:r>
      <w:r w:rsidR="0097686C">
        <w:rPr>
          <w:sz w:val="28"/>
          <w:szCs w:val="28"/>
        </w:rPr>
        <w:t xml:space="preserve">je  neobvykle </w:t>
      </w:r>
      <w:r w:rsidRPr="00C00E2E">
        <w:rPr>
          <w:sz w:val="28"/>
          <w:szCs w:val="28"/>
        </w:rPr>
        <w:t xml:space="preserve">vysoký podíl rybolovu v hospodářství osady a </w:t>
      </w:r>
      <w:r w:rsidR="00CA47D9" w:rsidRPr="00C00E2E">
        <w:rPr>
          <w:sz w:val="28"/>
          <w:szCs w:val="28"/>
        </w:rPr>
        <w:t>s</w:t>
      </w:r>
      <w:r w:rsidRPr="00C00E2E">
        <w:rPr>
          <w:sz w:val="28"/>
          <w:szCs w:val="28"/>
        </w:rPr>
        <w:t xml:space="preserve">nad i celého </w:t>
      </w:r>
      <w:proofErr w:type="spellStart"/>
      <w:r w:rsidRPr="00C00E2E">
        <w:rPr>
          <w:sz w:val="28"/>
          <w:szCs w:val="28"/>
        </w:rPr>
        <w:t>mikroregionu</w:t>
      </w:r>
      <w:proofErr w:type="spellEnd"/>
      <w:r w:rsidRPr="00C00E2E">
        <w:rPr>
          <w:sz w:val="28"/>
          <w:szCs w:val="28"/>
        </w:rPr>
        <w:t xml:space="preserve"> (jednotlivé nálezy ze Studénky a Hladkých </w:t>
      </w:r>
      <w:proofErr w:type="spellStart"/>
      <w:r w:rsidRPr="00C00E2E">
        <w:rPr>
          <w:sz w:val="28"/>
          <w:szCs w:val="28"/>
        </w:rPr>
        <w:t>Životic</w:t>
      </w:r>
      <w:proofErr w:type="spellEnd"/>
      <w:r w:rsidRPr="00C00E2E">
        <w:rPr>
          <w:sz w:val="28"/>
          <w:szCs w:val="28"/>
        </w:rPr>
        <w:t>; v</w:t>
      </w:r>
      <w:r w:rsidR="0097686C">
        <w:rPr>
          <w:sz w:val="28"/>
          <w:szCs w:val="28"/>
        </w:rPr>
        <w:t> </w:t>
      </w:r>
      <w:proofErr w:type="spellStart"/>
      <w:r w:rsidRPr="00C00E2E">
        <w:rPr>
          <w:sz w:val="28"/>
          <w:szCs w:val="28"/>
        </w:rPr>
        <w:t>Bravanticích</w:t>
      </w:r>
      <w:proofErr w:type="spellEnd"/>
      <w:r w:rsidR="0097686C">
        <w:rPr>
          <w:sz w:val="28"/>
          <w:szCs w:val="28"/>
        </w:rPr>
        <w:t xml:space="preserve">, kde však byla zkoumána obytná část osady, </w:t>
      </w:r>
      <w:r w:rsidRPr="00C00E2E">
        <w:rPr>
          <w:sz w:val="28"/>
          <w:szCs w:val="28"/>
        </w:rPr>
        <w:t xml:space="preserve">údajně zátěže získány nebyly). Podobně intenzivní rybolov je doložen nálezy velkého počtu zátěží v závěru </w:t>
      </w:r>
      <w:r w:rsidRPr="00C00E2E">
        <w:rPr>
          <w:sz w:val="28"/>
          <w:szCs w:val="28"/>
        </w:rPr>
        <w:lastRenderedPageBreak/>
        <w:t>doby kamenné ve střední Evropě v širokém slova smyslu jen ve třech regionech -  na březích středního toku řeky Opavy (v 6. – 4. tis. př.n.l.), méně poznáno je</w:t>
      </w:r>
      <w:r w:rsidR="005856F9">
        <w:rPr>
          <w:sz w:val="28"/>
          <w:szCs w:val="28"/>
        </w:rPr>
        <w:t xml:space="preserve"> podobně nevelké</w:t>
      </w:r>
      <w:r w:rsidRPr="00C00E2E">
        <w:rPr>
          <w:sz w:val="28"/>
          <w:szCs w:val="28"/>
        </w:rPr>
        <w:t xml:space="preserve"> centrum v  </w:t>
      </w:r>
      <w:proofErr w:type="spellStart"/>
      <w:r w:rsidRPr="00C00E2E">
        <w:rPr>
          <w:sz w:val="28"/>
          <w:szCs w:val="28"/>
        </w:rPr>
        <w:t>Banátu</w:t>
      </w:r>
      <w:proofErr w:type="spellEnd"/>
      <w:r w:rsidRPr="00C00E2E">
        <w:rPr>
          <w:sz w:val="28"/>
          <w:szCs w:val="28"/>
        </w:rPr>
        <w:t xml:space="preserve"> (v 6. – 5. tis. př.n.l.) a </w:t>
      </w:r>
      <w:r w:rsidR="00774669">
        <w:rPr>
          <w:sz w:val="28"/>
          <w:szCs w:val="28"/>
        </w:rPr>
        <w:t xml:space="preserve">teprve </w:t>
      </w:r>
      <w:r w:rsidRPr="00C00E2E">
        <w:rPr>
          <w:sz w:val="28"/>
          <w:szCs w:val="28"/>
        </w:rPr>
        <w:t>ve 4. tis. př.n.l. vzniká daleko největší a nejdéle trvající centrum rybolovu v oblasti alpských jezer. Jinde se zátěže nalézají maximálně jednotlivě</w:t>
      </w:r>
      <w:r w:rsidR="005856F9">
        <w:rPr>
          <w:sz w:val="28"/>
          <w:szCs w:val="28"/>
        </w:rPr>
        <w:t xml:space="preserve"> (na sídlištích u větších toků, nejvíce v Roztokách u Prahy – 3 ks)</w:t>
      </w:r>
      <w:r w:rsidRPr="00C00E2E">
        <w:rPr>
          <w:sz w:val="28"/>
          <w:szCs w:val="28"/>
        </w:rPr>
        <w:t>, většinou ale vůbec ne, sítě byly zřejmě užívány zřídkakdy.</w:t>
      </w:r>
    </w:p>
    <w:p w:rsidR="00F05B6F" w:rsidRDefault="005856F9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1252855</wp:posOffset>
            </wp:positionH>
            <wp:positionV relativeFrom="paragraph">
              <wp:posOffset>-1905</wp:posOffset>
            </wp:positionV>
            <wp:extent cx="3295650" cy="2476500"/>
            <wp:effectExtent l="19050" t="0" r="0" b="0"/>
            <wp:wrapNone/>
            <wp:docPr id="43013" name="Picture 7" descr="G:\Konference\Otázky neolitu a eneolitu 2013\foto nálezy\IMG_9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3" name="Picture 7" descr="G:\Konference\Otázky neolitu a eneolitu 2013\foto nálezy\IMG_969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anchor>
        </w:drawing>
      </w:r>
    </w:p>
    <w:p w:rsidR="00BF79A8" w:rsidRDefault="00BF79A8" w:rsidP="00414320">
      <w:pPr>
        <w:jc w:val="both"/>
        <w:rPr>
          <w:sz w:val="28"/>
          <w:szCs w:val="28"/>
        </w:rPr>
      </w:pPr>
    </w:p>
    <w:p w:rsidR="00BF79A8" w:rsidRDefault="00BF79A8" w:rsidP="00414320">
      <w:pPr>
        <w:jc w:val="both"/>
        <w:rPr>
          <w:sz w:val="28"/>
          <w:szCs w:val="28"/>
        </w:rPr>
      </w:pPr>
    </w:p>
    <w:p w:rsidR="00BF79A8" w:rsidRDefault="00BF79A8" w:rsidP="00414320">
      <w:pPr>
        <w:jc w:val="both"/>
        <w:rPr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4A512D" w:rsidRDefault="005856F9" w:rsidP="00C314E8">
      <w:pPr>
        <w:jc w:val="center"/>
        <w:rPr>
          <w:color w:val="7030A0"/>
          <w:sz w:val="28"/>
          <w:szCs w:val="28"/>
        </w:rPr>
      </w:pPr>
      <w:r w:rsidRPr="00877746">
        <w:rPr>
          <w:color w:val="7030A0"/>
          <w:sz w:val="28"/>
          <w:szCs w:val="28"/>
        </w:rPr>
        <w:t xml:space="preserve">Nálezy zátěží rybářských sítí z objektů </w:t>
      </w:r>
      <w:proofErr w:type="spellStart"/>
      <w:r w:rsidRPr="00877746">
        <w:rPr>
          <w:color w:val="7030A0"/>
          <w:sz w:val="28"/>
          <w:szCs w:val="28"/>
        </w:rPr>
        <w:t>LnK</w:t>
      </w:r>
      <w:proofErr w:type="spellEnd"/>
      <w:r w:rsidRPr="00877746">
        <w:rPr>
          <w:color w:val="7030A0"/>
          <w:sz w:val="28"/>
          <w:szCs w:val="28"/>
        </w:rPr>
        <w:t xml:space="preserve"> </w:t>
      </w:r>
      <w:proofErr w:type="spellStart"/>
      <w:r w:rsidRPr="00877746">
        <w:rPr>
          <w:color w:val="7030A0"/>
          <w:sz w:val="28"/>
          <w:szCs w:val="28"/>
        </w:rPr>
        <w:t>IIb</w:t>
      </w:r>
      <w:proofErr w:type="spellEnd"/>
      <w:r>
        <w:rPr>
          <w:color w:val="7030A0"/>
          <w:sz w:val="28"/>
          <w:szCs w:val="28"/>
        </w:rPr>
        <w:t xml:space="preserve"> </w:t>
      </w:r>
      <w:r w:rsidR="002C007B">
        <w:rPr>
          <w:color w:val="7030A0"/>
          <w:sz w:val="28"/>
          <w:szCs w:val="28"/>
        </w:rPr>
        <w:t>v </w:t>
      </w:r>
      <w:proofErr w:type="spellStart"/>
      <w:r w:rsidR="002C007B">
        <w:rPr>
          <w:color w:val="7030A0"/>
          <w:sz w:val="28"/>
          <w:szCs w:val="28"/>
        </w:rPr>
        <w:t>Pustějově</w:t>
      </w:r>
      <w:proofErr w:type="spellEnd"/>
      <w:r w:rsidR="002C007B">
        <w:rPr>
          <w:color w:val="7030A0"/>
          <w:sz w:val="28"/>
          <w:szCs w:val="28"/>
        </w:rPr>
        <w:t xml:space="preserve"> </w:t>
      </w:r>
      <w:r>
        <w:rPr>
          <w:color w:val="7030A0"/>
          <w:sz w:val="28"/>
          <w:szCs w:val="28"/>
        </w:rPr>
        <w:t>v r. 2013</w:t>
      </w:r>
      <w:r w:rsidR="002C007B">
        <w:rPr>
          <w:color w:val="7030A0"/>
          <w:sz w:val="28"/>
          <w:szCs w:val="28"/>
        </w:rPr>
        <w:t>.</w:t>
      </w:r>
    </w:p>
    <w:p w:rsidR="00B61ED2" w:rsidRPr="007B5E3F" w:rsidRDefault="00B61ED2" w:rsidP="00414320">
      <w:pPr>
        <w:jc w:val="both"/>
        <w:rPr>
          <w:sz w:val="28"/>
          <w:szCs w:val="28"/>
        </w:rPr>
      </w:pPr>
      <w:r w:rsidRPr="007B5E3F">
        <w:rPr>
          <w:sz w:val="28"/>
          <w:szCs w:val="28"/>
        </w:rPr>
        <w:t xml:space="preserve">Ze sběru po orbě bylo získáno v r. </w:t>
      </w:r>
      <w:r w:rsidR="00C00E2E" w:rsidRPr="007B5E3F">
        <w:rPr>
          <w:sz w:val="28"/>
          <w:szCs w:val="28"/>
        </w:rPr>
        <w:t>2013 celkem 685</w:t>
      </w:r>
      <w:r w:rsidRPr="007B5E3F">
        <w:rPr>
          <w:sz w:val="28"/>
          <w:szCs w:val="28"/>
        </w:rPr>
        <w:t xml:space="preserve"> ks ŠI. Zdá se, že SKČJ v souboru dosti převažují nad SGS, je zde i 1 ks obsidiánu. Ale to vše musí potvrdit exaktní determinace, stejně jako typologické složení určí teprve podrobná  </w:t>
      </w:r>
      <w:proofErr w:type="spellStart"/>
      <w:r w:rsidRPr="007B5E3F">
        <w:rPr>
          <w:sz w:val="28"/>
          <w:szCs w:val="28"/>
        </w:rPr>
        <w:t>typotechnická</w:t>
      </w:r>
      <w:proofErr w:type="spellEnd"/>
      <w:r w:rsidRPr="007B5E3F">
        <w:rPr>
          <w:sz w:val="28"/>
          <w:szCs w:val="28"/>
        </w:rPr>
        <w:t xml:space="preserve"> analýza. Předběžně je důležité to, že </w:t>
      </w:r>
      <w:r w:rsidR="00C314E8">
        <w:rPr>
          <w:sz w:val="28"/>
          <w:szCs w:val="28"/>
        </w:rPr>
        <w:t>u SKČJ se zdá zastoupení ku</w:t>
      </w:r>
      <w:r w:rsidRPr="007B5E3F">
        <w:rPr>
          <w:sz w:val="28"/>
          <w:szCs w:val="28"/>
        </w:rPr>
        <w:t>s</w:t>
      </w:r>
      <w:r w:rsidR="00C314E8">
        <w:rPr>
          <w:sz w:val="28"/>
          <w:szCs w:val="28"/>
        </w:rPr>
        <w:t>ů s kůrou a těžených jader mnohonásobně větší než u SGS</w:t>
      </w:r>
      <w:r w:rsidRPr="007B5E3F">
        <w:rPr>
          <w:sz w:val="28"/>
          <w:szCs w:val="28"/>
        </w:rPr>
        <w:t>,</w:t>
      </w:r>
      <w:r w:rsidR="00C314E8">
        <w:rPr>
          <w:sz w:val="28"/>
          <w:szCs w:val="28"/>
        </w:rPr>
        <w:t xml:space="preserve"> podobně jako tomu bylo v objektech. Jádra i četné úštěpy s kůrou (dekortikační</w:t>
      </w:r>
      <w:r w:rsidR="007060CE">
        <w:rPr>
          <w:sz w:val="28"/>
          <w:szCs w:val="28"/>
        </w:rPr>
        <w:t>ch</w:t>
      </w:r>
      <w:r w:rsidR="00C314E8">
        <w:rPr>
          <w:sz w:val="28"/>
          <w:szCs w:val="28"/>
        </w:rPr>
        <w:t xml:space="preserve"> úštěpů se ale zdá být v souboru velice málo) naznačují, že zpracovávány byly</w:t>
      </w:r>
      <w:r w:rsidR="007060CE">
        <w:rPr>
          <w:sz w:val="28"/>
          <w:szCs w:val="28"/>
        </w:rPr>
        <w:t xml:space="preserve"> </w:t>
      </w:r>
      <w:r w:rsidR="00C314E8">
        <w:rPr>
          <w:sz w:val="28"/>
          <w:szCs w:val="28"/>
        </w:rPr>
        <w:t>poměrně nevelké</w:t>
      </w:r>
      <w:r w:rsidR="007060CE">
        <w:rPr>
          <w:sz w:val="28"/>
          <w:szCs w:val="28"/>
        </w:rPr>
        <w:t xml:space="preserve"> konkrece SKČJ.</w:t>
      </w:r>
      <w:r w:rsidR="00C314E8">
        <w:rPr>
          <w:sz w:val="28"/>
          <w:szCs w:val="28"/>
        </w:rPr>
        <w:t xml:space="preserve"> </w:t>
      </w:r>
      <w:r w:rsidR="007060CE">
        <w:rPr>
          <w:sz w:val="28"/>
          <w:szCs w:val="28"/>
        </w:rPr>
        <w:t xml:space="preserve">Výjimky ovšem existují (loďkovité jádro v délce 25 cm </w:t>
      </w:r>
      <w:r w:rsidRPr="007B5E3F">
        <w:rPr>
          <w:sz w:val="28"/>
          <w:szCs w:val="28"/>
        </w:rPr>
        <w:t>!)</w:t>
      </w:r>
      <w:r w:rsidR="007060CE">
        <w:rPr>
          <w:sz w:val="28"/>
          <w:szCs w:val="28"/>
        </w:rPr>
        <w:t xml:space="preserve">. Ze všeho dohromady </w:t>
      </w:r>
      <w:r w:rsidRPr="007B5E3F">
        <w:rPr>
          <w:sz w:val="28"/>
          <w:szCs w:val="28"/>
        </w:rPr>
        <w:t>lze</w:t>
      </w:r>
      <w:r w:rsidR="007060CE">
        <w:rPr>
          <w:sz w:val="28"/>
          <w:szCs w:val="28"/>
        </w:rPr>
        <w:t xml:space="preserve"> předběžně</w:t>
      </w:r>
      <w:r w:rsidRPr="007B5E3F">
        <w:rPr>
          <w:sz w:val="28"/>
          <w:szCs w:val="28"/>
        </w:rPr>
        <w:t xml:space="preserve"> vyvodit, že surovina přicházela na lokalitu v podobě již připravených</w:t>
      </w:r>
      <w:r w:rsidR="007060CE" w:rsidRPr="007060CE">
        <w:rPr>
          <w:sz w:val="28"/>
          <w:szCs w:val="28"/>
        </w:rPr>
        <w:t xml:space="preserve"> </w:t>
      </w:r>
      <w:r w:rsidR="007060CE" w:rsidRPr="007B5E3F">
        <w:rPr>
          <w:sz w:val="28"/>
          <w:szCs w:val="28"/>
        </w:rPr>
        <w:t>jader</w:t>
      </w:r>
      <w:r w:rsidR="007060CE">
        <w:rPr>
          <w:sz w:val="28"/>
          <w:szCs w:val="28"/>
        </w:rPr>
        <w:t>.</w:t>
      </w:r>
      <w:r w:rsidRPr="007B5E3F">
        <w:rPr>
          <w:sz w:val="28"/>
          <w:szCs w:val="28"/>
        </w:rPr>
        <w:t xml:space="preserve"> </w:t>
      </w:r>
      <w:r w:rsidR="007060CE">
        <w:rPr>
          <w:sz w:val="28"/>
          <w:szCs w:val="28"/>
        </w:rPr>
        <w:t>O</w:t>
      </w:r>
      <w:r w:rsidRPr="007B5E3F">
        <w:rPr>
          <w:sz w:val="28"/>
          <w:szCs w:val="28"/>
        </w:rPr>
        <w:t>všem – s ohledem na nezvykle</w:t>
      </w:r>
      <w:r w:rsidR="007060CE">
        <w:rPr>
          <w:sz w:val="28"/>
          <w:szCs w:val="28"/>
        </w:rPr>
        <w:t xml:space="preserve"> početné a</w:t>
      </w:r>
      <w:r w:rsidRPr="007B5E3F">
        <w:rPr>
          <w:sz w:val="28"/>
          <w:szCs w:val="28"/>
        </w:rPr>
        <w:t xml:space="preserve"> rozsáhlé relikty kůry – připravených v nejmenší přijatelné míře. </w:t>
      </w:r>
      <w:proofErr w:type="spellStart"/>
      <w:r w:rsidR="007060CE">
        <w:rPr>
          <w:sz w:val="28"/>
          <w:szCs w:val="28"/>
        </w:rPr>
        <w:t>Dekortikov</w:t>
      </w:r>
      <w:r w:rsidRPr="007B5E3F">
        <w:rPr>
          <w:sz w:val="28"/>
          <w:szCs w:val="28"/>
        </w:rPr>
        <w:t>ána</w:t>
      </w:r>
      <w:proofErr w:type="spellEnd"/>
      <w:r w:rsidR="007060CE">
        <w:rPr>
          <w:sz w:val="28"/>
          <w:szCs w:val="28"/>
        </w:rPr>
        <w:t xml:space="preserve"> snad</w:t>
      </w:r>
      <w:r w:rsidRPr="007B5E3F">
        <w:rPr>
          <w:sz w:val="28"/>
          <w:szCs w:val="28"/>
        </w:rPr>
        <w:t xml:space="preserve"> byla jen úderová a těžní ploška. </w:t>
      </w:r>
      <w:r w:rsidR="00CA47D9" w:rsidRPr="007B5E3F">
        <w:rPr>
          <w:sz w:val="28"/>
          <w:szCs w:val="28"/>
        </w:rPr>
        <w:t>Přímo na sídlišti pak byla</w:t>
      </w:r>
      <w:r w:rsidRPr="007B5E3F">
        <w:rPr>
          <w:sz w:val="28"/>
          <w:szCs w:val="28"/>
        </w:rPr>
        <w:t xml:space="preserve"> jádra dále </w:t>
      </w:r>
      <w:proofErr w:type="spellStart"/>
      <w:r w:rsidRPr="007B5E3F">
        <w:rPr>
          <w:sz w:val="28"/>
          <w:szCs w:val="28"/>
        </w:rPr>
        <w:t>odkorována</w:t>
      </w:r>
      <w:proofErr w:type="spellEnd"/>
      <w:r w:rsidRPr="007B5E3F">
        <w:rPr>
          <w:sz w:val="28"/>
          <w:szCs w:val="28"/>
        </w:rPr>
        <w:t xml:space="preserve"> zřejmě </w:t>
      </w:r>
      <w:r w:rsidR="00CA47D9" w:rsidRPr="007B5E3F">
        <w:rPr>
          <w:sz w:val="28"/>
          <w:szCs w:val="28"/>
        </w:rPr>
        <w:t>už jen výjimečně</w:t>
      </w:r>
      <w:r w:rsidRPr="007B5E3F">
        <w:rPr>
          <w:sz w:val="28"/>
          <w:szCs w:val="28"/>
        </w:rPr>
        <w:t xml:space="preserve">.  </w:t>
      </w:r>
      <w:r w:rsidR="005241CF">
        <w:rPr>
          <w:sz w:val="28"/>
          <w:szCs w:val="28"/>
        </w:rPr>
        <w:t>To by mělo pomoci při sledování pohybu suroviny v</w:t>
      </w:r>
      <w:r w:rsidRPr="007B5E3F">
        <w:rPr>
          <w:sz w:val="28"/>
          <w:szCs w:val="28"/>
        </w:rPr>
        <w:t xml:space="preserve"> předpokládaném směru </w:t>
      </w:r>
      <w:r w:rsidR="005241CF">
        <w:rPr>
          <w:sz w:val="28"/>
          <w:szCs w:val="28"/>
        </w:rPr>
        <w:t xml:space="preserve">dále </w:t>
      </w:r>
      <w:r w:rsidRPr="007B5E3F">
        <w:rPr>
          <w:sz w:val="28"/>
          <w:szCs w:val="28"/>
        </w:rPr>
        <w:t>na západ</w:t>
      </w:r>
      <w:r w:rsidR="005241CF">
        <w:rPr>
          <w:sz w:val="28"/>
          <w:szCs w:val="28"/>
        </w:rPr>
        <w:t xml:space="preserve">. Prozatím však lze významnější </w:t>
      </w:r>
      <w:r w:rsidRPr="007B5E3F">
        <w:rPr>
          <w:sz w:val="28"/>
          <w:szCs w:val="28"/>
        </w:rPr>
        <w:t>soudobé analogie k industrii z </w:t>
      </w:r>
      <w:proofErr w:type="spellStart"/>
      <w:r w:rsidRPr="007B5E3F">
        <w:rPr>
          <w:sz w:val="28"/>
          <w:szCs w:val="28"/>
        </w:rPr>
        <w:t>Pustějova</w:t>
      </w:r>
      <w:proofErr w:type="spellEnd"/>
      <w:r w:rsidRPr="007B5E3F">
        <w:rPr>
          <w:sz w:val="28"/>
          <w:szCs w:val="28"/>
        </w:rPr>
        <w:t xml:space="preserve"> </w:t>
      </w:r>
      <w:r w:rsidRPr="007B5E3F">
        <w:rPr>
          <w:sz w:val="28"/>
          <w:szCs w:val="28"/>
        </w:rPr>
        <w:lastRenderedPageBreak/>
        <w:t xml:space="preserve">nalézt </w:t>
      </w:r>
      <w:r w:rsidR="005241CF">
        <w:rPr>
          <w:sz w:val="28"/>
          <w:szCs w:val="28"/>
        </w:rPr>
        <w:t xml:space="preserve">jen </w:t>
      </w:r>
      <w:r w:rsidRPr="007B5E3F">
        <w:rPr>
          <w:sz w:val="28"/>
          <w:szCs w:val="28"/>
        </w:rPr>
        <w:t>na sekundárním produkčním sídli</w:t>
      </w:r>
      <w:r w:rsidR="005241CF">
        <w:rPr>
          <w:sz w:val="28"/>
          <w:szCs w:val="28"/>
        </w:rPr>
        <w:t>šti v </w:t>
      </w:r>
      <w:proofErr w:type="spellStart"/>
      <w:r w:rsidR="005241CF">
        <w:rPr>
          <w:sz w:val="28"/>
          <w:szCs w:val="28"/>
        </w:rPr>
        <w:t>Přáslavicích</w:t>
      </w:r>
      <w:proofErr w:type="spellEnd"/>
      <w:r w:rsidR="005241CF">
        <w:rPr>
          <w:sz w:val="28"/>
          <w:szCs w:val="28"/>
        </w:rPr>
        <w:t xml:space="preserve"> – </w:t>
      </w:r>
      <w:proofErr w:type="spellStart"/>
      <w:r w:rsidR="005241CF">
        <w:rPr>
          <w:sz w:val="28"/>
          <w:szCs w:val="28"/>
        </w:rPr>
        <w:t>Kocourovci</w:t>
      </w:r>
      <w:proofErr w:type="spellEnd"/>
      <w:r w:rsidR="005241CF">
        <w:rPr>
          <w:sz w:val="28"/>
          <w:szCs w:val="28"/>
        </w:rPr>
        <w:t>, kde by v s</w:t>
      </w:r>
      <w:r w:rsidRPr="007B5E3F">
        <w:rPr>
          <w:sz w:val="28"/>
          <w:szCs w:val="28"/>
        </w:rPr>
        <w:t>oubor</w:t>
      </w:r>
      <w:r w:rsidR="005241CF">
        <w:rPr>
          <w:sz w:val="28"/>
          <w:szCs w:val="28"/>
        </w:rPr>
        <w:t>u celkem</w:t>
      </w:r>
      <w:r w:rsidRPr="007B5E3F">
        <w:rPr>
          <w:sz w:val="28"/>
          <w:szCs w:val="28"/>
        </w:rPr>
        <w:t xml:space="preserve"> </w:t>
      </w:r>
      <w:r w:rsidR="005241CF">
        <w:rPr>
          <w:sz w:val="28"/>
          <w:szCs w:val="28"/>
        </w:rPr>
        <w:t>287 ks měly</w:t>
      </w:r>
      <w:r w:rsidRPr="007B5E3F">
        <w:rPr>
          <w:sz w:val="28"/>
          <w:szCs w:val="28"/>
        </w:rPr>
        <w:t xml:space="preserve"> SKČJ </w:t>
      </w:r>
      <w:r w:rsidR="007916B0">
        <w:rPr>
          <w:sz w:val="28"/>
          <w:szCs w:val="28"/>
        </w:rPr>
        <w:t>tvořit 76,8 % a kusy</w:t>
      </w:r>
      <w:r w:rsidRPr="007B5E3F">
        <w:rPr>
          <w:sz w:val="28"/>
          <w:szCs w:val="28"/>
        </w:rPr>
        <w:t xml:space="preserve"> s relikty kůry </w:t>
      </w:r>
      <w:r w:rsidR="007916B0">
        <w:rPr>
          <w:sz w:val="28"/>
          <w:szCs w:val="28"/>
        </w:rPr>
        <w:t>31,8 %.</w:t>
      </w:r>
      <w:r w:rsidRPr="007B5E3F">
        <w:rPr>
          <w:sz w:val="28"/>
          <w:szCs w:val="28"/>
        </w:rPr>
        <w:t xml:space="preserve">  </w:t>
      </w:r>
    </w:p>
    <w:p w:rsidR="00BF79A8" w:rsidRDefault="00A63292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128905</wp:posOffset>
            </wp:positionH>
            <wp:positionV relativeFrom="paragraph">
              <wp:posOffset>-78105</wp:posOffset>
            </wp:positionV>
            <wp:extent cx="2828925" cy="1866900"/>
            <wp:effectExtent l="19050" t="0" r="9525" b="0"/>
            <wp:wrapNone/>
            <wp:docPr id="35867" name="Picture 2" descr="F:\DSC_6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F:\DSC_638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3338830</wp:posOffset>
            </wp:positionH>
            <wp:positionV relativeFrom="paragraph">
              <wp:posOffset>-78105</wp:posOffset>
            </wp:positionV>
            <wp:extent cx="2428875" cy="2381250"/>
            <wp:effectExtent l="19050" t="0" r="9525" b="0"/>
            <wp:wrapNone/>
            <wp:docPr id="6" name="Obrázek 6" descr="J:\Postery\Foto\DSC_6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Postery\Foto\DSC_62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F79A8" w:rsidRDefault="00BF79A8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</w:p>
    <w:p w:rsidR="00BF79A8" w:rsidRDefault="00BF79A8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</w:p>
    <w:p w:rsidR="00BF79A8" w:rsidRDefault="00BF79A8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</w:p>
    <w:p w:rsidR="00BF79A8" w:rsidRDefault="00BF79A8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</w:p>
    <w:p w:rsidR="00BF79A8" w:rsidRDefault="007060CE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C00000"/>
          <w:sz w:val="28"/>
          <w:szCs w:val="28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186055</wp:posOffset>
            </wp:positionH>
            <wp:positionV relativeFrom="paragraph">
              <wp:posOffset>73660</wp:posOffset>
            </wp:positionV>
            <wp:extent cx="2714625" cy="1781175"/>
            <wp:effectExtent l="19050" t="0" r="9525" b="0"/>
            <wp:wrapNone/>
            <wp:docPr id="12" name="Obrázek 12" descr="J:\Foto - nálezy\o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Foto - nálezy\obs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D1A0E" w:rsidRDefault="00DD1A0E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</w:p>
    <w:p w:rsidR="00DD1A0E" w:rsidRDefault="00DD1A0E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</w:p>
    <w:p w:rsidR="00DD1A0E" w:rsidRDefault="00DD1A0E" w:rsidP="00414320">
      <w:pPr>
        <w:jc w:val="both"/>
        <w:rPr>
          <w:rFonts w:ascii="Times New Roman" w:hAnsi="Times New Roman" w:cs="Times New Roman"/>
          <w:i/>
          <w:color w:val="C00000"/>
          <w:sz w:val="28"/>
          <w:szCs w:val="28"/>
        </w:rPr>
      </w:pPr>
    </w:p>
    <w:p w:rsidR="007060CE" w:rsidRDefault="007060CE" w:rsidP="00414320">
      <w:pPr>
        <w:jc w:val="both"/>
        <w:rPr>
          <w:color w:val="7030A0"/>
          <w:sz w:val="28"/>
          <w:szCs w:val="28"/>
        </w:rPr>
      </w:pPr>
    </w:p>
    <w:p w:rsidR="00C339D8" w:rsidRPr="00C339D8" w:rsidRDefault="00C339D8" w:rsidP="00774669">
      <w:pPr>
        <w:jc w:val="center"/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t>ŠI ze sběrů po orbě</w:t>
      </w:r>
      <w:r w:rsidR="005E1A80">
        <w:rPr>
          <w:color w:val="7030A0"/>
          <w:sz w:val="28"/>
          <w:szCs w:val="28"/>
        </w:rPr>
        <w:t xml:space="preserve"> v </w:t>
      </w:r>
      <w:proofErr w:type="spellStart"/>
      <w:r w:rsidR="005E1A80">
        <w:rPr>
          <w:color w:val="7030A0"/>
          <w:sz w:val="28"/>
          <w:szCs w:val="28"/>
        </w:rPr>
        <w:t>Pustějově</w:t>
      </w:r>
      <w:proofErr w:type="spellEnd"/>
      <w:r>
        <w:rPr>
          <w:color w:val="7030A0"/>
          <w:sz w:val="28"/>
          <w:szCs w:val="28"/>
        </w:rPr>
        <w:t xml:space="preserve"> v r. 2013. Nahoře úštěpy a jádra z SKČJ, dole obsidiánová čepelka</w:t>
      </w:r>
      <w:r w:rsidR="002C007B">
        <w:rPr>
          <w:color w:val="7030A0"/>
          <w:sz w:val="28"/>
          <w:szCs w:val="28"/>
        </w:rPr>
        <w:t>.</w:t>
      </w:r>
    </w:p>
    <w:p w:rsidR="00B61ED2" w:rsidRPr="007B5E3F" w:rsidRDefault="00A63292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27008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1289050</wp:posOffset>
            </wp:positionV>
            <wp:extent cx="1788160" cy="2381250"/>
            <wp:effectExtent l="19050" t="0" r="2540" b="0"/>
            <wp:wrapNone/>
            <wp:docPr id="35869" name="Obrázek 1" descr="DSC_6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 descr="DSC_6234.JPG"/>
                    <pic:cNvPicPr>
                      <a:picLocks noChangeAspect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16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24960" behindDoc="1" locked="0" layoutInCell="1" allowOverlap="1">
            <wp:simplePos x="0" y="0"/>
            <wp:positionH relativeFrom="column">
              <wp:posOffset>2481581</wp:posOffset>
            </wp:positionH>
            <wp:positionV relativeFrom="paragraph">
              <wp:posOffset>1289050</wp:posOffset>
            </wp:positionV>
            <wp:extent cx="2941728" cy="1952625"/>
            <wp:effectExtent l="19050" t="0" r="0" b="0"/>
            <wp:wrapNone/>
            <wp:docPr id="35868" name="Picture 2" descr="F:\DSC_6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F:\DSC_637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534" cy="1956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61ED2" w:rsidRPr="007B5E3F">
        <w:rPr>
          <w:sz w:val="28"/>
          <w:szCs w:val="28"/>
        </w:rPr>
        <w:t xml:space="preserve"> Z BI byl získán zlomek</w:t>
      </w:r>
      <w:r w:rsidR="007916B0">
        <w:rPr>
          <w:sz w:val="28"/>
          <w:szCs w:val="28"/>
        </w:rPr>
        <w:t xml:space="preserve"> části</w:t>
      </w:r>
      <w:r w:rsidR="00B61ED2" w:rsidRPr="007B5E3F">
        <w:rPr>
          <w:sz w:val="28"/>
          <w:szCs w:val="28"/>
        </w:rPr>
        <w:t xml:space="preserve"> </w:t>
      </w:r>
      <w:proofErr w:type="spellStart"/>
      <w:r w:rsidR="00B61ED2" w:rsidRPr="007B5E3F">
        <w:rPr>
          <w:sz w:val="28"/>
          <w:szCs w:val="28"/>
        </w:rPr>
        <w:t>kopytovitého</w:t>
      </w:r>
      <w:proofErr w:type="spellEnd"/>
      <w:r w:rsidR="00B61ED2" w:rsidRPr="007B5E3F">
        <w:rPr>
          <w:sz w:val="28"/>
          <w:szCs w:val="28"/>
        </w:rPr>
        <w:t xml:space="preserve"> klínu</w:t>
      </w:r>
      <w:r w:rsidR="007B5E3F" w:rsidRPr="007B5E3F">
        <w:rPr>
          <w:sz w:val="28"/>
          <w:szCs w:val="28"/>
        </w:rPr>
        <w:t xml:space="preserve"> </w:t>
      </w:r>
      <w:r w:rsidR="007916B0">
        <w:rPr>
          <w:sz w:val="28"/>
          <w:szCs w:val="28"/>
        </w:rPr>
        <w:t xml:space="preserve">se zahlazeným lomem (sekundární využití ?) </w:t>
      </w:r>
      <w:r w:rsidR="007B5E3F" w:rsidRPr="007B5E3F">
        <w:rPr>
          <w:sz w:val="28"/>
          <w:szCs w:val="28"/>
        </w:rPr>
        <w:t>z </w:t>
      </w:r>
      <w:proofErr w:type="spellStart"/>
      <w:r w:rsidR="007B5E3F" w:rsidRPr="007B5E3F">
        <w:rPr>
          <w:sz w:val="28"/>
          <w:szCs w:val="28"/>
        </w:rPr>
        <w:t>metabazitu</w:t>
      </w:r>
      <w:proofErr w:type="spellEnd"/>
      <w:r w:rsidR="007B5E3F" w:rsidRPr="007B5E3F">
        <w:rPr>
          <w:sz w:val="28"/>
          <w:szCs w:val="28"/>
        </w:rPr>
        <w:t xml:space="preserve"> typu Jizerské hory</w:t>
      </w:r>
      <w:r w:rsidR="00B61ED2" w:rsidRPr="007B5E3F">
        <w:rPr>
          <w:sz w:val="28"/>
          <w:szCs w:val="28"/>
        </w:rPr>
        <w:t xml:space="preserve"> a </w:t>
      </w:r>
      <w:r w:rsidR="007916B0">
        <w:rPr>
          <w:sz w:val="28"/>
          <w:szCs w:val="28"/>
        </w:rPr>
        <w:t xml:space="preserve">plankonvexní </w:t>
      </w:r>
      <w:r w:rsidR="00B61ED2" w:rsidRPr="007B5E3F">
        <w:rPr>
          <w:sz w:val="28"/>
          <w:szCs w:val="28"/>
        </w:rPr>
        <w:t>sekera z</w:t>
      </w:r>
      <w:r w:rsidR="007B5E3F" w:rsidRPr="007B5E3F">
        <w:rPr>
          <w:sz w:val="28"/>
          <w:szCs w:val="28"/>
        </w:rPr>
        <w:t> </w:t>
      </w:r>
      <w:proofErr w:type="spellStart"/>
      <w:r w:rsidR="007B5E3F" w:rsidRPr="007B5E3F">
        <w:rPr>
          <w:sz w:val="28"/>
          <w:szCs w:val="28"/>
        </w:rPr>
        <w:t>metabazitu</w:t>
      </w:r>
      <w:proofErr w:type="spellEnd"/>
      <w:r w:rsidR="007B5E3F" w:rsidRPr="007B5E3F">
        <w:rPr>
          <w:sz w:val="28"/>
          <w:szCs w:val="28"/>
        </w:rPr>
        <w:t xml:space="preserve"> typu </w:t>
      </w:r>
      <w:proofErr w:type="spellStart"/>
      <w:r w:rsidR="007B5E3F" w:rsidRPr="007B5E3F">
        <w:rPr>
          <w:sz w:val="28"/>
          <w:szCs w:val="28"/>
        </w:rPr>
        <w:t>Želešice</w:t>
      </w:r>
      <w:proofErr w:type="spellEnd"/>
      <w:r w:rsidR="007B5E3F" w:rsidRPr="007B5E3F">
        <w:rPr>
          <w:sz w:val="28"/>
          <w:szCs w:val="28"/>
        </w:rPr>
        <w:t xml:space="preserve"> nebo Jeseníky.</w:t>
      </w:r>
      <w:r w:rsidR="007916B0">
        <w:rPr>
          <w:sz w:val="28"/>
          <w:szCs w:val="28"/>
        </w:rPr>
        <w:t xml:space="preserve"> Oba kusy podle morfologie náležejí </w:t>
      </w:r>
      <w:proofErr w:type="spellStart"/>
      <w:r w:rsidR="007916B0">
        <w:rPr>
          <w:sz w:val="28"/>
          <w:szCs w:val="28"/>
        </w:rPr>
        <w:t>LnK</w:t>
      </w:r>
      <w:proofErr w:type="spellEnd"/>
      <w:r w:rsidR="007916B0">
        <w:rPr>
          <w:sz w:val="28"/>
          <w:szCs w:val="28"/>
        </w:rPr>
        <w:t xml:space="preserve">. </w:t>
      </w:r>
      <w:r w:rsidR="007B5E3F" w:rsidRPr="007B5E3F">
        <w:rPr>
          <w:sz w:val="28"/>
          <w:szCs w:val="28"/>
        </w:rPr>
        <w:t>Z</w:t>
      </w:r>
      <w:r w:rsidR="00B61ED2" w:rsidRPr="007B5E3F">
        <w:rPr>
          <w:sz w:val="28"/>
          <w:szCs w:val="28"/>
        </w:rPr>
        <w:t xml:space="preserve"> ostatní (</w:t>
      </w:r>
      <w:proofErr w:type="spellStart"/>
      <w:r w:rsidR="00B61ED2" w:rsidRPr="007B5E3F">
        <w:rPr>
          <w:sz w:val="28"/>
          <w:szCs w:val="28"/>
        </w:rPr>
        <w:t>hrubotvaré</w:t>
      </w:r>
      <w:proofErr w:type="spellEnd"/>
      <w:r w:rsidR="00B61ED2" w:rsidRPr="007B5E3F">
        <w:rPr>
          <w:sz w:val="28"/>
          <w:szCs w:val="28"/>
        </w:rPr>
        <w:t xml:space="preserve">) kamenné industrie </w:t>
      </w:r>
      <w:r w:rsidR="007916B0">
        <w:rPr>
          <w:sz w:val="28"/>
          <w:szCs w:val="28"/>
        </w:rPr>
        <w:t xml:space="preserve">uveďme </w:t>
      </w:r>
      <w:r w:rsidR="00B61ED2" w:rsidRPr="007B5E3F">
        <w:rPr>
          <w:sz w:val="28"/>
          <w:szCs w:val="28"/>
        </w:rPr>
        <w:t>především další</w:t>
      </w:r>
      <w:r w:rsidR="007B5E3F" w:rsidRPr="007B5E3F">
        <w:rPr>
          <w:sz w:val="28"/>
          <w:szCs w:val="28"/>
        </w:rPr>
        <w:t>ch</w:t>
      </w:r>
      <w:r w:rsidR="00B61ED2" w:rsidRPr="007B5E3F">
        <w:rPr>
          <w:sz w:val="28"/>
          <w:szCs w:val="28"/>
        </w:rPr>
        <w:t xml:space="preserve"> </w:t>
      </w:r>
      <w:r w:rsidR="007B5E3F" w:rsidRPr="007B5E3F">
        <w:rPr>
          <w:sz w:val="28"/>
          <w:szCs w:val="28"/>
        </w:rPr>
        <w:t>5</w:t>
      </w:r>
      <w:r w:rsidR="00B61ED2" w:rsidRPr="007B5E3F">
        <w:rPr>
          <w:sz w:val="28"/>
          <w:szCs w:val="28"/>
        </w:rPr>
        <w:t xml:space="preserve"> </w:t>
      </w:r>
      <w:r w:rsidR="002C007B">
        <w:rPr>
          <w:sz w:val="28"/>
          <w:szCs w:val="28"/>
        </w:rPr>
        <w:t xml:space="preserve">ks </w:t>
      </w:r>
      <w:r w:rsidR="00B61ED2" w:rsidRPr="007B5E3F">
        <w:rPr>
          <w:sz w:val="28"/>
          <w:szCs w:val="28"/>
        </w:rPr>
        <w:t>zátěž</w:t>
      </w:r>
      <w:r w:rsidR="007B5E3F" w:rsidRPr="007B5E3F">
        <w:rPr>
          <w:sz w:val="28"/>
          <w:szCs w:val="28"/>
        </w:rPr>
        <w:t>í</w:t>
      </w:r>
      <w:r w:rsidR="00B61ED2" w:rsidRPr="007B5E3F">
        <w:rPr>
          <w:sz w:val="28"/>
          <w:szCs w:val="28"/>
        </w:rPr>
        <w:t xml:space="preserve"> rybářských sítí</w:t>
      </w:r>
      <w:r w:rsidR="007916B0">
        <w:rPr>
          <w:sz w:val="28"/>
          <w:szCs w:val="28"/>
        </w:rPr>
        <w:t>, které</w:t>
      </w:r>
      <w:r w:rsidR="007916B0" w:rsidRPr="007916B0">
        <w:rPr>
          <w:sz w:val="28"/>
          <w:szCs w:val="28"/>
        </w:rPr>
        <w:t xml:space="preserve"> </w:t>
      </w:r>
      <w:r w:rsidR="007916B0">
        <w:rPr>
          <w:sz w:val="28"/>
          <w:szCs w:val="28"/>
        </w:rPr>
        <w:t xml:space="preserve">musíme spojovat také se sídlištěm </w:t>
      </w:r>
      <w:proofErr w:type="spellStart"/>
      <w:r w:rsidR="007916B0">
        <w:rPr>
          <w:sz w:val="28"/>
          <w:szCs w:val="28"/>
        </w:rPr>
        <w:t>LnK</w:t>
      </w:r>
      <w:proofErr w:type="spellEnd"/>
    </w:p>
    <w:p w:rsidR="003F49C1" w:rsidRDefault="003F49C1" w:rsidP="00414320">
      <w:pPr>
        <w:jc w:val="both"/>
        <w:rPr>
          <w:i/>
          <w:color w:val="C00000"/>
          <w:sz w:val="28"/>
          <w:szCs w:val="28"/>
        </w:rPr>
      </w:pPr>
    </w:p>
    <w:p w:rsidR="003F49C1" w:rsidRDefault="003F49C1" w:rsidP="00414320">
      <w:pPr>
        <w:jc w:val="both"/>
        <w:rPr>
          <w:i/>
          <w:color w:val="C00000"/>
          <w:sz w:val="28"/>
          <w:szCs w:val="28"/>
        </w:rPr>
      </w:pPr>
    </w:p>
    <w:p w:rsidR="00A63292" w:rsidRDefault="00A63292" w:rsidP="00414320">
      <w:pPr>
        <w:jc w:val="both"/>
        <w:rPr>
          <w:i/>
          <w:color w:val="C00000"/>
          <w:sz w:val="28"/>
          <w:szCs w:val="28"/>
        </w:rPr>
      </w:pPr>
    </w:p>
    <w:p w:rsidR="003F49C1" w:rsidRDefault="003F49C1" w:rsidP="00414320">
      <w:pPr>
        <w:jc w:val="both"/>
        <w:rPr>
          <w:i/>
          <w:color w:val="C00000"/>
          <w:sz w:val="28"/>
          <w:szCs w:val="28"/>
        </w:rPr>
      </w:pPr>
    </w:p>
    <w:p w:rsidR="007916B0" w:rsidRDefault="007916B0" w:rsidP="00414320">
      <w:pPr>
        <w:jc w:val="both"/>
        <w:rPr>
          <w:i/>
          <w:color w:val="C00000"/>
          <w:sz w:val="28"/>
          <w:szCs w:val="28"/>
        </w:rPr>
      </w:pPr>
    </w:p>
    <w:p w:rsidR="004A512D" w:rsidRDefault="00A63292" w:rsidP="00774669">
      <w:pPr>
        <w:jc w:val="center"/>
        <w:rPr>
          <w:color w:val="C00000"/>
          <w:sz w:val="28"/>
          <w:szCs w:val="28"/>
        </w:rPr>
      </w:pPr>
      <w:r>
        <w:rPr>
          <w:color w:val="7030A0"/>
          <w:sz w:val="28"/>
          <w:szCs w:val="28"/>
        </w:rPr>
        <w:tab/>
      </w:r>
      <w:r>
        <w:rPr>
          <w:color w:val="7030A0"/>
          <w:sz w:val="28"/>
          <w:szCs w:val="28"/>
        </w:rPr>
        <w:tab/>
      </w:r>
      <w:r>
        <w:rPr>
          <w:color w:val="7030A0"/>
          <w:sz w:val="28"/>
          <w:szCs w:val="28"/>
        </w:rPr>
        <w:tab/>
      </w:r>
      <w:r>
        <w:rPr>
          <w:color w:val="7030A0"/>
          <w:sz w:val="28"/>
          <w:szCs w:val="28"/>
        </w:rPr>
        <w:tab/>
      </w:r>
      <w:r>
        <w:rPr>
          <w:color w:val="7030A0"/>
          <w:sz w:val="28"/>
          <w:szCs w:val="28"/>
        </w:rPr>
        <w:tab/>
      </w:r>
      <w:r w:rsidR="00C339D8" w:rsidRPr="00265525">
        <w:rPr>
          <w:color w:val="7030A0"/>
          <w:sz w:val="28"/>
          <w:szCs w:val="28"/>
        </w:rPr>
        <w:t>Kamenná industrie</w:t>
      </w:r>
      <w:r w:rsidR="00C339D8" w:rsidRPr="00C339D8">
        <w:rPr>
          <w:color w:val="7030A0"/>
          <w:sz w:val="28"/>
          <w:szCs w:val="28"/>
        </w:rPr>
        <w:t xml:space="preserve"> </w:t>
      </w:r>
      <w:r w:rsidR="00C339D8">
        <w:rPr>
          <w:color w:val="7030A0"/>
          <w:sz w:val="28"/>
          <w:szCs w:val="28"/>
        </w:rPr>
        <w:t>ze sběrů po orbě</w:t>
      </w:r>
      <w:r w:rsidR="005E1A80">
        <w:rPr>
          <w:color w:val="7030A0"/>
          <w:sz w:val="28"/>
          <w:szCs w:val="28"/>
        </w:rPr>
        <w:t xml:space="preserve"> v </w:t>
      </w:r>
      <w:proofErr w:type="spellStart"/>
      <w:r w:rsidR="005E1A80">
        <w:rPr>
          <w:color w:val="7030A0"/>
          <w:sz w:val="28"/>
          <w:szCs w:val="28"/>
        </w:rPr>
        <w:t>Pustějově</w:t>
      </w:r>
      <w:proofErr w:type="spellEnd"/>
      <w:r w:rsidR="00C339D8">
        <w:rPr>
          <w:color w:val="7030A0"/>
          <w:sz w:val="28"/>
          <w:szCs w:val="28"/>
        </w:rPr>
        <w:t xml:space="preserve"> </w:t>
      </w:r>
      <w:r>
        <w:rPr>
          <w:color w:val="7030A0"/>
          <w:sz w:val="28"/>
          <w:szCs w:val="28"/>
        </w:rPr>
        <w:tab/>
      </w:r>
      <w:r>
        <w:rPr>
          <w:color w:val="7030A0"/>
          <w:sz w:val="28"/>
          <w:szCs w:val="28"/>
        </w:rPr>
        <w:tab/>
      </w:r>
      <w:r>
        <w:rPr>
          <w:color w:val="7030A0"/>
          <w:sz w:val="28"/>
          <w:szCs w:val="28"/>
        </w:rPr>
        <w:tab/>
      </w:r>
      <w:r>
        <w:rPr>
          <w:color w:val="7030A0"/>
          <w:sz w:val="28"/>
          <w:szCs w:val="28"/>
        </w:rPr>
        <w:tab/>
        <w:t xml:space="preserve">         </w:t>
      </w:r>
      <w:r w:rsidR="00C339D8">
        <w:rPr>
          <w:color w:val="7030A0"/>
          <w:sz w:val="28"/>
          <w:szCs w:val="28"/>
        </w:rPr>
        <w:t xml:space="preserve">v r. 2013.  </w:t>
      </w:r>
      <w:r w:rsidR="007916B0">
        <w:rPr>
          <w:color w:val="7030A0"/>
          <w:sz w:val="28"/>
          <w:szCs w:val="28"/>
        </w:rPr>
        <w:t>Zlomek k</w:t>
      </w:r>
      <w:r w:rsidR="00C339D8">
        <w:rPr>
          <w:color w:val="7030A0"/>
          <w:sz w:val="28"/>
          <w:szCs w:val="28"/>
        </w:rPr>
        <w:t>lín</w:t>
      </w:r>
      <w:r w:rsidR="007916B0">
        <w:rPr>
          <w:color w:val="7030A0"/>
          <w:sz w:val="28"/>
          <w:szCs w:val="28"/>
        </w:rPr>
        <w:t>u</w:t>
      </w:r>
      <w:r>
        <w:rPr>
          <w:color w:val="7030A0"/>
          <w:sz w:val="28"/>
          <w:szCs w:val="28"/>
        </w:rPr>
        <w:t xml:space="preserve">, sekera, vpravo zátěže </w:t>
      </w:r>
      <w:r w:rsidR="00C339D8">
        <w:rPr>
          <w:color w:val="7030A0"/>
          <w:sz w:val="28"/>
          <w:szCs w:val="28"/>
        </w:rPr>
        <w:t>rybářských sítí</w:t>
      </w:r>
      <w:r w:rsidR="005E1A80">
        <w:rPr>
          <w:color w:val="7030A0"/>
          <w:sz w:val="28"/>
          <w:szCs w:val="28"/>
        </w:rPr>
        <w:t>.</w:t>
      </w:r>
    </w:p>
    <w:p w:rsidR="00B61ED2" w:rsidRPr="004A512D" w:rsidRDefault="00DC3B3A" w:rsidP="00414320">
      <w:pPr>
        <w:jc w:val="both"/>
        <w:rPr>
          <w:color w:val="C00000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3129280</wp:posOffset>
            </wp:positionH>
            <wp:positionV relativeFrom="paragraph">
              <wp:posOffset>1910080</wp:posOffset>
            </wp:positionV>
            <wp:extent cx="2286000" cy="1723571"/>
            <wp:effectExtent l="19050" t="0" r="0" b="0"/>
            <wp:wrapNone/>
            <wp:docPr id="35870" name="Obrázek 35870" descr="C:\Documents and Settings\Janak\Plocha\Honza Diviš.2012\Kujavy-Fulvárky 1\Štípané nástroje\Otloukače\DSC0373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Janak\Plocha\Honza Diviš.2012\Kujavy-Fulvárky 1\Štípané nástroje\Otloukače\DSC03732.JPG"/>
                    <pic:cNvPicPr>
                      <a:picLocks noGrp="1"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2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1976755</wp:posOffset>
            </wp:positionV>
            <wp:extent cx="2457450" cy="1645285"/>
            <wp:effectExtent l="19050" t="0" r="0" b="0"/>
            <wp:wrapNone/>
            <wp:docPr id="35877" name="Obrázek 35877" descr="K:\Postery\Kujavy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:\Postery\Kujavylet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>
        <w:rPr>
          <w:sz w:val="28"/>
          <w:szCs w:val="28"/>
        </w:rPr>
        <w:t xml:space="preserve">Abychom mohli dosavadní poznatky o levobřežním </w:t>
      </w:r>
      <w:proofErr w:type="spellStart"/>
      <w:r w:rsidR="00B61ED2">
        <w:rPr>
          <w:sz w:val="28"/>
          <w:szCs w:val="28"/>
        </w:rPr>
        <w:t>mikroregionu</w:t>
      </w:r>
      <w:proofErr w:type="spellEnd"/>
      <w:r w:rsidR="00B61ED2" w:rsidRPr="00734920">
        <w:rPr>
          <w:sz w:val="28"/>
          <w:szCs w:val="28"/>
        </w:rPr>
        <w:t xml:space="preserve"> </w:t>
      </w:r>
      <w:r w:rsidR="00B61ED2">
        <w:rPr>
          <w:sz w:val="28"/>
          <w:szCs w:val="28"/>
        </w:rPr>
        <w:t xml:space="preserve">shrnout, je třeba doplnit výsledky intenzívních </w:t>
      </w:r>
      <w:r w:rsidR="007916B0">
        <w:rPr>
          <w:sz w:val="28"/>
          <w:szCs w:val="28"/>
        </w:rPr>
        <w:t xml:space="preserve">pochůzek </w:t>
      </w:r>
      <w:r w:rsidR="00B61ED2">
        <w:rPr>
          <w:sz w:val="28"/>
          <w:szCs w:val="28"/>
        </w:rPr>
        <w:t xml:space="preserve">D. Fryče. Od r. 2009 objevil další </w:t>
      </w:r>
      <w:r w:rsidR="00B61ED2" w:rsidRPr="00DC3B3A">
        <w:rPr>
          <w:sz w:val="28"/>
          <w:szCs w:val="28"/>
        </w:rPr>
        <w:t>dvě lokality – na katastrech </w:t>
      </w:r>
      <w:proofErr w:type="spellStart"/>
      <w:r w:rsidR="007916B0" w:rsidRPr="00DC3B3A">
        <w:rPr>
          <w:sz w:val="28"/>
          <w:szCs w:val="28"/>
        </w:rPr>
        <w:t>Kujav</w:t>
      </w:r>
      <w:proofErr w:type="spellEnd"/>
      <w:r w:rsidR="007916B0" w:rsidRPr="00DC3B3A">
        <w:rPr>
          <w:sz w:val="28"/>
          <w:szCs w:val="28"/>
        </w:rPr>
        <w:t xml:space="preserve"> (</w:t>
      </w:r>
      <w:r w:rsidR="00B61ED2" w:rsidRPr="00DC3B3A">
        <w:rPr>
          <w:sz w:val="28"/>
          <w:szCs w:val="28"/>
        </w:rPr>
        <w:t xml:space="preserve">od </w:t>
      </w:r>
      <w:proofErr w:type="spellStart"/>
      <w:r w:rsidR="00B61ED2" w:rsidRPr="00DC3B3A">
        <w:rPr>
          <w:sz w:val="28"/>
          <w:szCs w:val="28"/>
        </w:rPr>
        <w:t>pustějovského</w:t>
      </w:r>
      <w:proofErr w:type="spellEnd"/>
      <w:r w:rsidR="00B61ED2" w:rsidRPr="00DC3B3A">
        <w:rPr>
          <w:sz w:val="28"/>
          <w:szCs w:val="28"/>
        </w:rPr>
        <w:t xml:space="preserve"> </w:t>
      </w:r>
      <w:r w:rsidR="00B61ED2" w:rsidRPr="00DC3B3A">
        <w:rPr>
          <w:color w:val="000000" w:themeColor="text1"/>
          <w:sz w:val="28"/>
          <w:szCs w:val="28"/>
        </w:rPr>
        <w:t xml:space="preserve">sídliště asi </w:t>
      </w:r>
      <w:r w:rsidRPr="00DC3B3A">
        <w:rPr>
          <w:color w:val="000000" w:themeColor="text1"/>
          <w:sz w:val="28"/>
          <w:szCs w:val="28"/>
        </w:rPr>
        <w:t>2,1</w:t>
      </w:r>
      <w:r w:rsidR="00B61ED2" w:rsidRPr="00DC3B3A">
        <w:rPr>
          <w:color w:val="000000" w:themeColor="text1"/>
          <w:sz w:val="28"/>
          <w:szCs w:val="28"/>
        </w:rPr>
        <w:t xml:space="preserve"> km</w:t>
      </w:r>
      <w:r w:rsidR="00B61ED2" w:rsidRPr="00DC3B3A">
        <w:rPr>
          <w:sz w:val="28"/>
          <w:szCs w:val="28"/>
        </w:rPr>
        <w:t xml:space="preserve"> na severozápad</w:t>
      </w:r>
      <w:r w:rsidR="007916B0" w:rsidRPr="00DC3B3A">
        <w:rPr>
          <w:sz w:val="28"/>
          <w:szCs w:val="28"/>
        </w:rPr>
        <w:t>)</w:t>
      </w:r>
      <w:r w:rsidR="00B61ED2" w:rsidRPr="00DC3B3A">
        <w:rPr>
          <w:sz w:val="28"/>
          <w:szCs w:val="28"/>
        </w:rPr>
        <w:t xml:space="preserve"> a Studénky – </w:t>
      </w:r>
      <w:proofErr w:type="spellStart"/>
      <w:r w:rsidR="00B61ED2" w:rsidRPr="00DC3B3A">
        <w:rPr>
          <w:sz w:val="28"/>
          <w:szCs w:val="28"/>
        </w:rPr>
        <w:t>Butovic</w:t>
      </w:r>
      <w:proofErr w:type="spellEnd"/>
      <w:r w:rsidR="00B61ED2" w:rsidRPr="00DC3B3A">
        <w:rPr>
          <w:sz w:val="28"/>
          <w:szCs w:val="28"/>
        </w:rPr>
        <w:t xml:space="preserve"> (</w:t>
      </w:r>
      <w:r w:rsidR="005E1A80" w:rsidRPr="00DC3B3A">
        <w:rPr>
          <w:sz w:val="28"/>
          <w:szCs w:val="28"/>
        </w:rPr>
        <w:t xml:space="preserve">od </w:t>
      </w:r>
      <w:proofErr w:type="spellStart"/>
      <w:r w:rsidR="005E1A80" w:rsidRPr="00DC3B3A">
        <w:rPr>
          <w:sz w:val="28"/>
          <w:szCs w:val="28"/>
        </w:rPr>
        <w:t>pustějovského</w:t>
      </w:r>
      <w:proofErr w:type="spellEnd"/>
      <w:r w:rsidR="005E1A80" w:rsidRPr="00DC3B3A">
        <w:rPr>
          <w:sz w:val="28"/>
          <w:szCs w:val="28"/>
        </w:rPr>
        <w:t xml:space="preserve"> </w:t>
      </w:r>
      <w:r w:rsidR="005E1A80" w:rsidRPr="00DC3B3A">
        <w:rPr>
          <w:color w:val="000000" w:themeColor="text1"/>
          <w:sz w:val="28"/>
          <w:szCs w:val="28"/>
        </w:rPr>
        <w:t xml:space="preserve">sídliště </w:t>
      </w:r>
      <w:r w:rsidR="00B61ED2" w:rsidRPr="00DC3B3A">
        <w:rPr>
          <w:color w:val="000000" w:themeColor="text1"/>
          <w:sz w:val="28"/>
          <w:szCs w:val="28"/>
        </w:rPr>
        <w:t xml:space="preserve">asi </w:t>
      </w:r>
      <w:r w:rsidRPr="00DC3B3A">
        <w:rPr>
          <w:color w:val="000000" w:themeColor="text1"/>
          <w:sz w:val="28"/>
          <w:szCs w:val="28"/>
        </w:rPr>
        <w:t>2,7</w:t>
      </w:r>
      <w:r w:rsidR="00B61ED2" w:rsidRPr="00DC3B3A">
        <w:rPr>
          <w:color w:val="000000" w:themeColor="text1"/>
          <w:sz w:val="28"/>
          <w:szCs w:val="28"/>
        </w:rPr>
        <w:t xml:space="preserve"> km</w:t>
      </w:r>
      <w:r w:rsidR="00B61ED2" w:rsidRPr="00DC3B3A">
        <w:rPr>
          <w:sz w:val="28"/>
          <w:szCs w:val="28"/>
        </w:rPr>
        <w:t xml:space="preserve"> na severovýchod). Na obou byla zjištěna keramika jak HLS, tak </w:t>
      </w:r>
      <w:proofErr w:type="spellStart"/>
      <w:r w:rsidR="00B61ED2" w:rsidRPr="00DC3B3A">
        <w:rPr>
          <w:sz w:val="28"/>
          <w:szCs w:val="28"/>
        </w:rPr>
        <w:t>LnK</w:t>
      </w:r>
      <w:proofErr w:type="spellEnd"/>
      <w:r w:rsidR="00B61ED2" w:rsidRPr="00DC3B3A">
        <w:rPr>
          <w:sz w:val="28"/>
          <w:szCs w:val="28"/>
        </w:rPr>
        <w:t xml:space="preserve"> , ŠI jak z SKČJ, tak z SGS a také BI, odpovídající oběma sídlištním horizontům. Již v r. 2007</w:t>
      </w:r>
      <w:r w:rsidR="00B61ED2" w:rsidRPr="007B5E3F">
        <w:rPr>
          <w:sz w:val="28"/>
          <w:szCs w:val="28"/>
        </w:rPr>
        <w:t xml:space="preserve"> objevil lokalitu se stejnou skladbou nálezů na katastru Hladkých </w:t>
      </w:r>
      <w:proofErr w:type="spellStart"/>
      <w:r w:rsidR="00B61ED2" w:rsidRPr="007B5E3F">
        <w:rPr>
          <w:sz w:val="28"/>
          <w:szCs w:val="28"/>
        </w:rPr>
        <w:t>Životic</w:t>
      </w:r>
      <w:proofErr w:type="spellEnd"/>
      <w:r w:rsidR="00B61ED2" w:rsidRPr="007B5E3F">
        <w:rPr>
          <w:sz w:val="28"/>
          <w:szCs w:val="28"/>
        </w:rPr>
        <w:t xml:space="preserve"> (</w:t>
      </w:r>
      <w:proofErr w:type="spellStart"/>
      <w:r w:rsidR="00B61ED2" w:rsidRPr="007B5E3F">
        <w:rPr>
          <w:sz w:val="28"/>
          <w:szCs w:val="28"/>
        </w:rPr>
        <w:t>srv</w:t>
      </w:r>
      <w:proofErr w:type="spellEnd"/>
      <w:r w:rsidR="00B61ED2" w:rsidRPr="007B5E3F">
        <w:rPr>
          <w:sz w:val="28"/>
          <w:szCs w:val="28"/>
        </w:rPr>
        <w:t xml:space="preserve">. výše). </w:t>
      </w:r>
    </w:p>
    <w:p w:rsidR="008C006C" w:rsidRDefault="008C006C" w:rsidP="00414320">
      <w:pPr>
        <w:jc w:val="both"/>
        <w:rPr>
          <w:sz w:val="28"/>
          <w:szCs w:val="28"/>
        </w:rPr>
      </w:pPr>
    </w:p>
    <w:p w:rsidR="008C006C" w:rsidRDefault="008C006C" w:rsidP="00414320">
      <w:pPr>
        <w:jc w:val="both"/>
        <w:rPr>
          <w:sz w:val="28"/>
          <w:szCs w:val="28"/>
        </w:rPr>
      </w:pPr>
    </w:p>
    <w:p w:rsidR="008C006C" w:rsidRDefault="008C006C" w:rsidP="00414320">
      <w:pPr>
        <w:jc w:val="both"/>
        <w:rPr>
          <w:sz w:val="28"/>
          <w:szCs w:val="28"/>
        </w:rPr>
      </w:pPr>
    </w:p>
    <w:p w:rsidR="008C006C" w:rsidRDefault="008C006C" w:rsidP="00414320">
      <w:pPr>
        <w:jc w:val="both"/>
        <w:rPr>
          <w:sz w:val="28"/>
          <w:szCs w:val="28"/>
        </w:rPr>
      </w:pPr>
    </w:p>
    <w:p w:rsidR="008C006C" w:rsidRPr="00C339D8" w:rsidRDefault="00C339D8" w:rsidP="005D1048">
      <w:pPr>
        <w:jc w:val="center"/>
        <w:rPr>
          <w:color w:val="7030A0"/>
          <w:sz w:val="28"/>
          <w:szCs w:val="28"/>
        </w:rPr>
      </w:pPr>
      <w:r w:rsidRPr="00C339D8">
        <w:rPr>
          <w:color w:val="7030A0"/>
          <w:sz w:val="28"/>
          <w:szCs w:val="28"/>
        </w:rPr>
        <w:t xml:space="preserve">Neolitická lokalita u </w:t>
      </w:r>
      <w:proofErr w:type="spellStart"/>
      <w:r w:rsidRPr="00C339D8">
        <w:rPr>
          <w:color w:val="7030A0"/>
          <w:sz w:val="28"/>
          <w:szCs w:val="28"/>
        </w:rPr>
        <w:t>Kujav</w:t>
      </w:r>
      <w:proofErr w:type="spellEnd"/>
      <w:r w:rsidRPr="00C339D8">
        <w:rPr>
          <w:color w:val="7030A0"/>
          <w:sz w:val="28"/>
          <w:szCs w:val="28"/>
        </w:rPr>
        <w:t xml:space="preserve"> a </w:t>
      </w:r>
      <w:proofErr w:type="spellStart"/>
      <w:r w:rsidRPr="00C339D8">
        <w:rPr>
          <w:color w:val="7030A0"/>
          <w:sz w:val="28"/>
          <w:szCs w:val="28"/>
        </w:rPr>
        <w:t>otloukač</w:t>
      </w:r>
      <w:proofErr w:type="spellEnd"/>
      <w:r w:rsidRPr="00C339D8">
        <w:rPr>
          <w:color w:val="7030A0"/>
          <w:sz w:val="28"/>
          <w:szCs w:val="28"/>
        </w:rPr>
        <w:t>, mj. zde nalezený při povrchových sběrech D. Fryče</w:t>
      </w:r>
      <w:r w:rsidR="005E1A80">
        <w:rPr>
          <w:color w:val="7030A0"/>
          <w:sz w:val="28"/>
          <w:szCs w:val="28"/>
        </w:rPr>
        <w:t>.</w:t>
      </w:r>
    </w:p>
    <w:p w:rsidR="00B01FAF" w:rsidRPr="007B5E3F" w:rsidRDefault="00DC3B3A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5616" behindDoc="1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1797050</wp:posOffset>
            </wp:positionV>
            <wp:extent cx="2190750" cy="2295525"/>
            <wp:effectExtent l="19050" t="0" r="0" b="0"/>
            <wp:wrapNone/>
            <wp:docPr id="14" name="obrázek 10" descr="G:\Postery\mikroregio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G:\Postery\mikroregio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2955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2643505</wp:posOffset>
            </wp:positionH>
            <wp:positionV relativeFrom="paragraph">
              <wp:posOffset>1801495</wp:posOffset>
            </wp:positionV>
            <wp:extent cx="3076575" cy="2324100"/>
            <wp:effectExtent l="19050" t="0" r="9525" b="0"/>
            <wp:wrapNone/>
            <wp:docPr id="34" name="Obrázek 35865" descr="C:\Users\HP\Pictures\Obráze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Obrázek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ED2" w:rsidRPr="007B5E3F">
        <w:rPr>
          <w:sz w:val="28"/>
          <w:szCs w:val="28"/>
        </w:rPr>
        <w:t xml:space="preserve">Sestává tedy náš </w:t>
      </w:r>
      <w:proofErr w:type="spellStart"/>
      <w:r w:rsidR="00B61ED2" w:rsidRPr="007B5E3F">
        <w:rPr>
          <w:sz w:val="28"/>
          <w:szCs w:val="28"/>
        </w:rPr>
        <w:t>mikroregion</w:t>
      </w:r>
      <w:proofErr w:type="spellEnd"/>
      <w:r w:rsidR="00B61ED2" w:rsidRPr="007B5E3F">
        <w:rPr>
          <w:sz w:val="28"/>
          <w:szCs w:val="28"/>
        </w:rPr>
        <w:t xml:space="preserve"> (prozatím) ze 6 sídlišť 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>, 1,5 km až 3,5 km od sebe vzdálených, orientovaných tokem blízké Odry. Na 4 z nich je zachyceno také sídliště HLS, ovšem podstatně mladší, lokality v </w:t>
      </w:r>
      <w:proofErr w:type="spellStart"/>
      <w:r w:rsidR="00B61ED2" w:rsidRPr="007B5E3F">
        <w:rPr>
          <w:sz w:val="28"/>
          <w:szCs w:val="28"/>
        </w:rPr>
        <w:t>Bravanticích</w:t>
      </w:r>
      <w:proofErr w:type="spellEnd"/>
      <w:r w:rsidR="00B61ED2" w:rsidRPr="007B5E3F">
        <w:rPr>
          <w:sz w:val="28"/>
          <w:szCs w:val="28"/>
        </w:rPr>
        <w:t xml:space="preserve"> a Studénce jsou monokulturní (pouze 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>). Na sídlišti v </w:t>
      </w:r>
      <w:proofErr w:type="spellStart"/>
      <w:r w:rsidR="00B61ED2" w:rsidRPr="007B5E3F">
        <w:rPr>
          <w:sz w:val="28"/>
          <w:szCs w:val="28"/>
        </w:rPr>
        <w:t>Bravanticích</w:t>
      </w:r>
      <w:proofErr w:type="spellEnd"/>
      <w:r w:rsidR="00B61ED2" w:rsidRPr="007B5E3F">
        <w:rPr>
          <w:sz w:val="28"/>
          <w:szCs w:val="28"/>
        </w:rPr>
        <w:t xml:space="preserve"> byla prozkoumána plocha asi 0,5 ha, sídliště ve Studénce a </w:t>
      </w:r>
      <w:proofErr w:type="spellStart"/>
      <w:r w:rsidR="00B61ED2" w:rsidRPr="007B5E3F">
        <w:rPr>
          <w:sz w:val="28"/>
          <w:szCs w:val="28"/>
        </w:rPr>
        <w:t>Pustějově</w:t>
      </w:r>
      <w:proofErr w:type="spellEnd"/>
      <w:r w:rsidR="00B61ED2" w:rsidRPr="007B5E3F">
        <w:rPr>
          <w:sz w:val="28"/>
          <w:szCs w:val="28"/>
        </w:rPr>
        <w:t xml:space="preserve"> byla zkoumána sondážně a  všechna tři lze rámcově datovat do fáze 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 xml:space="preserve"> </w:t>
      </w:r>
      <w:proofErr w:type="spellStart"/>
      <w:r w:rsidR="00B61ED2" w:rsidRPr="007B5E3F">
        <w:rPr>
          <w:sz w:val="28"/>
          <w:szCs w:val="28"/>
        </w:rPr>
        <w:t>IIb</w:t>
      </w:r>
      <w:proofErr w:type="spellEnd"/>
      <w:r w:rsidR="00B61ED2" w:rsidRPr="007B5E3F">
        <w:rPr>
          <w:sz w:val="28"/>
          <w:szCs w:val="28"/>
        </w:rPr>
        <w:t xml:space="preserve">. Zbylé 3 osady známe jen z povrchových sběrů, které nepřinesly dostatek podkladů pro přesnější datování.  </w:t>
      </w:r>
    </w:p>
    <w:p w:rsidR="00B01FAF" w:rsidRDefault="00B01FAF" w:rsidP="00414320">
      <w:pPr>
        <w:jc w:val="both"/>
        <w:rPr>
          <w:sz w:val="28"/>
          <w:szCs w:val="28"/>
        </w:rPr>
      </w:pPr>
    </w:p>
    <w:p w:rsidR="00B01FAF" w:rsidRDefault="00B01FAF" w:rsidP="00414320">
      <w:pPr>
        <w:jc w:val="both"/>
        <w:rPr>
          <w:sz w:val="28"/>
          <w:szCs w:val="28"/>
        </w:rPr>
      </w:pPr>
    </w:p>
    <w:p w:rsidR="00B01FAF" w:rsidRDefault="00B01FAF" w:rsidP="00414320">
      <w:pPr>
        <w:jc w:val="both"/>
        <w:rPr>
          <w:sz w:val="28"/>
          <w:szCs w:val="28"/>
        </w:rPr>
      </w:pPr>
    </w:p>
    <w:p w:rsidR="00B01FAF" w:rsidRDefault="00B01FAF" w:rsidP="00414320">
      <w:pPr>
        <w:jc w:val="both"/>
        <w:rPr>
          <w:sz w:val="28"/>
          <w:szCs w:val="28"/>
        </w:rPr>
      </w:pPr>
    </w:p>
    <w:p w:rsidR="00B01FAF" w:rsidRDefault="00B01FAF" w:rsidP="00414320">
      <w:pPr>
        <w:jc w:val="both"/>
        <w:rPr>
          <w:sz w:val="28"/>
          <w:szCs w:val="28"/>
        </w:rPr>
      </w:pPr>
    </w:p>
    <w:p w:rsidR="004A512D" w:rsidRDefault="004A512D" w:rsidP="00414320">
      <w:pPr>
        <w:jc w:val="both"/>
        <w:rPr>
          <w:sz w:val="28"/>
          <w:szCs w:val="28"/>
        </w:rPr>
      </w:pPr>
    </w:p>
    <w:p w:rsidR="00C339D8" w:rsidRPr="004E2A2A" w:rsidRDefault="00C339D8" w:rsidP="005D1048">
      <w:pPr>
        <w:jc w:val="center"/>
        <w:rPr>
          <w:color w:val="7030A0"/>
          <w:sz w:val="28"/>
          <w:szCs w:val="28"/>
        </w:rPr>
      </w:pPr>
      <w:r w:rsidRPr="004E2A2A">
        <w:rPr>
          <w:color w:val="7030A0"/>
          <w:sz w:val="28"/>
          <w:szCs w:val="28"/>
        </w:rPr>
        <w:t>Zkoumaný</w:t>
      </w:r>
      <w:r w:rsidR="00643DFA">
        <w:rPr>
          <w:color w:val="7030A0"/>
          <w:sz w:val="28"/>
          <w:szCs w:val="28"/>
        </w:rPr>
        <w:t xml:space="preserve"> redistribuční</w:t>
      </w:r>
      <w:r w:rsidRPr="004E2A2A">
        <w:rPr>
          <w:color w:val="7030A0"/>
          <w:sz w:val="28"/>
          <w:szCs w:val="28"/>
        </w:rPr>
        <w:t xml:space="preserve"> </w:t>
      </w:r>
      <w:r w:rsidR="005E1A80">
        <w:rPr>
          <w:color w:val="7030A0"/>
          <w:sz w:val="28"/>
          <w:szCs w:val="28"/>
        </w:rPr>
        <w:t xml:space="preserve">a produkční </w:t>
      </w:r>
      <w:proofErr w:type="spellStart"/>
      <w:r w:rsidRPr="004E2A2A">
        <w:rPr>
          <w:color w:val="7030A0"/>
          <w:sz w:val="28"/>
          <w:szCs w:val="28"/>
        </w:rPr>
        <w:t>mikroregion</w:t>
      </w:r>
      <w:proofErr w:type="spellEnd"/>
      <w:r w:rsidRPr="004E2A2A">
        <w:rPr>
          <w:color w:val="7030A0"/>
          <w:sz w:val="28"/>
          <w:szCs w:val="28"/>
        </w:rPr>
        <w:t xml:space="preserve"> </w:t>
      </w:r>
      <w:r w:rsidR="00643DFA">
        <w:rPr>
          <w:color w:val="7030A0"/>
          <w:sz w:val="28"/>
          <w:szCs w:val="28"/>
        </w:rPr>
        <w:t>(</w:t>
      </w:r>
      <w:proofErr w:type="spellStart"/>
      <w:r w:rsidRPr="004E2A2A">
        <w:rPr>
          <w:color w:val="7030A0"/>
          <w:sz w:val="28"/>
          <w:szCs w:val="28"/>
        </w:rPr>
        <w:t>LnK</w:t>
      </w:r>
      <w:proofErr w:type="spellEnd"/>
      <w:r w:rsidRPr="004E2A2A">
        <w:rPr>
          <w:color w:val="7030A0"/>
          <w:sz w:val="28"/>
          <w:szCs w:val="28"/>
        </w:rPr>
        <w:t xml:space="preserve"> </w:t>
      </w:r>
      <w:proofErr w:type="spellStart"/>
      <w:r w:rsidRPr="004E2A2A">
        <w:rPr>
          <w:color w:val="7030A0"/>
          <w:sz w:val="28"/>
          <w:szCs w:val="28"/>
        </w:rPr>
        <w:t>IIb</w:t>
      </w:r>
      <w:proofErr w:type="spellEnd"/>
      <w:r w:rsidR="00643DFA">
        <w:rPr>
          <w:color w:val="7030A0"/>
          <w:sz w:val="28"/>
          <w:szCs w:val="28"/>
        </w:rPr>
        <w:t xml:space="preserve"> ?)</w:t>
      </w:r>
      <w:r w:rsidRPr="004E2A2A">
        <w:rPr>
          <w:color w:val="7030A0"/>
          <w:sz w:val="28"/>
          <w:szCs w:val="28"/>
        </w:rPr>
        <w:t xml:space="preserve"> </w:t>
      </w:r>
      <w:r w:rsidR="00643DFA">
        <w:rPr>
          <w:color w:val="7030A0"/>
          <w:sz w:val="28"/>
          <w:szCs w:val="28"/>
        </w:rPr>
        <w:t>n</w:t>
      </w:r>
      <w:r w:rsidRPr="004E2A2A">
        <w:rPr>
          <w:color w:val="7030A0"/>
          <w:sz w:val="28"/>
          <w:szCs w:val="28"/>
        </w:rPr>
        <w:t>a trase přísunu SKČJ z </w:t>
      </w:r>
      <w:proofErr w:type="spellStart"/>
      <w:r w:rsidRPr="004E2A2A">
        <w:rPr>
          <w:color w:val="7030A0"/>
          <w:sz w:val="28"/>
          <w:szCs w:val="28"/>
        </w:rPr>
        <w:t>Krakovska</w:t>
      </w:r>
      <w:proofErr w:type="spellEnd"/>
      <w:r w:rsidRPr="004E2A2A">
        <w:rPr>
          <w:color w:val="7030A0"/>
          <w:sz w:val="28"/>
          <w:szCs w:val="28"/>
        </w:rPr>
        <w:t xml:space="preserve"> na Moravu. 1 – Hladké </w:t>
      </w:r>
      <w:proofErr w:type="spellStart"/>
      <w:r w:rsidRPr="004E2A2A">
        <w:rPr>
          <w:color w:val="7030A0"/>
          <w:sz w:val="28"/>
          <w:szCs w:val="28"/>
        </w:rPr>
        <w:t>Životice</w:t>
      </w:r>
      <w:proofErr w:type="spellEnd"/>
      <w:r w:rsidRPr="004E2A2A">
        <w:rPr>
          <w:color w:val="7030A0"/>
          <w:sz w:val="28"/>
          <w:szCs w:val="28"/>
        </w:rPr>
        <w:t xml:space="preserve">, 2 – </w:t>
      </w:r>
      <w:proofErr w:type="spellStart"/>
      <w:r w:rsidRPr="004E2A2A">
        <w:rPr>
          <w:color w:val="7030A0"/>
          <w:sz w:val="28"/>
          <w:szCs w:val="28"/>
        </w:rPr>
        <w:t>Kujavy</w:t>
      </w:r>
      <w:proofErr w:type="spellEnd"/>
      <w:r w:rsidRPr="004E2A2A">
        <w:rPr>
          <w:color w:val="7030A0"/>
          <w:sz w:val="28"/>
          <w:szCs w:val="28"/>
        </w:rPr>
        <w:t xml:space="preserve">, 3 – </w:t>
      </w:r>
      <w:proofErr w:type="spellStart"/>
      <w:r w:rsidRPr="004E2A2A">
        <w:rPr>
          <w:color w:val="7030A0"/>
          <w:sz w:val="28"/>
          <w:szCs w:val="28"/>
        </w:rPr>
        <w:t>Pustějov</w:t>
      </w:r>
      <w:proofErr w:type="spellEnd"/>
      <w:r w:rsidRPr="004E2A2A">
        <w:rPr>
          <w:color w:val="7030A0"/>
          <w:sz w:val="28"/>
          <w:szCs w:val="28"/>
        </w:rPr>
        <w:t xml:space="preserve">, bez </w:t>
      </w:r>
      <w:r w:rsidRPr="004E2A2A">
        <w:rPr>
          <w:color w:val="7030A0"/>
          <w:sz w:val="28"/>
          <w:szCs w:val="28"/>
        </w:rPr>
        <w:lastRenderedPageBreak/>
        <w:t xml:space="preserve">čísla </w:t>
      </w:r>
      <w:r w:rsidR="004E2A2A" w:rsidRPr="004E2A2A">
        <w:rPr>
          <w:color w:val="7030A0"/>
          <w:sz w:val="28"/>
          <w:szCs w:val="28"/>
        </w:rPr>
        <w:t>–</w:t>
      </w:r>
      <w:r w:rsidR="005E1A80">
        <w:rPr>
          <w:color w:val="7030A0"/>
          <w:sz w:val="28"/>
          <w:szCs w:val="28"/>
        </w:rPr>
        <w:t xml:space="preserve"> Studénka -</w:t>
      </w:r>
      <w:r w:rsidRPr="004E2A2A">
        <w:rPr>
          <w:color w:val="7030A0"/>
          <w:sz w:val="28"/>
          <w:szCs w:val="28"/>
        </w:rPr>
        <w:t xml:space="preserve"> </w:t>
      </w:r>
      <w:proofErr w:type="spellStart"/>
      <w:r w:rsidR="004E2A2A" w:rsidRPr="004E2A2A">
        <w:rPr>
          <w:color w:val="7030A0"/>
          <w:sz w:val="28"/>
          <w:szCs w:val="28"/>
        </w:rPr>
        <w:t>Butovice</w:t>
      </w:r>
      <w:proofErr w:type="spellEnd"/>
      <w:r w:rsidR="004E2A2A" w:rsidRPr="004E2A2A">
        <w:rPr>
          <w:color w:val="7030A0"/>
          <w:sz w:val="28"/>
          <w:szCs w:val="28"/>
        </w:rPr>
        <w:t xml:space="preserve">, 4 – Studénka, 5 – </w:t>
      </w:r>
      <w:proofErr w:type="spellStart"/>
      <w:r w:rsidR="004E2A2A" w:rsidRPr="004E2A2A">
        <w:rPr>
          <w:color w:val="7030A0"/>
          <w:sz w:val="28"/>
          <w:szCs w:val="28"/>
        </w:rPr>
        <w:t>Bravantice</w:t>
      </w:r>
      <w:proofErr w:type="spellEnd"/>
      <w:r w:rsidR="004E2A2A" w:rsidRPr="004E2A2A">
        <w:rPr>
          <w:color w:val="7030A0"/>
          <w:sz w:val="28"/>
          <w:szCs w:val="28"/>
        </w:rPr>
        <w:t xml:space="preserve">.  Na prvních čtyřech lokalitách přítomen i mladší sídlištní horizont ze závěru </w:t>
      </w:r>
      <w:proofErr w:type="spellStart"/>
      <w:r w:rsidR="004E2A2A" w:rsidRPr="004E2A2A">
        <w:rPr>
          <w:color w:val="7030A0"/>
          <w:sz w:val="28"/>
          <w:szCs w:val="28"/>
        </w:rPr>
        <w:t>lengyelské</w:t>
      </w:r>
      <w:proofErr w:type="spellEnd"/>
      <w:r w:rsidR="004E2A2A" w:rsidRPr="004E2A2A">
        <w:rPr>
          <w:color w:val="7030A0"/>
          <w:sz w:val="28"/>
          <w:szCs w:val="28"/>
        </w:rPr>
        <w:t xml:space="preserve"> kultury, Studénka a </w:t>
      </w:r>
      <w:proofErr w:type="spellStart"/>
      <w:r w:rsidR="004E2A2A" w:rsidRPr="004E2A2A">
        <w:rPr>
          <w:color w:val="7030A0"/>
          <w:sz w:val="28"/>
          <w:szCs w:val="28"/>
        </w:rPr>
        <w:t>Bravantice</w:t>
      </w:r>
      <w:proofErr w:type="spellEnd"/>
      <w:r w:rsidR="004E2A2A" w:rsidRPr="004E2A2A">
        <w:rPr>
          <w:color w:val="7030A0"/>
          <w:sz w:val="28"/>
          <w:szCs w:val="28"/>
        </w:rPr>
        <w:t xml:space="preserve"> </w:t>
      </w:r>
      <w:r w:rsidR="00643DFA">
        <w:rPr>
          <w:color w:val="7030A0"/>
          <w:sz w:val="28"/>
          <w:szCs w:val="28"/>
        </w:rPr>
        <w:t xml:space="preserve">jsou </w:t>
      </w:r>
      <w:r w:rsidR="004E2A2A" w:rsidRPr="004E2A2A">
        <w:rPr>
          <w:color w:val="7030A0"/>
          <w:sz w:val="28"/>
          <w:szCs w:val="28"/>
        </w:rPr>
        <w:t>monokulturní.</w:t>
      </w:r>
      <w:r w:rsidR="005D1048">
        <w:rPr>
          <w:color w:val="7030A0"/>
          <w:sz w:val="28"/>
          <w:szCs w:val="28"/>
        </w:rPr>
        <w:t xml:space="preserve"> </w:t>
      </w:r>
      <w:r w:rsidR="004E2A2A" w:rsidRPr="004E2A2A">
        <w:rPr>
          <w:color w:val="7030A0"/>
          <w:sz w:val="28"/>
          <w:szCs w:val="28"/>
        </w:rPr>
        <w:t>Trojúhelníčky – zkoumáno  vykopávkami, čtverečky – známo jen z povrchových sběrů.</w:t>
      </w:r>
    </w:p>
    <w:p w:rsidR="00B61ED2" w:rsidRDefault="004A512D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471805</wp:posOffset>
            </wp:positionH>
            <wp:positionV relativeFrom="paragraph">
              <wp:posOffset>3794760</wp:posOffset>
            </wp:positionV>
            <wp:extent cx="4714875" cy="3114675"/>
            <wp:effectExtent l="19050" t="0" r="9525" b="0"/>
            <wp:wrapNone/>
            <wp:docPr id="4" name="Obrázek 4" descr="J:\Nová složka (2)\DSC_6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Nová složka (2)\DSC_668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D4CF0">
        <w:rPr>
          <w:sz w:val="28"/>
          <w:szCs w:val="28"/>
        </w:rPr>
        <w:t>N</w:t>
      </w:r>
      <w:r w:rsidR="00B61ED2" w:rsidRPr="007B5E3F">
        <w:rPr>
          <w:sz w:val="28"/>
          <w:szCs w:val="28"/>
        </w:rPr>
        <w:t>a 3 zkoumaných sídlištích bylo konstatováno enormně vysoké zastoupení SKČJ</w:t>
      </w:r>
      <w:r w:rsidR="00643DFA">
        <w:rPr>
          <w:sz w:val="28"/>
          <w:szCs w:val="28"/>
        </w:rPr>
        <w:t xml:space="preserve"> (75,5 – 85,7 %)</w:t>
      </w:r>
      <w:r w:rsidR="00B61ED2" w:rsidRPr="007B5E3F">
        <w:rPr>
          <w:sz w:val="28"/>
          <w:szCs w:val="28"/>
        </w:rPr>
        <w:t>, ačkoli leží v ob</w:t>
      </w:r>
      <w:r w:rsidR="00643DFA">
        <w:rPr>
          <w:sz w:val="28"/>
          <w:szCs w:val="28"/>
        </w:rPr>
        <w:t>lasti přirozeného výskytu SGS (</w:t>
      </w:r>
      <w:r w:rsidR="00B61ED2" w:rsidRPr="007B5E3F">
        <w:rPr>
          <w:sz w:val="28"/>
          <w:szCs w:val="28"/>
        </w:rPr>
        <w:t xml:space="preserve">totéž </w:t>
      </w:r>
      <w:r w:rsidR="00643DFA">
        <w:rPr>
          <w:sz w:val="28"/>
          <w:szCs w:val="28"/>
        </w:rPr>
        <w:t xml:space="preserve">snad </w:t>
      </w:r>
      <w:r w:rsidR="00B61ED2" w:rsidRPr="007B5E3F">
        <w:rPr>
          <w:sz w:val="28"/>
          <w:szCs w:val="28"/>
        </w:rPr>
        <w:t xml:space="preserve">bude platit pro celý </w:t>
      </w:r>
      <w:proofErr w:type="spellStart"/>
      <w:r w:rsidR="00B61ED2" w:rsidRPr="007B5E3F">
        <w:rPr>
          <w:sz w:val="28"/>
          <w:szCs w:val="28"/>
        </w:rPr>
        <w:t>mikroregion</w:t>
      </w:r>
      <w:proofErr w:type="spellEnd"/>
      <w:r w:rsidR="00B61ED2" w:rsidRPr="007B5E3F">
        <w:rPr>
          <w:sz w:val="28"/>
          <w:szCs w:val="28"/>
        </w:rPr>
        <w:t>). Dále na západ lze s nimi v tomto ohledu srovnávat jen soubory ze sídlišť v </w:t>
      </w:r>
      <w:proofErr w:type="spellStart"/>
      <w:r w:rsidR="00B61ED2" w:rsidRPr="007B5E3F">
        <w:rPr>
          <w:sz w:val="28"/>
          <w:szCs w:val="28"/>
        </w:rPr>
        <w:t>Kladníkách</w:t>
      </w:r>
      <w:proofErr w:type="spellEnd"/>
      <w:r w:rsidR="00B61ED2" w:rsidRPr="007B5E3F">
        <w:rPr>
          <w:sz w:val="28"/>
          <w:szCs w:val="28"/>
        </w:rPr>
        <w:t xml:space="preserve"> (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 xml:space="preserve"> I) a </w:t>
      </w:r>
      <w:proofErr w:type="spellStart"/>
      <w:r w:rsidR="00B61ED2" w:rsidRPr="007B5E3F">
        <w:rPr>
          <w:sz w:val="28"/>
          <w:szCs w:val="28"/>
        </w:rPr>
        <w:t>Přáslavicích</w:t>
      </w:r>
      <w:proofErr w:type="spellEnd"/>
      <w:r w:rsidR="00B61ED2" w:rsidRPr="007B5E3F">
        <w:rPr>
          <w:sz w:val="28"/>
          <w:szCs w:val="28"/>
        </w:rPr>
        <w:t xml:space="preserve"> – </w:t>
      </w:r>
      <w:proofErr w:type="spellStart"/>
      <w:r w:rsidR="00B61ED2" w:rsidRPr="007B5E3F">
        <w:rPr>
          <w:sz w:val="28"/>
          <w:szCs w:val="28"/>
        </w:rPr>
        <w:t>Kocourovci</w:t>
      </w:r>
      <w:proofErr w:type="spellEnd"/>
      <w:r w:rsidR="00B61ED2" w:rsidRPr="007B5E3F">
        <w:rPr>
          <w:sz w:val="28"/>
          <w:szCs w:val="28"/>
        </w:rPr>
        <w:t xml:space="preserve"> (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 xml:space="preserve"> II)  na Moravě,  </w:t>
      </w:r>
      <w:proofErr w:type="spellStart"/>
      <w:r w:rsidR="00B61ED2" w:rsidRPr="007B5E3F">
        <w:rPr>
          <w:sz w:val="28"/>
          <w:szCs w:val="28"/>
        </w:rPr>
        <w:t>Skoroszowicích</w:t>
      </w:r>
      <w:proofErr w:type="spellEnd"/>
      <w:r w:rsidR="00B61ED2" w:rsidRPr="007B5E3F">
        <w:rPr>
          <w:sz w:val="28"/>
          <w:szCs w:val="28"/>
        </w:rPr>
        <w:t xml:space="preserve"> (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 xml:space="preserve"> </w:t>
      </w:r>
      <w:proofErr w:type="spellStart"/>
      <w:r w:rsidR="00B61ED2" w:rsidRPr="007B5E3F">
        <w:rPr>
          <w:sz w:val="28"/>
          <w:szCs w:val="28"/>
        </w:rPr>
        <w:t>IIb</w:t>
      </w:r>
      <w:proofErr w:type="spellEnd"/>
      <w:r w:rsidR="00B61ED2" w:rsidRPr="007B5E3F">
        <w:rPr>
          <w:sz w:val="28"/>
          <w:szCs w:val="28"/>
        </w:rPr>
        <w:t xml:space="preserve"> – III) a </w:t>
      </w:r>
      <w:proofErr w:type="spellStart"/>
      <w:r w:rsidR="00B61ED2" w:rsidRPr="007B5E3F">
        <w:rPr>
          <w:sz w:val="28"/>
          <w:szCs w:val="28"/>
        </w:rPr>
        <w:t>Strachowě</w:t>
      </w:r>
      <w:proofErr w:type="spellEnd"/>
      <w:r w:rsidR="00B61ED2" w:rsidRPr="007B5E3F">
        <w:rPr>
          <w:sz w:val="28"/>
          <w:szCs w:val="28"/>
        </w:rPr>
        <w:t xml:space="preserve"> (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 xml:space="preserve"> III) v Dolním Slezsku, na kterých v souborech ŠI řádově o stovkách kusů</w:t>
      </w:r>
      <w:r w:rsidR="00643DFA">
        <w:rPr>
          <w:sz w:val="28"/>
          <w:szCs w:val="28"/>
        </w:rPr>
        <w:t xml:space="preserve"> (</w:t>
      </w:r>
      <w:r w:rsidR="005E1A80">
        <w:rPr>
          <w:sz w:val="28"/>
          <w:szCs w:val="28"/>
        </w:rPr>
        <w:t xml:space="preserve">tedy </w:t>
      </w:r>
      <w:r w:rsidR="00643DFA">
        <w:rPr>
          <w:sz w:val="28"/>
          <w:szCs w:val="28"/>
        </w:rPr>
        <w:t>podobně</w:t>
      </w:r>
      <w:r w:rsidR="005E1A80">
        <w:rPr>
          <w:sz w:val="28"/>
          <w:szCs w:val="28"/>
        </w:rPr>
        <w:t xml:space="preserve"> velkých</w:t>
      </w:r>
      <w:r w:rsidR="00643DFA">
        <w:rPr>
          <w:sz w:val="28"/>
          <w:szCs w:val="28"/>
        </w:rPr>
        <w:t xml:space="preserve"> jako v okolí Studénky)</w:t>
      </w:r>
      <w:r w:rsidR="00B61ED2" w:rsidRPr="007B5E3F">
        <w:rPr>
          <w:sz w:val="28"/>
          <w:szCs w:val="28"/>
        </w:rPr>
        <w:t xml:space="preserve"> se zastoupení SKČJ pohybuje v rozmezí 65 –77 %. V těchto případech však jde o jednotlivé, vzájemně vzdálené osady, ležící uprostřed souvislého osídlení 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 xml:space="preserve">. Náš </w:t>
      </w:r>
      <w:proofErr w:type="spellStart"/>
      <w:r w:rsidR="00B61ED2" w:rsidRPr="007B5E3F">
        <w:rPr>
          <w:sz w:val="28"/>
          <w:szCs w:val="28"/>
        </w:rPr>
        <w:t>mikroregion</w:t>
      </w:r>
      <w:proofErr w:type="spellEnd"/>
      <w:r w:rsidR="00B61ED2" w:rsidRPr="007B5E3F">
        <w:rPr>
          <w:sz w:val="28"/>
          <w:szCs w:val="28"/>
        </w:rPr>
        <w:t xml:space="preserve"> je naopak izolován uprostřed </w:t>
      </w:r>
      <w:r w:rsidR="009D2D67" w:rsidRPr="007B5E3F">
        <w:rPr>
          <w:sz w:val="28"/>
          <w:szCs w:val="28"/>
        </w:rPr>
        <w:t xml:space="preserve">tehdy </w:t>
      </w:r>
      <w:r w:rsidR="00B61ED2" w:rsidRPr="007B5E3F">
        <w:rPr>
          <w:sz w:val="28"/>
          <w:szCs w:val="28"/>
        </w:rPr>
        <w:t xml:space="preserve">zalesněné pustiny, daleko  od starých sídelních komor </w:t>
      </w:r>
      <w:proofErr w:type="spellStart"/>
      <w:r w:rsidR="00B61ED2" w:rsidRPr="007B5E3F">
        <w:rPr>
          <w:sz w:val="28"/>
          <w:szCs w:val="28"/>
        </w:rPr>
        <w:t>LnK</w:t>
      </w:r>
      <w:proofErr w:type="spellEnd"/>
      <w:r w:rsidR="00B61ED2" w:rsidRPr="007B5E3F">
        <w:rPr>
          <w:sz w:val="28"/>
          <w:szCs w:val="28"/>
        </w:rPr>
        <w:t xml:space="preserve">. Jediné logické vysvětlení je, že jeho vznik a trvání </w:t>
      </w:r>
      <w:r w:rsidR="00643DFA">
        <w:rPr>
          <w:sz w:val="28"/>
          <w:szCs w:val="28"/>
        </w:rPr>
        <w:t xml:space="preserve">v době, </w:t>
      </w:r>
      <w:r w:rsidR="00B61ED2" w:rsidRPr="007B5E3F">
        <w:rPr>
          <w:sz w:val="28"/>
          <w:szCs w:val="28"/>
        </w:rPr>
        <w:t xml:space="preserve">kdy transport SKČJ na Moravu a dále na západ kulminoval, souvisí s přísunem v tomto směru a že se na něm </w:t>
      </w:r>
      <w:proofErr w:type="spellStart"/>
      <w:r w:rsidR="00B61ED2" w:rsidRPr="007B5E3F">
        <w:rPr>
          <w:sz w:val="28"/>
          <w:szCs w:val="28"/>
        </w:rPr>
        <w:t>mikroregion</w:t>
      </w:r>
      <w:proofErr w:type="spellEnd"/>
      <w:r w:rsidR="00B61ED2" w:rsidRPr="007B5E3F">
        <w:rPr>
          <w:sz w:val="28"/>
          <w:szCs w:val="28"/>
        </w:rPr>
        <w:t xml:space="preserve"> nějak podílel. Bez této souvislosti by nemohlo být zastoupení SKČJ na zkoumaných sídlištích tak neobvykle vysoké a především by existence </w:t>
      </w:r>
      <w:proofErr w:type="spellStart"/>
      <w:r w:rsidR="00B61ED2" w:rsidRPr="007B5E3F">
        <w:rPr>
          <w:sz w:val="28"/>
          <w:szCs w:val="28"/>
        </w:rPr>
        <w:t>mikroregionu</w:t>
      </w:r>
      <w:proofErr w:type="spellEnd"/>
      <w:r w:rsidR="00B61ED2" w:rsidRPr="007B5E3F">
        <w:rPr>
          <w:sz w:val="28"/>
          <w:szCs w:val="28"/>
        </w:rPr>
        <w:t xml:space="preserve"> a sídlišť v něm ztrácela smysl.   </w:t>
      </w:r>
    </w:p>
    <w:p w:rsidR="004D4CF0" w:rsidRDefault="004D4CF0" w:rsidP="00414320">
      <w:pPr>
        <w:jc w:val="both"/>
        <w:rPr>
          <w:sz w:val="28"/>
          <w:szCs w:val="28"/>
        </w:rPr>
      </w:pPr>
    </w:p>
    <w:p w:rsidR="004D4CF0" w:rsidRDefault="004D4CF0" w:rsidP="00414320">
      <w:pPr>
        <w:jc w:val="both"/>
        <w:rPr>
          <w:sz w:val="28"/>
          <w:szCs w:val="28"/>
        </w:rPr>
      </w:pPr>
    </w:p>
    <w:p w:rsidR="004D4CF0" w:rsidRDefault="004D4CF0" w:rsidP="00414320">
      <w:pPr>
        <w:jc w:val="both"/>
        <w:rPr>
          <w:sz w:val="28"/>
          <w:szCs w:val="28"/>
        </w:rPr>
      </w:pPr>
    </w:p>
    <w:p w:rsidR="004D4CF0" w:rsidRDefault="004D4CF0" w:rsidP="00414320">
      <w:pPr>
        <w:jc w:val="both"/>
        <w:rPr>
          <w:sz w:val="28"/>
          <w:szCs w:val="28"/>
        </w:rPr>
      </w:pPr>
    </w:p>
    <w:p w:rsidR="004D4CF0" w:rsidRPr="007B5E3F" w:rsidRDefault="004D4CF0" w:rsidP="00414320">
      <w:pPr>
        <w:jc w:val="both"/>
        <w:rPr>
          <w:sz w:val="28"/>
          <w:szCs w:val="28"/>
        </w:rPr>
      </w:pPr>
    </w:p>
    <w:p w:rsidR="004D4CF0" w:rsidRDefault="004D4CF0" w:rsidP="00414320">
      <w:pPr>
        <w:jc w:val="both"/>
        <w:rPr>
          <w:sz w:val="28"/>
          <w:szCs w:val="28"/>
        </w:rPr>
      </w:pPr>
    </w:p>
    <w:p w:rsidR="00B61281" w:rsidRDefault="00B61281" w:rsidP="00414320">
      <w:pPr>
        <w:jc w:val="both"/>
        <w:rPr>
          <w:sz w:val="28"/>
          <w:szCs w:val="28"/>
        </w:rPr>
      </w:pPr>
    </w:p>
    <w:p w:rsidR="005B01F3" w:rsidRDefault="005B01F3" w:rsidP="00414320">
      <w:pPr>
        <w:jc w:val="both"/>
        <w:rPr>
          <w:sz w:val="28"/>
          <w:szCs w:val="28"/>
        </w:rPr>
      </w:pPr>
    </w:p>
    <w:p w:rsidR="00B61281" w:rsidRPr="004E2A2A" w:rsidRDefault="004E2A2A" w:rsidP="005D1048">
      <w:pPr>
        <w:jc w:val="center"/>
        <w:rPr>
          <w:color w:val="7030A0"/>
          <w:sz w:val="28"/>
          <w:szCs w:val="28"/>
        </w:rPr>
      </w:pPr>
      <w:r w:rsidRPr="004E2A2A">
        <w:rPr>
          <w:color w:val="7030A0"/>
          <w:sz w:val="28"/>
          <w:szCs w:val="28"/>
        </w:rPr>
        <w:t>ŠI</w:t>
      </w:r>
      <w:r>
        <w:rPr>
          <w:color w:val="7030A0"/>
          <w:sz w:val="28"/>
          <w:szCs w:val="28"/>
        </w:rPr>
        <w:t xml:space="preserve"> z SKČJ a SGS</w:t>
      </w:r>
      <w:r w:rsidRPr="004E2A2A">
        <w:rPr>
          <w:color w:val="7030A0"/>
          <w:sz w:val="28"/>
          <w:szCs w:val="28"/>
        </w:rPr>
        <w:t>, získaná v </w:t>
      </w:r>
      <w:proofErr w:type="spellStart"/>
      <w:r w:rsidRPr="004E2A2A">
        <w:rPr>
          <w:color w:val="7030A0"/>
          <w:sz w:val="28"/>
          <w:szCs w:val="28"/>
        </w:rPr>
        <w:t>Pustějově</w:t>
      </w:r>
      <w:proofErr w:type="spellEnd"/>
      <w:r w:rsidRPr="004E2A2A">
        <w:rPr>
          <w:color w:val="7030A0"/>
          <w:sz w:val="28"/>
          <w:szCs w:val="28"/>
        </w:rPr>
        <w:t xml:space="preserve"> při sběrech po orbě v r. 2013</w:t>
      </w:r>
      <w:r w:rsidR="005E1A80">
        <w:rPr>
          <w:color w:val="7030A0"/>
          <w:sz w:val="28"/>
          <w:szCs w:val="28"/>
        </w:rPr>
        <w:t>.</w:t>
      </w:r>
    </w:p>
    <w:p w:rsidR="00B61ED2" w:rsidRPr="007B5E3F" w:rsidRDefault="00B61ED2" w:rsidP="00414320">
      <w:pPr>
        <w:jc w:val="both"/>
        <w:rPr>
          <w:sz w:val="28"/>
          <w:szCs w:val="28"/>
        </w:rPr>
      </w:pPr>
      <w:r w:rsidRPr="007B5E3F">
        <w:rPr>
          <w:sz w:val="28"/>
          <w:szCs w:val="28"/>
        </w:rPr>
        <w:t xml:space="preserve">Na všech třech zkoumaných sídlištích je doloženo také intenzivní </w:t>
      </w:r>
      <w:r w:rsidR="005B01F3">
        <w:rPr>
          <w:sz w:val="28"/>
          <w:szCs w:val="28"/>
        </w:rPr>
        <w:t>štípá</w:t>
      </w:r>
      <w:r w:rsidR="005D1048">
        <w:rPr>
          <w:sz w:val="28"/>
          <w:szCs w:val="28"/>
        </w:rPr>
        <w:t>ní SKČJ</w:t>
      </w:r>
      <w:r w:rsidRPr="007B5E3F">
        <w:rPr>
          <w:sz w:val="28"/>
          <w:szCs w:val="28"/>
        </w:rPr>
        <w:t xml:space="preserve"> (nejvýrazněji v </w:t>
      </w:r>
      <w:proofErr w:type="spellStart"/>
      <w:r w:rsidRPr="007B5E3F">
        <w:rPr>
          <w:sz w:val="28"/>
          <w:szCs w:val="28"/>
        </w:rPr>
        <w:t>Pustějově</w:t>
      </w:r>
      <w:proofErr w:type="spellEnd"/>
      <w:r w:rsidRPr="007B5E3F">
        <w:rPr>
          <w:sz w:val="28"/>
          <w:szCs w:val="28"/>
        </w:rPr>
        <w:t xml:space="preserve">, kde se zdá jednoznačně přesahovat vlastní potřebu). </w:t>
      </w:r>
      <w:r w:rsidRPr="007B5E3F">
        <w:rPr>
          <w:sz w:val="28"/>
          <w:szCs w:val="28"/>
        </w:rPr>
        <w:lastRenderedPageBreak/>
        <w:t>Též ze sběrů na zbylých lokalitách pocházejí v různém stupni vytěžená jádra i úštěpy z SKČJ s četnými zbytky kůry, takže snad můžeme předpokládat podobnou situaci i tam. To by bylo u izolované  hrstky lokalit nesmyslné počínání, pokud nepřipustíme buď odbyt produkce ve vzdálenějších destinacích nebo symbolický význam výrobní činnosti. Se symbolickým aspektem se počítá např. u hypertrofovaného štípání na některých pravěkých osadách v nejbližším okolí těžebního revíru na rohovec</w:t>
      </w:r>
      <w:r w:rsidR="005B01F3">
        <w:rPr>
          <w:sz w:val="28"/>
          <w:szCs w:val="28"/>
        </w:rPr>
        <w:t xml:space="preserve"> v</w:t>
      </w:r>
      <w:r w:rsidRPr="007B5E3F">
        <w:rPr>
          <w:sz w:val="28"/>
          <w:szCs w:val="28"/>
        </w:rPr>
        <w:t xml:space="preserve"> Krumlovsk</w:t>
      </w:r>
      <w:r w:rsidR="005B01F3">
        <w:rPr>
          <w:sz w:val="28"/>
          <w:szCs w:val="28"/>
        </w:rPr>
        <w:t>ém</w:t>
      </w:r>
      <w:r w:rsidRPr="007B5E3F">
        <w:rPr>
          <w:sz w:val="28"/>
          <w:szCs w:val="28"/>
        </w:rPr>
        <w:t xml:space="preserve"> les</w:t>
      </w:r>
      <w:r w:rsidR="005B01F3">
        <w:rPr>
          <w:sz w:val="28"/>
          <w:szCs w:val="28"/>
        </w:rPr>
        <w:t>e</w:t>
      </w:r>
      <w:r w:rsidRPr="007B5E3F">
        <w:rPr>
          <w:sz w:val="28"/>
          <w:szCs w:val="28"/>
        </w:rPr>
        <w:t xml:space="preserve"> na jižní Moravě.</w:t>
      </w:r>
    </w:p>
    <w:p w:rsidR="00B61ED2" w:rsidRDefault="004A512D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1713230</wp:posOffset>
            </wp:positionH>
            <wp:positionV relativeFrom="paragraph">
              <wp:posOffset>-62865</wp:posOffset>
            </wp:positionV>
            <wp:extent cx="2693035" cy="2583180"/>
            <wp:effectExtent l="19050" t="0" r="0" b="0"/>
            <wp:wrapNone/>
            <wp:docPr id="35871" name="Obrázek 35871" descr="F:\Nová složka.PP\Životice..jádro 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Nová složka.PP\Životice..jádro JPG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3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D5F2B" w:rsidRDefault="005D5F2B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B61281" w:rsidRDefault="00B61281" w:rsidP="00414320">
      <w:pPr>
        <w:jc w:val="both"/>
        <w:rPr>
          <w:sz w:val="28"/>
          <w:szCs w:val="28"/>
        </w:rPr>
      </w:pPr>
    </w:p>
    <w:p w:rsidR="00B61281" w:rsidRDefault="00B61281" w:rsidP="00414320">
      <w:pPr>
        <w:jc w:val="both"/>
        <w:rPr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B61281" w:rsidRPr="004E2A2A" w:rsidRDefault="004E2A2A" w:rsidP="005D1048">
      <w:pPr>
        <w:jc w:val="center"/>
        <w:rPr>
          <w:color w:val="7030A0"/>
          <w:sz w:val="28"/>
          <w:szCs w:val="28"/>
        </w:rPr>
      </w:pPr>
      <w:r w:rsidRPr="004E2A2A">
        <w:rPr>
          <w:color w:val="7030A0"/>
          <w:sz w:val="28"/>
          <w:szCs w:val="28"/>
        </w:rPr>
        <w:t xml:space="preserve">Jádro z SKČJ, nalezené na lokalitě  u Hladkých </w:t>
      </w:r>
      <w:proofErr w:type="spellStart"/>
      <w:r w:rsidRPr="004E2A2A">
        <w:rPr>
          <w:color w:val="7030A0"/>
          <w:sz w:val="28"/>
          <w:szCs w:val="28"/>
        </w:rPr>
        <w:t>Životic</w:t>
      </w:r>
      <w:proofErr w:type="spellEnd"/>
      <w:r w:rsidRPr="004E2A2A">
        <w:rPr>
          <w:color w:val="7030A0"/>
          <w:sz w:val="28"/>
          <w:szCs w:val="28"/>
        </w:rPr>
        <w:t xml:space="preserve"> při průzkumu v r. 2009</w:t>
      </w:r>
      <w:r w:rsidR="005D1048">
        <w:rPr>
          <w:color w:val="7030A0"/>
          <w:sz w:val="28"/>
          <w:szCs w:val="28"/>
        </w:rPr>
        <w:t>. Na fotografii je dobře patrná úderová i těžební plocha a minimální dekortikace.</w:t>
      </w:r>
    </w:p>
    <w:p w:rsidR="00B61ED2" w:rsidRPr="00680308" w:rsidRDefault="00B61ED2" w:rsidP="00414320">
      <w:pPr>
        <w:jc w:val="both"/>
        <w:rPr>
          <w:sz w:val="28"/>
          <w:szCs w:val="28"/>
        </w:rPr>
      </w:pPr>
      <w:r w:rsidRPr="00680308">
        <w:rPr>
          <w:sz w:val="28"/>
          <w:szCs w:val="28"/>
        </w:rPr>
        <w:t xml:space="preserve">I když </w:t>
      </w:r>
      <w:proofErr w:type="spellStart"/>
      <w:r w:rsidRPr="00680308">
        <w:rPr>
          <w:sz w:val="28"/>
          <w:szCs w:val="28"/>
        </w:rPr>
        <w:t>mikroregion</w:t>
      </w:r>
      <w:proofErr w:type="spellEnd"/>
      <w:r w:rsidRPr="00680308">
        <w:rPr>
          <w:sz w:val="28"/>
          <w:szCs w:val="28"/>
        </w:rPr>
        <w:t xml:space="preserve"> leží na relativně úrodných půdách, jen málokdy se v nálezech setkáme s čepelkami s typickým „srpovým“ leskem (Studénka 7 ks, </w:t>
      </w:r>
      <w:proofErr w:type="spellStart"/>
      <w:r w:rsidRPr="00680308">
        <w:rPr>
          <w:sz w:val="28"/>
          <w:szCs w:val="28"/>
        </w:rPr>
        <w:t>Bravantice</w:t>
      </w:r>
      <w:proofErr w:type="spellEnd"/>
      <w:r w:rsidRPr="00680308">
        <w:rPr>
          <w:sz w:val="28"/>
          <w:szCs w:val="28"/>
        </w:rPr>
        <w:t xml:space="preserve"> jen 3 ks). Naopak při analýze ŠI z </w:t>
      </w:r>
      <w:proofErr w:type="spellStart"/>
      <w:r w:rsidRPr="00680308">
        <w:rPr>
          <w:sz w:val="28"/>
          <w:szCs w:val="28"/>
        </w:rPr>
        <w:t>Bravantic</w:t>
      </w:r>
      <w:proofErr w:type="spellEnd"/>
      <w:r w:rsidRPr="00680308">
        <w:rPr>
          <w:sz w:val="28"/>
          <w:szCs w:val="28"/>
        </w:rPr>
        <w:t xml:space="preserve"> bylo konstatováno vyšší zastoupení škrabadel (39 ks, tj. 45% všech nástrojů), vrtáků (10 ks, 12 % všech nástrojů) a r</w:t>
      </w:r>
      <w:r w:rsidR="005E1A80">
        <w:rPr>
          <w:sz w:val="28"/>
          <w:szCs w:val="28"/>
        </w:rPr>
        <w:t>ydel (6 ks, 7 % všech nástrojů)</w:t>
      </w:r>
      <w:r w:rsidRPr="00680308">
        <w:rPr>
          <w:sz w:val="28"/>
          <w:szCs w:val="28"/>
        </w:rPr>
        <w:t xml:space="preserve"> než je obvyklé; naznačovalo by to nadstandardní úlohu chovu dobytka nebo lovu v hospodářství sídliště (zpracování kostí, parohů, kůží atd.). Také v kolekci z </w:t>
      </w:r>
      <w:proofErr w:type="spellStart"/>
      <w:r w:rsidRPr="00680308">
        <w:rPr>
          <w:sz w:val="28"/>
          <w:szCs w:val="28"/>
        </w:rPr>
        <w:t>pustějovských</w:t>
      </w:r>
      <w:proofErr w:type="spellEnd"/>
      <w:r w:rsidRPr="00680308">
        <w:rPr>
          <w:sz w:val="28"/>
          <w:szCs w:val="28"/>
        </w:rPr>
        <w:t xml:space="preserve"> sběrů 2011 – 2012 vysoko převažují škrabadla  nad retušovanými čepelkami. V nálezech z r. 2013 jsou (předběžně) škrabadla</w:t>
      </w:r>
      <w:r w:rsidR="005B01F3" w:rsidRPr="005B01F3">
        <w:rPr>
          <w:sz w:val="28"/>
          <w:szCs w:val="28"/>
        </w:rPr>
        <w:t xml:space="preserve"> </w:t>
      </w:r>
      <w:r w:rsidR="005B01F3" w:rsidRPr="00680308">
        <w:rPr>
          <w:sz w:val="28"/>
          <w:szCs w:val="28"/>
        </w:rPr>
        <w:t>početná</w:t>
      </w:r>
      <w:r w:rsidRPr="00680308">
        <w:rPr>
          <w:sz w:val="28"/>
          <w:szCs w:val="28"/>
        </w:rPr>
        <w:t xml:space="preserve">, vrtáky a rydla jsou zastoupeny také, ale musíme počkat, zda </w:t>
      </w:r>
      <w:proofErr w:type="spellStart"/>
      <w:r w:rsidR="005D1048">
        <w:rPr>
          <w:sz w:val="28"/>
          <w:szCs w:val="28"/>
        </w:rPr>
        <w:t>typotechnická</w:t>
      </w:r>
      <w:proofErr w:type="spellEnd"/>
      <w:r w:rsidR="005D1048">
        <w:rPr>
          <w:sz w:val="28"/>
          <w:szCs w:val="28"/>
        </w:rPr>
        <w:t xml:space="preserve"> </w:t>
      </w:r>
      <w:r w:rsidRPr="00680308">
        <w:rPr>
          <w:sz w:val="28"/>
          <w:szCs w:val="28"/>
        </w:rPr>
        <w:t>analýza podobnost s </w:t>
      </w:r>
      <w:proofErr w:type="spellStart"/>
      <w:r w:rsidRPr="00680308">
        <w:rPr>
          <w:sz w:val="28"/>
          <w:szCs w:val="28"/>
        </w:rPr>
        <w:t>Bravanticemi</w:t>
      </w:r>
      <w:proofErr w:type="spellEnd"/>
      <w:r w:rsidRPr="00680308">
        <w:rPr>
          <w:sz w:val="28"/>
          <w:szCs w:val="28"/>
        </w:rPr>
        <w:t xml:space="preserve"> </w:t>
      </w:r>
      <w:r w:rsidR="005B01F3">
        <w:rPr>
          <w:sz w:val="28"/>
          <w:szCs w:val="28"/>
        </w:rPr>
        <w:t xml:space="preserve">i </w:t>
      </w:r>
      <w:r w:rsidRPr="00680308">
        <w:rPr>
          <w:sz w:val="28"/>
          <w:szCs w:val="28"/>
        </w:rPr>
        <w:t>v tomto ohledu potvrdí. Zmíněné typy nástrojů nechybějí ani na dalších lokalitách. O enormní úloze rybolovu již byla řeč. Tuto situaci je</w:t>
      </w:r>
      <w:r w:rsidR="005E1A80">
        <w:rPr>
          <w:sz w:val="28"/>
          <w:szCs w:val="28"/>
        </w:rPr>
        <w:t xml:space="preserve"> snad</w:t>
      </w:r>
      <w:r w:rsidR="005B01F3">
        <w:rPr>
          <w:sz w:val="28"/>
          <w:szCs w:val="28"/>
        </w:rPr>
        <w:t xml:space="preserve"> možno vyložit buď</w:t>
      </w:r>
      <w:r w:rsidRPr="00680308">
        <w:rPr>
          <w:sz w:val="28"/>
          <w:szCs w:val="28"/>
        </w:rPr>
        <w:t xml:space="preserve"> jako </w:t>
      </w:r>
      <w:r w:rsidR="005D1048">
        <w:rPr>
          <w:sz w:val="28"/>
          <w:szCs w:val="28"/>
        </w:rPr>
        <w:t>výhod</w:t>
      </w:r>
      <w:r w:rsidRPr="00680308">
        <w:rPr>
          <w:sz w:val="28"/>
          <w:szCs w:val="28"/>
        </w:rPr>
        <w:t>nou diverzifikaci potravníc</w:t>
      </w:r>
      <w:r w:rsidR="005B01F3">
        <w:rPr>
          <w:sz w:val="28"/>
          <w:szCs w:val="28"/>
        </w:rPr>
        <w:t>h zdrojů v zalesněném prostředí nebo</w:t>
      </w:r>
      <w:r w:rsidRPr="00680308">
        <w:rPr>
          <w:sz w:val="28"/>
          <w:szCs w:val="28"/>
        </w:rPr>
        <w:t xml:space="preserve"> s ohledem na speciální úlohu </w:t>
      </w:r>
      <w:proofErr w:type="spellStart"/>
      <w:r w:rsidRPr="00680308">
        <w:rPr>
          <w:sz w:val="28"/>
          <w:szCs w:val="28"/>
        </w:rPr>
        <w:t>mikroregionu</w:t>
      </w:r>
      <w:proofErr w:type="spellEnd"/>
      <w:r w:rsidRPr="00680308">
        <w:rPr>
          <w:sz w:val="28"/>
          <w:szCs w:val="28"/>
        </w:rPr>
        <w:t xml:space="preserve"> nutností disponovat zvýšenou zásobou potravin k podpoře transportu.</w:t>
      </w:r>
    </w:p>
    <w:p w:rsidR="009045B5" w:rsidRDefault="005B01F3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31104" behindDoc="1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-13335</wp:posOffset>
            </wp:positionV>
            <wp:extent cx="2014855" cy="1504950"/>
            <wp:effectExtent l="19050" t="0" r="4445" b="0"/>
            <wp:wrapNone/>
            <wp:docPr id="35873" name="Obrázek 35873" descr="C:\Documents and Settings\Janak\Plocha\Determinace surovin\NJičín.8.9.Studénka.Ohrozim\100OLYMP\P908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Janak\Plocha\Determinace surovin\NJičín.8.9.Studénka.Ohrozim\100OLYMP\P908002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53340</wp:posOffset>
            </wp:positionV>
            <wp:extent cx="2695575" cy="3228975"/>
            <wp:effectExtent l="19050" t="0" r="9525" b="0"/>
            <wp:wrapNone/>
            <wp:docPr id="7" name="Obrázek 1" descr="DSC_6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1" descr="DSC_6235.JPG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5F2B" w:rsidRDefault="005D5F2B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5D5F2B" w:rsidRDefault="005B01F3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80645</wp:posOffset>
            </wp:positionV>
            <wp:extent cx="1809750" cy="1943100"/>
            <wp:effectExtent l="19050" t="0" r="0" b="0"/>
            <wp:wrapNone/>
            <wp:docPr id="8" name="Picture 2" descr="C:\Documents and Settings\Janak\Plocha\Determinace surovin\NJičín.8.9.Studénka.Ohrozim\100OLYMP\P908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Documents and Settings\Janak\Plocha\Determinace surovin\NJičín.8.9.Studénka.Ohrozim\100OLYMP\P908002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E2A2A" w:rsidRDefault="004E2A2A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4A512D" w:rsidRDefault="004A512D" w:rsidP="00414320">
      <w:pPr>
        <w:jc w:val="both"/>
        <w:rPr>
          <w:color w:val="7030A0"/>
          <w:sz w:val="28"/>
          <w:szCs w:val="28"/>
        </w:rPr>
      </w:pPr>
    </w:p>
    <w:p w:rsidR="005B01F3" w:rsidRDefault="005B01F3" w:rsidP="00414320">
      <w:pPr>
        <w:jc w:val="both"/>
        <w:rPr>
          <w:color w:val="7030A0"/>
          <w:sz w:val="28"/>
          <w:szCs w:val="28"/>
        </w:rPr>
      </w:pPr>
    </w:p>
    <w:p w:rsidR="005B01F3" w:rsidRDefault="005B01F3" w:rsidP="00414320">
      <w:pPr>
        <w:jc w:val="both"/>
        <w:rPr>
          <w:color w:val="7030A0"/>
          <w:sz w:val="28"/>
          <w:szCs w:val="28"/>
        </w:rPr>
      </w:pPr>
    </w:p>
    <w:p w:rsidR="004E2A2A" w:rsidRPr="00265525" w:rsidRDefault="005B01F3" w:rsidP="005D1048">
      <w:pPr>
        <w:jc w:val="center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830580</wp:posOffset>
            </wp:positionV>
            <wp:extent cx="2548255" cy="2657475"/>
            <wp:effectExtent l="19050" t="0" r="4445" b="0"/>
            <wp:wrapNone/>
            <wp:docPr id="35872" name="Obrázek 35872" descr="G:\Konference\Otázky neolitu a eneolitu 2013\foto nálezy\IMG_9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Konference\Otázky neolitu a eneolitu 2013\foto nálezy\IMG_974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0014" t="23164" r="23909" b="12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2A2A" w:rsidRPr="00265525">
        <w:rPr>
          <w:color w:val="7030A0"/>
          <w:sz w:val="28"/>
          <w:szCs w:val="28"/>
        </w:rPr>
        <w:t xml:space="preserve">Nálezy zátěží nevodů  z levobřežního </w:t>
      </w:r>
      <w:proofErr w:type="spellStart"/>
      <w:r w:rsidR="004E2A2A" w:rsidRPr="00265525">
        <w:rPr>
          <w:color w:val="7030A0"/>
          <w:sz w:val="28"/>
          <w:szCs w:val="28"/>
        </w:rPr>
        <w:t>mikroregionu</w:t>
      </w:r>
      <w:proofErr w:type="spellEnd"/>
      <w:r w:rsidR="00265525" w:rsidRPr="00265525">
        <w:rPr>
          <w:color w:val="7030A0"/>
          <w:sz w:val="28"/>
          <w:szCs w:val="28"/>
        </w:rPr>
        <w:t xml:space="preserve">: vlevo </w:t>
      </w:r>
      <w:proofErr w:type="spellStart"/>
      <w:r w:rsidR="00265525" w:rsidRPr="00265525">
        <w:rPr>
          <w:color w:val="7030A0"/>
          <w:sz w:val="28"/>
          <w:szCs w:val="28"/>
        </w:rPr>
        <w:t>Pustějov</w:t>
      </w:r>
      <w:proofErr w:type="spellEnd"/>
      <w:r w:rsidR="00265525" w:rsidRPr="00265525">
        <w:rPr>
          <w:color w:val="7030A0"/>
          <w:sz w:val="28"/>
          <w:szCs w:val="28"/>
        </w:rPr>
        <w:t xml:space="preserve"> (objekty </w:t>
      </w:r>
      <w:proofErr w:type="spellStart"/>
      <w:r w:rsidR="00265525" w:rsidRPr="00265525">
        <w:rPr>
          <w:color w:val="7030A0"/>
          <w:sz w:val="28"/>
          <w:szCs w:val="28"/>
        </w:rPr>
        <w:t>LnK</w:t>
      </w:r>
      <w:proofErr w:type="spellEnd"/>
      <w:r w:rsidR="00265525" w:rsidRPr="00265525">
        <w:rPr>
          <w:color w:val="7030A0"/>
          <w:sz w:val="28"/>
          <w:szCs w:val="28"/>
        </w:rPr>
        <w:t xml:space="preserve"> </w:t>
      </w:r>
      <w:proofErr w:type="spellStart"/>
      <w:r w:rsidR="00265525" w:rsidRPr="00265525">
        <w:rPr>
          <w:color w:val="7030A0"/>
          <w:sz w:val="28"/>
          <w:szCs w:val="28"/>
        </w:rPr>
        <w:t>IIb</w:t>
      </w:r>
      <w:proofErr w:type="spellEnd"/>
      <w:r w:rsidR="00265525" w:rsidRPr="00265525">
        <w:rPr>
          <w:color w:val="7030A0"/>
          <w:sz w:val="28"/>
          <w:szCs w:val="28"/>
        </w:rPr>
        <w:t xml:space="preserve"> a povrch), vpravo nahoře Hladké </w:t>
      </w:r>
      <w:proofErr w:type="spellStart"/>
      <w:r w:rsidR="00265525" w:rsidRPr="00265525">
        <w:rPr>
          <w:color w:val="7030A0"/>
          <w:sz w:val="28"/>
          <w:szCs w:val="28"/>
        </w:rPr>
        <w:t>Životice</w:t>
      </w:r>
      <w:proofErr w:type="spellEnd"/>
      <w:r w:rsidR="00265525" w:rsidRPr="00265525">
        <w:rPr>
          <w:color w:val="7030A0"/>
          <w:sz w:val="28"/>
          <w:szCs w:val="28"/>
        </w:rPr>
        <w:t xml:space="preserve"> (povrch), dole Studénka (objekt </w:t>
      </w:r>
      <w:proofErr w:type="spellStart"/>
      <w:r w:rsidR="00265525" w:rsidRPr="00265525">
        <w:rPr>
          <w:color w:val="7030A0"/>
          <w:sz w:val="28"/>
          <w:szCs w:val="28"/>
        </w:rPr>
        <w:t>LnK</w:t>
      </w:r>
      <w:proofErr w:type="spellEnd"/>
      <w:r w:rsidR="00265525" w:rsidRPr="00265525">
        <w:rPr>
          <w:color w:val="7030A0"/>
          <w:sz w:val="28"/>
          <w:szCs w:val="28"/>
        </w:rPr>
        <w:t xml:space="preserve"> </w:t>
      </w:r>
      <w:proofErr w:type="spellStart"/>
      <w:r w:rsidR="00265525" w:rsidRPr="00265525">
        <w:rPr>
          <w:color w:val="7030A0"/>
          <w:sz w:val="28"/>
          <w:szCs w:val="28"/>
        </w:rPr>
        <w:t>IIb</w:t>
      </w:r>
      <w:proofErr w:type="spellEnd"/>
      <w:r w:rsidR="00265525" w:rsidRPr="00265525">
        <w:rPr>
          <w:color w:val="7030A0"/>
          <w:sz w:val="28"/>
          <w:szCs w:val="28"/>
        </w:rPr>
        <w:t>)</w:t>
      </w:r>
      <w:r w:rsidR="005E1A80">
        <w:rPr>
          <w:color w:val="7030A0"/>
          <w:sz w:val="28"/>
          <w:szCs w:val="28"/>
        </w:rPr>
        <w:t>.</w:t>
      </w:r>
    </w:p>
    <w:p w:rsidR="004E2A2A" w:rsidRDefault="005B01F3" w:rsidP="00414320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107315</wp:posOffset>
            </wp:positionV>
            <wp:extent cx="2667000" cy="2276475"/>
            <wp:effectExtent l="19050" t="0" r="0" b="0"/>
            <wp:wrapNone/>
            <wp:docPr id="9" name="Picture 2" descr="E:\Otázky neolitu a eneolitu 2012\Prezentace\Fotky ŠI\S6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E:\Otázky neolitu a eneolitu 2012\Prezentace\Fotky ŠI\S6_20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670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5F2B" w:rsidRDefault="005D5F2B" w:rsidP="00414320">
      <w:pPr>
        <w:jc w:val="both"/>
        <w:rPr>
          <w:sz w:val="28"/>
          <w:szCs w:val="28"/>
        </w:rPr>
      </w:pPr>
    </w:p>
    <w:p w:rsidR="005B01F3" w:rsidRDefault="005B01F3" w:rsidP="00414320">
      <w:pPr>
        <w:jc w:val="both"/>
        <w:rPr>
          <w:sz w:val="28"/>
          <w:szCs w:val="28"/>
        </w:rPr>
      </w:pPr>
    </w:p>
    <w:p w:rsidR="005B01F3" w:rsidRDefault="005B01F3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5D5F2B" w:rsidRDefault="005D5F2B" w:rsidP="00414320">
      <w:pPr>
        <w:jc w:val="both"/>
        <w:rPr>
          <w:sz w:val="28"/>
          <w:szCs w:val="28"/>
        </w:rPr>
      </w:pPr>
    </w:p>
    <w:p w:rsidR="00D90FA0" w:rsidRDefault="00265525" w:rsidP="005D1048">
      <w:pPr>
        <w:jc w:val="center"/>
        <w:rPr>
          <w:color w:val="7030A0"/>
          <w:sz w:val="28"/>
          <w:szCs w:val="28"/>
        </w:rPr>
      </w:pPr>
      <w:r w:rsidRPr="00265525">
        <w:rPr>
          <w:color w:val="7030A0"/>
          <w:sz w:val="28"/>
          <w:szCs w:val="28"/>
        </w:rPr>
        <w:t>Vrtáky z </w:t>
      </w:r>
      <w:proofErr w:type="spellStart"/>
      <w:r w:rsidRPr="00265525">
        <w:rPr>
          <w:color w:val="7030A0"/>
          <w:sz w:val="28"/>
          <w:szCs w:val="28"/>
        </w:rPr>
        <w:t>Pustějova</w:t>
      </w:r>
      <w:proofErr w:type="spellEnd"/>
      <w:r w:rsidRPr="00265525">
        <w:rPr>
          <w:color w:val="7030A0"/>
          <w:sz w:val="28"/>
          <w:szCs w:val="28"/>
        </w:rPr>
        <w:t xml:space="preserve">: vlevo dva z SKČJ (objekty </w:t>
      </w:r>
      <w:proofErr w:type="spellStart"/>
      <w:r w:rsidRPr="00265525">
        <w:rPr>
          <w:color w:val="7030A0"/>
          <w:sz w:val="28"/>
          <w:szCs w:val="28"/>
        </w:rPr>
        <w:t>LnK</w:t>
      </w:r>
      <w:proofErr w:type="spellEnd"/>
      <w:r w:rsidRPr="00265525">
        <w:rPr>
          <w:color w:val="7030A0"/>
          <w:sz w:val="28"/>
          <w:szCs w:val="28"/>
        </w:rPr>
        <w:t xml:space="preserve"> </w:t>
      </w:r>
      <w:proofErr w:type="spellStart"/>
      <w:r w:rsidRPr="00265525">
        <w:rPr>
          <w:color w:val="7030A0"/>
          <w:sz w:val="28"/>
          <w:szCs w:val="28"/>
        </w:rPr>
        <w:t>IIb</w:t>
      </w:r>
      <w:proofErr w:type="spellEnd"/>
      <w:r w:rsidRPr="00265525">
        <w:rPr>
          <w:color w:val="7030A0"/>
          <w:sz w:val="28"/>
          <w:szCs w:val="28"/>
        </w:rPr>
        <w:t xml:space="preserve"> v r. 2013), vpravo  jeden </w:t>
      </w:r>
      <w:r w:rsidR="005D1048">
        <w:rPr>
          <w:color w:val="7030A0"/>
          <w:sz w:val="28"/>
          <w:szCs w:val="28"/>
        </w:rPr>
        <w:t xml:space="preserve">z </w:t>
      </w:r>
      <w:r w:rsidRPr="00265525">
        <w:rPr>
          <w:color w:val="7030A0"/>
          <w:sz w:val="28"/>
          <w:szCs w:val="28"/>
        </w:rPr>
        <w:t>SGS (šedá vrstva v r. 2012).</w:t>
      </w:r>
    </w:p>
    <w:p w:rsidR="00D90FA0" w:rsidRDefault="00D90FA0">
      <w:pPr>
        <w:rPr>
          <w:color w:val="7030A0"/>
          <w:sz w:val="28"/>
          <w:szCs w:val="28"/>
        </w:rPr>
      </w:pPr>
      <w:r>
        <w:rPr>
          <w:color w:val="7030A0"/>
          <w:sz w:val="28"/>
          <w:szCs w:val="28"/>
        </w:rPr>
        <w:br w:type="page"/>
      </w:r>
    </w:p>
    <w:p w:rsidR="004A512D" w:rsidRDefault="004A512D" w:rsidP="005D1048">
      <w:pPr>
        <w:jc w:val="center"/>
        <w:rPr>
          <w:color w:val="7030A0"/>
          <w:sz w:val="28"/>
          <w:szCs w:val="28"/>
        </w:rPr>
      </w:pPr>
    </w:p>
    <w:p w:rsidR="005D1048" w:rsidRPr="005E1A80" w:rsidRDefault="0096744E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ZÁVĚREM</w:t>
      </w:r>
    </w:p>
    <w:p w:rsidR="008E58E5" w:rsidRPr="005E1A80" w:rsidRDefault="00B61ED2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V mladší fázi středního stupně kultury s lineární keramikou (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LnK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IIb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), tedy na konci 6. tisíciletí př.n.l., kdy kulminoval přísun</w:t>
      </w:r>
      <w:r w:rsidR="00066FB8" w:rsidRPr="005E1A80">
        <w:rPr>
          <w:rFonts w:ascii="Times New Roman" w:hAnsi="Times New Roman" w:cs="Times New Roman"/>
          <w:sz w:val="28"/>
          <w:szCs w:val="28"/>
        </w:rPr>
        <w:t xml:space="preserve"> </w:t>
      </w:r>
      <w:r w:rsidRPr="005E1A80">
        <w:rPr>
          <w:rFonts w:ascii="Times New Roman" w:hAnsi="Times New Roman" w:cs="Times New Roman"/>
          <w:sz w:val="28"/>
          <w:szCs w:val="28"/>
        </w:rPr>
        <w:t xml:space="preserve">silicitů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krakovsko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– čenstochovské jury (SKČJ) na Moravu, vznikl v souvislosti s transportem této vysoce ceněné suroviny drobný sídlištní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mikroregion</w:t>
      </w:r>
      <w:proofErr w:type="spellEnd"/>
      <w:r w:rsidR="00A529AE" w:rsidRPr="005E1A80">
        <w:rPr>
          <w:rFonts w:ascii="Times New Roman" w:hAnsi="Times New Roman" w:cs="Times New Roman"/>
          <w:sz w:val="28"/>
          <w:szCs w:val="28"/>
        </w:rPr>
        <w:t>, izolovaný</w:t>
      </w:r>
      <w:r w:rsidRPr="005E1A80">
        <w:rPr>
          <w:rFonts w:ascii="Times New Roman" w:hAnsi="Times New Roman" w:cs="Times New Roman"/>
          <w:sz w:val="28"/>
          <w:szCs w:val="28"/>
        </w:rPr>
        <w:t xml:space="preserve"> v souvisle zalesněné a dosud pusté levobřežní části Oderské brány, daleko od starých sídelních území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LnK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.  Prozatím známe šest sídlišť, na třech (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Bravantice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, Studénka,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Pustějov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) proběhl ve větším či menším rozsahu archeologický výzkum, další tři (Studénka –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Butovice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Kujavy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a Hladké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Životice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) jsou poznána jen povrchovými sběry. </w:t>
      </w:r>
      <w:r w:rsidR="00297656" w:rsidRPr="005E1A80">
        <w:rPr>
          <w:rFonts w:ascii="Times New Roman" w:hAnsi="Times New Roman" w:cs="Times New Roman"/>
          <w:sz w:val="28"/>
          <w:szCs w:val="28"/>
        </w:rPr>
        <w:t>Sídliště</w:t>
      </w:r>
      <w:r w:rsidR="0096744E" w:rsidRPr="005E1A80">
        <w:rPr>
          <w:rFonts w:ascii="Times New Roman" w:hAnsi="Times New Roman" w:cs="Times New Roman"/>
          <w:sz w:val="28"/>
          <w:szCs w:val="28"/>
        </w:rPr>
        <w:t>,</w:t>
      </w:r>
      <w:r w:rsidR="00297656" w:rsidRPr="005E1A80">
        <w:rPr>
          <w:rFonts w:ascii="Times New Roman" w:hAnsi="Times New Roman" w:cs="Times New Roman"/>
          <w:sz w:val="28"/>
          <w:szCs w:val="28"/>
        </w:rPr>
        <w:t xml:space="preserve"> na kterých proběhl výzkum, lze všechna datovat do rámce fáze </w:t>
      </w:r>
      <w:proofErr w:type="spellStart"/>
      <w:r w:rsidR="00297656" w:rsidRPr="005E1A80">
        <w:rPr>
          <w:rFonts w:ascii="Times New Roman" w:hAnsi="Times New Roman" w:cs="Times New Roman"/>
          <w:sz w:val="28"/>
          <w:szCs w:val="28"/>
        </w:rPr>
        <w:t>LnK</w:t>
      </w:r>
      <w:proofErr w:type="spellEnd"/>
      <w:r w:rsidR="00297656"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7656" w:rsidRPr="005E1A80">
        <w:rPr>
          <w:rFonts w:ascii="Times New Roman" w:hAnsi="Times New Roman" w:cs="Times New Roman"/>
          <w:sz w:val="28"/>
          <w:szCs w:val="28"/>
        </w:rPr>
        <w:t>IIb</w:t>
      </w:r>
      <w:proofErr w:type="spellEnd"/>
      <w:r w:rsidR="00297656" w:rsidRPr="005E1A80">
        <w:rPr>
          <w:rFonts w:ascii="Times New Roman" w:hAnsi="Times New Roman" w:cs="Times New Roman"/>
          <w:sz w:val="28"/>
          <w:szCs w:val="28"/>
        </w:rPr>
        <w:t xml:space="preserve">, i když nemusela fungovat všechna současně </w:t>
      </w:r>
      <w:r w:rsidR="00A529AE" w:rsidRPr="005E1A80">
        <w:rPr>
          <w:rFonts w:ascii="Times New Roman" w:hAnsi="Times New Roman" w:cs="Times New Roman"/>
          <w:sz w:val="28"/>
          <w:szCs w:val="28"/>
        </w:rPr>
        <w:t>(sídliště v </w:t>
      </w:r>
      <w:proofErr w:type="spellStart"/>
      <w:r w:rsidR="00A529AE" w:rsidRPr="005E1A80">
        <w:rPr>
          <w:rFonts w:ascii="Times New Roman" w:hAnsi="Times New Roman" w:cs="Times New Roman"/>
          <w:sz w:val="28"/>
          <w:szCs w:val="28"/>
        </w:rPr>
        <w:t>Pustějově</w:t>
      </w:r>
      <w:proofErr w:type="spellEnd"/>
      <w:r w:rsidR="00A529AE" w:rsidRPr="005E1A80">
        <w:rPr>
          <w:rFonts w:ascii="Times New Roman" w:hAnsi="Times New Roman" w:cs="Times New Roman"/>
          <w:sz w:val="28"/>
          <w:szCs w:val="28"/>
        </w:rPr>
        <w:t xml:space="preserve"> se zdá být předběžně o něco mladší než zbylá dvě). U sídlišť, na kterých dosud výzkum neproběhl, nemůžeme vyloučit ani přesah do pozdější doby (</w:t>
      </w:r>
      <w:proofErr w:type="spellStart"/>
      <w:r w:rsidR="00A529AE" w:rsidRPr="005E1A80">
        <w:rPr>
          <w:rFonts w:ascii="Times New Roman" w:hAnsi="Times New Roman" w:cs="Times New Roman"/>
          <w:sz w:val="28"/>
          <w:szCs w:val="28"/>
        </w:rPr>
        <w:t>LnK</w:t>
      </w:r>
      <w:proofErr w:type="spellEnd"/>
      <w:r w:rsidR="00A529AE"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29AE" w:rsidRPr="005E1A80">
        <w:rPr>
          <w:rFonts w:ascii="Times New Roman" w:hAnsi="Times New Roman" w:cs="Times New Roman"/>
          <w:sz w:val="28"/>
          <w:szCs w:val="28"/>
        </w:rPr>
        <w:t>IIc</w:t>
      </w:r>
      <w:proofErr w:type="spellEnd"/>
      <w:r w:rsidR="00A529AE" w:rsidRPr="005E1A80">
        <w:rPr>
          <w:rFonts w:ascii="Times New Roman" w:hAnsi="Times New Roman" w:cs="Times New Roman"/>
          <w:sz w:val="28"/>
          <w:szCs w:val="28"/>
        </w:rPr>
        <w:t xml:space="preserve">, příp. III), pokud ještě trvala konjunktura a tedy intenzivní transport. S jejich skončením </w:t>
      </w:r>
      <w:proofErr w:type="spellStart"/>
      <w:r w:rsidR="00A529AE" w:rsidRPr="005E1A80">
        <w:rPr>
          <w:rFonts w:ascii="Times New Roman" w:hAnsi="Times New Roman" w:cs="Times New Roman"/>
          <w:sz w:val="28"/>
          <w:szCs w:val="28"/>
        </w:rPr>
        <w:t>mikroregion</w:t>
      </w:r>
      <w:proofErr w:type="spellEnd"/>
      <w:r w:rsidR="00A529AE" w:rsidRPr="005E1A80">
        <w:rPr>
          <w:rFonts w:ascii="Times New Roman" w:hAnsi="Times New Roman" w:cs="Times New Roman"/>
          <w:sz w:val="28"/>
          <w:szCs w:val="28"/>
        </w:rPr>
        <w:t xml:space="preserve"> takřka jistě zanikl. V každém případě poloha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 </w:t>
      </w:r>
      <w:r w:rsidR="00A529AE" w:rsidRPr="005E1A80">
        <w:rPr>
          <w:rFonts w:ascii="Times New Roman" w:hAnsi="Times New Roman" w:cs="Times New Roman"/>
          <w:sz w:val="28"/>
          <w:szCs w:val="28"/>
        </w:rPr>
        <w:t xml:space="preserve">a morfologie </w:t>
      </w:r>
      <w:proofErr w:type="spellStart"/>
      <w:r w:rsidR="0058658A">
        <w:rPr>
          <w:rFonts w:ascii="Times New Roman" w:hAnsi="Times New Roman" w:cs="Times New Roman"/>
          <w:sz w:val="28"/>
          <w:szCs w:val="28"/>
        </w:rPr>
        <w:t>mikro</w:t>
      </w:r>
      <w:r w:rsidR="00A529AE" w:rsidRPr="005E1A80">
        <w:rPr>
          <w:rFonts w:ascii="Times New Roman" w:hAnsi="Times New Roman" w:cs="Times New Roman"/>
          <w:sz w:val="28"/>
          <w:szCs w:val="28"/>
        </w:rPr>
        <w:t>regionu</w:t>
      </w:r>
      <w:proofErr w:type="spellEnd"/>
      <w:r w:rsidR="00A529AE" w:rsidRPr="005E1A80">
        <w:rPr>
          <w:rFonts w:ascii="Times New Roman" w:hAnsi="Times New Roman" w:cs="Times New Roman"/>
          <w:sz w:val="28"/>
          <w:szCs w:val="28"/>
        </w:rPr>
        <w:t xml:space="preserve"> dosvědčují jeho jednotu, vzájemný vztah identifikovaných sídlišť. 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Mikroregion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je dislokován v blízkosti Odry a tvoří nepravidelný řetězec, orientovaný jejím tokem.  Každé sídliště bylo umístěno samostatně, na vlastní krátké vodoteči; vzdálenost mezi nimi kolísá v rozmezí 1,5 – 3,5 km. </w:t>
      </w:r>
      <w:r w:rsidR="004A5D42" w:rsidRPr="005E1A80">
        <w:rPr>
          <w:rFonts w:ascii="Times New Roman" w:hAnsi="Times New Roman" w:cs="Times New Roman"/>
          <w:sz w:val="28"/>
          <w:szCs w:val="28"/>
        </w:rPr>
        <w:t>Tři výkopy zkoumaná sídliště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 mají</w:t>
      </w:r>
      <w:r w:rsidR="004A5D42" w:rsidRPr="005E1A80">
        <w:rPr>
          <w:rFonts w:ascii="Times New Roman" w:hAnsi="Times New Roman" w:cs="Times New Roman"/>
          <w:sz w:val="28"/>
          <w:szCs w:val="28"/>
        </w:rPr>
        <w:t xml:space="preserve"> s</w:t>
      </w:r>
      <w:r w:rsidRPr="005E1A80">
        <w:rPr>
          <w:rFonts w:ascii="Times New Roman" w:hAnsi="Times New Roman" w:cs="Times New Roman"/>
          <w:sz w:val="28"/>
          <w:szCs w:val="28"/>
        </w:rPr>
        <w:t xml:space="preserve">polečné </w:t>
      </w:r>
      <w:r w:rsidR="004A5D42" w:rsidRPr="005E1A80">
        <w:rPr>
          <w:rFonts w:ascii="Times New Roman" w:hAnsi="Times New Roman" w:cs="Times New Roman"/>
          <w:sz w:val="28"/>
          <w:szCs w:val="28"/>
        </w:rPr>
        <w:t xml:space="preserve">zásadní </w:t>
      </w:r>
      <w:r w:rsidRPr="005E1A80">
        <w:rPr>
          <w:rFonts w:ascii="Times New Roman" w:hAnsi="Times New Roman" w:cs="Times New Roman"/>
          <w:sz w:val="28"/>
          <w:szCs w:val="28"/>
        </w:rPr>
        <w:t>rysy</w:t>
      </w:r>
      <w:r w:rsidR="004A5D42" w:rsidRPr="005E1A80">
        <w:rPr>
          <w:rFonts w:ascii="Times New Roman" w:hAnsi="Times New Roman" w:cs="Times New Roman"/>
          <w:sz w:val="28"/>
          <w:szCs w:val="28"/>
        </w:rPr>
        <w:t xml:space="preserve"> (a ze situace vyplývá, že je </w:t>
      </w:r>
      <w:r w:rsidR="0096744E" w:rsidRPr="005E1A80">
        <w:rPr>
          <w:rFonts w:ascii="Times New Roman" w:hAnsi="Times New Roman" w:cs="Times New Roman"/>
          <w:sz w:val="28"/>
          <w:szCs w:val="28"/>
        </w:rPr>
        <w:t>může</w:t>
      </w:r>
      <w:r w:rsidR="004A5D42" w:rsidRPr="005E1A80">
        <w:rPr>
          <w:rFonts w:ascii="Times New Roman" w:hAnsi="Times New Roman" w:cs="Times New Roman"/>
          <w:sz w:val="28"/>
          <w:szCs w:val="28"/>
        </w:rPr>
        <w:t>me předpokládat i u třech zbylých, známých dosud jen povrchově)</w:t>
      </w:r>
      <w:r w:rsidRPr="005E1A80">
        <w:rPr>
          <w:rFonts w:ascii="Times New Roman" w:hAnsi="Times New Roman" w:cs="Times New Roman"/>
          <w:sz w:val="28"/>
          <w:szCs w:val="28"/>
        </w:rPr>
        <w:t xml:space="preserve">: </w:t>
      </w:r>
      <w:r w:rsidR="004A5D42" w:rsidRPr="005E1A80">
        <w:rPr>
          <w:rFonts w:ascii="Times New Roman" w:hAnsi="Times New Roman" w:cs="Times New Roman"/>
          <w:sz w:val="28"/>
          <w:szCs w:val="28"/>
        </w:rPr>
        <w:t>1. N</w:t>
      </w:r>
      <w:r w:rsidRPr="005E1A80">
        <w:rPr>
          <w:rFonts w:ascii="Times New Roman" w:hAnsi="Times New Roman" w:cs="Times New Roman"/>
          <w:sz w:val="28"/>
          <w:szCs w:val="28"/>
        </w:rPr>
        <w:t>evídaně vysoké zastoupení SKČJ (u zkoumaných</w:t>
      </w:r>
      <w:r w:rsidR="004A5D42" w:rsidRPr="005E1A80">
        <w:rPr>
          <w:rFonts w:ascii="Times New Roman" w:hAnsi="Times New Roman" w:cs="Times New Roman"/>
          <w:sz w:val="28"/>
          <w:szCs w:val="28"/>
        </w:rPr>
        <w:t xml:space="preserve"> prokázáno 75 – 85 %</w:t>
      </w:r>
      <w:r w:rsidRPr="005E1A80">
        <w:rPr>
          <w:rFonts w:ascii="Times New Roman" w:hAnsi="Times New Roman" w:cs="Times New Roman"/>
          <w:sz w:val="28"/>
          <w:szCs w:val="28"/>
        </w:rPr>
        <w:t xml:space="preserve">), i když se nalézají v přirozené oblasti výskytu jiné tehdy oblíbené </w:t>
      </w:r>
      <w:r w:rsidR="004A5D42" w:rsidRPr="005E1A80">
        <w:rPr>
          <w:rFonts w:ascii="Times New Roman" w:hAnsi="Times New Roman" w:cs="Times New Roman"/>
          <w:sz w:val="28"/>
          <w:szCs w:val="28"/>
        </w:rPr>
        <w:t>a ne o mnoho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 horší </w:t>
      </w:r>
      <w:r w:rsidRPr="005E1A80">
        <w:rPr>
          <w:rFonts w:ascii="Times New Roman" w:hAnsi="Times New Roman" w:cs="Times New Roman"/>
          <w:sz w:val="28"/>
          <w:szCs w:val="28"/>
        </w:rPr>
        <w:t>suroviny, si</w:t>
      </w:r>
      <w:r w:rsidR="0096744E" w:rsidRPr="005E1A80">
        <w:rPr>
          <w:rFonts w:ascii="Times New Roman" w:hAnsi="Times New Roman" w:cs="Times New Roman"/>
          <w:sz w:val="28"/>
          <w:szCs w:val="28"/>
        </w:rPr>
        <w:t>licitů z </w:t>
      </w:r>
      <w:proofErr w:type="spellStart"/>
      <w:r w:rsidR="0096744E" w:rsidRPr="005E1A80">
        <w:rPr>
          <w:rFonts w:ascii="Times New Roman" w:hAnsi="Times New Roman" w:cs="Times New Roman"/>
          <w:sz w:val="28"/>
          <w:szCs w:val="28"/>
        </w:rPr>
        <w:t>glacigenních</w:t>
      </w:r>
      <w:proofErr w:type="spellEnd"/>
      <w:r w:rsidR="0096744E" w:rsidRPr="005E1A80">
        <w:rPr>
          <w:rFonts w:ascii="Times New Roman" w:hAnsi="Times New Roman" w:cs="Times New Roman"/>
          <w:sz w:val="28"/>
          <w:szCs w:val="28"/>
        </w:rPr>
        <w:t xml:space="preserve"> sedimentů.</w:t>
      </w:r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r w:rsidR="004A5D42" w:rsidRPr="005E1A80">
        <w:rPr>
          <w:rFonts w:ascii="Times New Roman" w:hAnsi="Times New Roman" w:cs="Times New Roman"/>
          <w:sz w:val="28"/>
          <w:szCs w:val="28"/>
        </w:rPr>
        <w:t>2. I</w:t>
      </w:r>
      <w:r w:rsidRPr="005E1A80">
        <w:rPr>
          <w:rFonts w:ascii="Times New Roman" w:hAnsi="Times New Roman" w:cs="Times New Roman"/>
          <w:sz w:val="28"/>
          <w:szCs w:val="28"/>
        </w:rPr>
        <w:t>ntenzivní výrobu industrie z</w:t>
      </w:r>
      <w:r w:rsidR="0096744E" w:rsidRPr="005E1A80">
        <w:rPr>
          <w:rFonts w:ascii="Times New Roman" w:hAnsi="Times New Roman" w:cs="Times New Roman"/>
          <w:sz w:val="28"/>
          <w:szCs w:val="28"/>
        </w:rPr>
        <w:t> </w:t>
      </w:r>
      <w:r w:rsidRPr="005E1A80">
        <w:rPr>
          <w:rFonts w:ascii="Times New Roman" w:hAnsi="Times New Roman" w:cs="Times New Roman"/>
          <w:sz w:val="28"/>
          <w:szCs w:val="28"/>
        </w:rPr>
        <w:t>SKČJ</w:t>
      </w:r>
      <w:r w:rsidR="0096744E" w:rsidRPr="005E1A80">
        <w:rPr>
          <w:rFonts w:ascii="Times New Roman" w:hAnsi="Times New Roman" w:cs="Times New Roman"/>
          <w:sz w:val="28"/>
          <w:szCs w:val="28"/>
        </w:rPr>
        <w:t>.</w:t>
      </w:r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r w:rsidR="004A5D42" w:rsidRPr="005E1A80">
        <w:rPr>
          <w:rFonts w:ascii="Times New Roman" w:hAnsi="Times New Roman" w:cs="Times New Roman"/>
          <w:sz w:val="28"/>
          <w:szCs w:val="28"/>
        </w:rPr>
        <w:t>3. N</w:t>
      </w:r>
      <w:r w:rsidRPr="005E1A80">
        <w:rPr>
          <w:rFonts w:ascii="Times New Roman" w:hAnsi="Times New Roman" w:cs="Times New Roman"/>
          <w:sz w:val="28"/>
          <w:szCs w:val="28"/>
        </w:rPr>
        <w:t xml:space="preserve">adstandardní úlohu rybolovu, a snad i chovu dobytka či lovu ve své ekonomice. </w:t>
      </w:r>
      <w:r w:rsidR="004A5D42" w:rsidRPr="005E1A80">
        <w:rPr>
          <w:rFonts w:ascii="Times New Roman" w:hAnsi="Times New Roman" w:cs="Times New Roman"/>
          <w:sz w:val="28"/>
          <w:szCs w:val="28"/>
        </w:rPr>
        <w:t xml:space="preserve">Zejména poslední </w:t>
      </w:r>
      <w:r w:rsidRPr="005E1A80">
        <w:rPr>
          <w:rFonts w:ascii="Times New Roman" w:hAnsi="Times New Roman" w:cs="Times New Roman"/>
          <w:sz w:val="28"/>
          <w:szCs w:val="28"/>
        </w:rPr>
        <w:t>skutečnost</w:t>
      </w:r>
      <w:r w:rsidR="004A5D42" w:rsidRPr="005E1A80">
        <w:rPr>
          <w:rFonts w:ascii="Times New Roman" w:hAnsi="Times New Roman" w:cs="Times New Roman"/>
          <w:sz w:val="28"/>
          <w:szCs w:val="28"/>
        </w:rPr>
        <w:t xml:space="preserve"> lze </w:t>
      </w:r>
      <w:r w:rsidRPr="005E1A80">
        <w:rPr>
          <w:rFonts w:ascii="Times New Roman" w:hAnsi="Times New Roman" w:cs="Times New Roman"/>
          <w:sz w:val="28"/>
          <w:szCs w:val="28"/>
        </w:rPr>
        <w:t xml:space="preserve">samozřejmě interpretovat více způsoby. Jisté však je, že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mikroregion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vznikl a trval v závislosti na intenzivním přísunu SKČJ</w:t>
      </w:r>
      <w:r w:rsidR="004A5D42" w:rsidRPr="005E1A80">
        <w:rPr>
          <w:rFonts w:ascii="Times New Roman" w:hAnsi="Times New Roman" w:cs="Times New Roman"/>
          <w:sz w:val="28"/>
          <w:szCs w:val="28"/>
        </w:rPr>
        <w:t xml:space="preserve"> a jeh</w:t>
      </w:r>
      <w:r w:rsidR="00724E1C" w:rsidRPr="005E1A80">
        <w:rPr>
          <w:rFonts w:ascii="Times New Roman" w:hAnsi="Times New Roman" w:cs="Times New Roman"/>
          <w:sz w:val="28"/>
          <w:szCs w:val="28"/>
        </w:rPr>
        <w:t>o redistribuc</w:t>
      </w:r>
      <w:r w:rsidR="0058658A">
        <w:rPr>
          <w:rFonts w:ascii="Times New Roman" w:hAnsi="Times New Roman" w:cs="Times New Roman"/>
          <w:sz w:val="28"/>
          <w:szCs w:val="28"/>
        </w:rPr>
        <w:t>i</w:t>
      </w:r>
      <w:r w:rsidR="00724E1C" w:rsidRPr="005E1A80">
        <w:rPr>
          <w:rFonts w:ascii="Times New Roman" w:hAnsi="Times New Roman" w:cs="Times New Roman"/>
          <w:sz w:val="28"/>
          <w:szCs w:val="28"/>
        </w:rPr>
        <w:t xml:space="preserve"> (buď jen v původní podobě nebo také v podobě polotovarů zde vyrobených) a zdá se také, že to bylo jeho hlavním posláním</w:t>
      </w:r>
      <w:r w:rsidRPr="005E1A80">
        <w:rPr>
          <w:rFonts w:ascii="Times New Roman" w:hAnsi="Times New Roman" w:cs="Times New Roman"/>
          <w:sz w:val="28"/>
          <w:szCs w:val="28"/>
        </w:rPr>
        <w:t xml:space="preserve">. Pak je </w:t>
      </w:r>
      <w:r w:rsidR="00724E1C" w:rsidRPr="005E1A80">
        <w:rPr>
          <w:rFonts w:ascii="Times New Roman" w:hAnsi="Times New Roman" w:cs="Times New Roman"/>
          <w:sz w:val="28"/>
          <w:szCs w:val="28"/>
        </w:rPr>
        <w:t xml:space="preserve">lhostejné, zda nadstandardně vysoký podíl živočišných zdrojů v subsistenční strategii obyvatel byl dán tím, že to bylo v lesním prostředí výhodnější než obdělávání polí nebo tím, že  </w:t>
      </w:r>
      <w:r w:rsidRPr="005E1A80">
        <w:rPr>
          <w:rFonts w:ascii="Times New Roman" w:hAnsi="Times New Roman" w:cs="Times New Roman"/>
          <w:sz w:val="28"/>
          <w:szCs w:val="28"/>
        </w:rPr>
        <w:t xml:space="preserve">podporovali transport i potravinově (což bylo z živočišných </w:t>
      </w:r>
      <w:r w:rsidR="00724E1C" w:rsidRPr="005E1A80">
        <w:rPr>
          <w:rFonts w:ascii="Times New Roman" w:hAnsi="Times New Roman" w:cs="Times New Roman"/>
          <w:sz w:val="28"/>
          <w:szCs w:val="28"/>
        </w:rPr>
        <w:t>zdrojů snazší než z rostlinných)</w:t>
      </w:r>
      <w:r w:rsidRPr="005E1A80">
        <w:rPr>
          <w:rFonts w:ascii="Times New Roman" w:hAnsi="Times New Roman" w:cs="Times New Roman"/>
          <w:sz w:val="28"/>
          <w:szCs w:val="28"/>
        </w:rPr>
        <w:t>.</w:t>
      </w:r>
      <w:r w:rsidR="0042028D" w:rsidRPr="005E1A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58E5" w:rsidRPr="005E1A80" w:rsidRDefault="0042028D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Nejsme dosud schopni říci, odkud obyvatelé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mikroregionu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přišli (intenzivní rybolov pomocí sítí by ukazoval na povodí řeky Opavy) ani v jakém vztahu</w:t>
      </w:r>
      <w:r w:rsidR="00A125FC" w:rsidRPr="005E1A80">
        <w:rPr>
          <w:rFonts w:ascii="Times New Roman" w:hAnsi="Times New Roman" w:cs="Times New Roman"/>
          <w:sz w:val="28"/>
          <w:szCs w:val="28"/>
        </w:rPr>
        <w:t xml:space="preserve"> byli </w:t>
      </w:r>
      <w:r w:rsidR="00A125FC" w:rsidRPr="005E1A80">
        <w:rPr>
          <w:rFonts w:ascii="Times New Roman" w:hAnsi="Times New Roman" w:cs="Times New Roman"/>
          <w:sz w:val="28"/>
          <w:szCs w:val="28"/>
        </w:rPr>
        <w:lastRenderedPageBreak/>
        <w:t xml:space="preserve">k populacím na </w:t>
      </w:r>
      <w:proofErr w:type="spellStart"/>
      <w:r w:rsidR="00A125FC" w:rsidRPr="005E1A80">
        <w:rPr>
          <w:rFonts w:ascii="Times New Roman" w:hAnsi="Times New Roman" w:cs="Times New Roman"/>
          <w:sz w:val="28"/>
          <w:szCs w:val="28"/>
        </w:rPr>
        <w:t>Krakovsku</w:t>
      </w:r>
      <w:proofErr w:type="spellEnd"/>
      <w:r w:rsidR="00A125FC" w:rsidRPr="005E1A80">
        <w:rPr>
          <w:rFonts w:ascii="Times New Roman" w:hAnsi="Times New Roman" w:cs="Times New Roman"/>
          <w:sz w:val="28"/>
          <w:szCs w:val="28"/>
        </w:rPr>
        <w:t xml:space="preserve">, exploatujícím zdroje či k populacím na dnešní Moravě, kam surovinu redistribuovali, tedy jak konkrétně transport probíhal, tím méně pak to, jaký byl příp. ekvivalent distribuované suroviny apod. Jisté však je, že napříště už nevystačíme s dosavadními představami o podobě dálkové distribuce </w:t>
      </w:r>
      <w:r w:rsidR="008E58E5" w:rsidRPr="005E1A80">
        <w:rPr>
          <w:rFonts w:ascii="Times New Roman" w:hAnsi="Times New Roman" w:cs="Times New Roman"/>
          <w:sz w:val="28"/>
          <w:szCs w:val="28"/>
        </w:rPr>
        <w:t xml:space="preserve">kamenné </w:t>
      </w:r>
      <w:r w:rsidR="00A125FC" w:rsidRPr="005E1A80">
        <w:rPr>
          <w:rFonts w:ascii="Times New Roman" w:hAnsi="Times New Roman" w:cs="Times New Roman"/>
          <w:sz w:val="28"/>
          <w:szCs w:val="28"/>
        </w:rPr>
        <w:t>suroviny v neolitu. K dosud užívaným pojmům sídliště „exploatační,“ „(</w:t>
      </w:r>
      <w:proofErr w:type="spellStart"/>
      <w:r w:rsidR="00A125FC" w:rsidRPr="005E1A80">
        <w:rPr>
          <w:rFonts w:ascii="Times New Roman" w:hAnsi="Times New Roman" w:cs="Times New Roman"/>
          <w:sz w:val="28"/>
          <w:szCs w:val="28"/>
        </w:rPr>
        <w:t>prvo</w:t>
      </w:r>
      <w:proofErr w:type="spellEnd"/>
      <w:r w:rsidR="00A125FC" w:rsidRPr="005E1A80">
        <w:rPr>
          <w:rFonts w:ascii="Times New Roman" w:hAnsi="Times New Roman" w:cs="Times New Roman"/>
          <w:sz w:val="28"/>
          <w:szCs w:val="28"/>
        </w:rPr>
        <w:t>)výrobní,“ „sekundární výrobní“ a „odběratelské</w:t>
      </w:r>
      <w:r w:rsidR="008E58E5" w:rsidRPr="005E1A80">
        <w:rPr>
          <w:rFonts w:ascii="Times New Roman" w:hAnsi="Times New Roman" w:cs="Times New Roman"/>
          <w:sz w:val="28"/>
          <w:szCs w:val="28"/>
        </w:rPr>
        <w:t>,</w:t>
      </w:r>
      <w:r w:rsidR="00A125FC" w:rsidRPr="005E1A80">
        <w:rPr>
          <w:rFonts w:ascii="Times New Roman" w:hAnsi="Times New Roman" w:cs="Times New Roman"/>
          <w:sz w:val="28"/>
          <w:szCs w:val="28"/>
        </w:rPr>
        <w:t>“</w:t>
      </w:r>
      <w:r w:rsidR="008E58E5" w:rsidRPr="005E1A80">
        <w:rPr>
          <w:rFonts w:ascii="Times New Roman" w:hAnsi="Times New Roman" w:cs="Times New Roman"/>
          <w:sz w:val="28"/>
          <w:szCs w:val="28"/>
        </w:rPr>
        <w:t xml:space="preserve"> vyznačující se ve vztahu k surovině a artefaktům specifickými rysy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, </w:t>
      </w:r>
      <w:r w:rsidR="008E58E5" w:rsidRPr="005E1A80">
        <w:rPr>
          <w:rFonts w:ascii="Times New Roman" w:hAnsi="Times New Roman" w:cs="Times New Roman"/>
          <w:sz w:val="28"/>
          <w:szCs w:val="28"/>
        </w:rPr>
        <w:t>musíme přidat také sídliště (</w:t>
      </w:r>
      <w:proofErr w:type="spellStart"/>
      <w:r w:rsidR="008E58E5" w:rsidRPr="005E1A80">
        <w:rPr>
          <w:rFonts w:ascii="Times New Roman" w:hAnsi="Times New Roman" w:cs="Times New Roman"/>
          <w:sz w:val="28"/>
          <w:szCs w:val="28"/>
        </w:rPr>
        <w:t>mikroregion</w:t>
      </w:r>
      <w:proofErr w:type="spellEnd"/>
      <w:r w:rsidR="008E58E5" w:rsidRPr="005E1A80">
        <w:rPr>
          <w:rFonts w:ascii="Times New Roman" w:hAnsi="Times New Roman" w:cs="Times New Roman"/>
          <w:sz w:val="28"/>
          <w:szCs w:val="28"/>
        </w:rPr>
        <w:t>) „redistribuční“ s jeho specifickými rysy (</w:t>
      </w:r>
      <w:r w:rsidR="00624033">
        <w:rPr>
          <w:rFonts w:ascii="Times New Roman" w:hAnsi="Times New Roman" w:cs="Times New Roman"/>
          <w:sz w:val="28"/>
          <w:szCs w:val="28"/>
        </w:rPr>
        <w:t xml:space="preserve">předběžně: </w:t>
      </w:r>
      <w:r w:rsidR="008E58E5" w:rsidRPr="005E1A80">
        <w:rPr>
          <w:rFonts w:ascii="Times New Roman" w:hAnsi="Times New Roman" w:cs="Times New Roman"/>
          <w:sz w:val="28"/>
          <w:szCs w:val="28"/>
        </w:rPr>
        <w:t xml:space="preserve">značná vzdálenost od zdrojů, izolovaná poloha v neosídlené oblasti, </w:t>
      </w:r>
      <w:r w:rsidR="0058658A">
        <w:rPr>
          <w:rFonts w:ascii="Times New Roman" w:hAnsi="Times New Roman" w:cs="Times New Roman"/>
          <w:sz w:val="28"/>
          <w:szCs w:val="28"/>
        </w:rPr>
        <w:t>vznik a zánik v souvislosti s dálkovou distribucí</w:t>
      </w:r>
      <w:r w:rsidR="00624033">
        <w:rPr>
          <w:rFonts w:ascii="Times New Roman" w:hAnsi="Times New Roman" w:cs="Times New Roman"/>
          <w:sz w:val="28"/>
          <w:szCs w:val="28"/>
        </w:rPr>
        <w:t xml:space="preserve"> </w:t>
      </w:r>
      <w:r w:rsidR="0058658A">
        <w:rPr>
          <w:rFonts w:ascii="Times New Roman" w:hAnsi="Times New Roman" w:cs="Times New Roman"/>
          <w:sz w:val="28"/>
          <w:szCs w:val="28"/>
        </w:rPr>
        <w:t>a účast na ní jako „</w:t>
      </w:r>
      <w:proofErr w:type="spellStart"/>
      <w:r w:rsidR="0058658A">
        <w:rPr>
          <w:rFonts w:ascii="Times New Roman" w:hAnsi="Times New Roman" w:cs="Times New Roman"/>
          <w:sz w:val="28"/>
          <w:szCs w:val="28"/>
        </w:rPr>
        <w:t>raison</w:t>
      </w:r>
      <w:proofErr w:type="spellEnd"/>
      <w:r w:rsidR="0058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658A">
        <w:rPr>
          <w:rFonts w:ascii="Times New Roman" w:hAnsi="Times New Roman" w:cs="Times New Roman"/>
          <w:sz w:val="28"/>
          <w:szCs w:val="28"/>
        </w:rPr>
        <w:t>dʼ</w:t>
      </w:r>
      <w:r w:rsidR="00624033">
        <w:rPr>
          <w:rFonts w:ascii="Times New Roman" w:hAnsi="Times New Roman" w:cs="Times New Roman"/>
          <w:sz w:val="28"/>
          <w:szCs w:val="28"/>
        </w:rPr>
        <w:t>être</w:t>
      </w:r>
      <w:proofErr w:type="spellEnd"/>
      <w:r w:rsidR="0058658A">
        <w:rPr>
          <w:rFonts w:ascii="Times New Roman" w:hAnsi="Times New Roman" w:cs="Times New Roman"/>
          <w:sz w:val="28"/>
          <w:szCs w:val="28"/>
        </w:rPr>
        <w:t>,</w:t>
      </w:r>
      <w:r w:rsidR="00624033">
        <w:rPr>
          <w:rFonts w:ascii="Times New Roman" w:hAnsi="Times New Roman" w:cs="Times New Roman"/>
          <w:sz w:val="28"/>
          <w:szCs w:val="28"/>
        </w:rPr>
        <w:t>“</w:t>
      </w:r>
      <w:r w:rsidR="008E58E5" w:rsidRPr="005E1A80">
        <w:rPr>
          <w:rFonts w:ascii="Times New Roman" w:hAnsi="Times New Roman" w:cs="Times New Roman"/>
          <w:sz w:val="28"/>
          <w:szCs w:val="28"/>
        </w:rPr>
        <w:t>).</w:t>
      </w:r>
    </w:p>
    <w:p w:rsidR="00275A79" w:rsidRPr="005E1A80" w:rsidRDefault="008E58E5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Do budoucna již také nevystačíme</w:t>
      </w:r>
      <w:r w:rsidR="00451A4D" w:rsidRPr="005E1A80">
        <w:rPr>
          <w:rFonts w:ascii="Times New Roman" w:hAnsi="Times New Roman" w:cs="Times New Roman"/>
          <w:sz w:val="28"/>
          <w:szCs w:val="28"/>
        </w:rPr>
        <w:t xml:space="preserve"> pro tuto dobu</w:t>
      </w:r>
      <w:r w:rsidRPr="005E1A80">
        <w:rPr>
          <w:rFonts w:ascii="Times New Roman" w:hAnsi="Times New Roman" w:cs="Times New Roman"/>
          <w:sz w:val="28"/>
          <w:szCs w:val="28"/>
        </w:rPr>
        <w:t xml:space="preserve"> s tradiční, z etnologických paralel odvozenou představou autarkních neolitických sídlišť, jejichž obyvatelé získávali cizí suroviny řetězovou směnou, příležitostnou výměnou nebo vlastními výpravami ke vzdáleným zdrojům. </w:t>
      </w:r>
    </w:p>
    <w:p w:rsidR="008E58E5" w:rsidRPr="005E1A80" w:rsidRDefault="00D90FA0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1281430</wp:posOffset>
            </wp:positionH>
            <wp:positionV relativeFrom="paragraph">
              <wp:posOffset>2402840</wp:posOffset>
            </wp:positionV>
            <wp:extent cx="3248025" cy="2305050"/>
            <wp:effectExtent l="19050" t="0" r="9525" b="0"/>
            <wp:wrapNone/>
            <wp:docPr id="15" name="Obrázek 15" descr="J:\Postery\IMG_9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Postery\IMG_951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5A79" w:rsidRPr="005E1A80">
        <w:rPr>
          <w:rFonts w:ascii="Times New Roman" w:hAnsi="Times New Roman" w:cs="Times New Roman"/>
          <w:sz w:val="28"/>
          <w:szCs w:val="28"/>
        </w:rPr>
        <w:t>Situace, zjištěná v okolí Studénky, ukazuje vlastně na daleký posun výchozího bodu distribuce suroviny, se kterým se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 jinak</w:t>
      </w:r>
      <w:r w:rsidR="00275A79" w:rsidRPr="005E1A80">
        <w:rPr>
          <w:rFonts w:ascii="Times New Roman" w:hAnsi="Times New Roman" w:cs="Times New Roman"/>
          <w:sz w:val="28"/>
          <w:szCs w:val="28"/>
        </w:rPr>
        <w:t xml:space="preserve"> obecně počítá v nevelké vzdálenosti od zdrojů. Toto</w:t>
      </w:r>
      <w:r w:rsidR="00451A4D" w:rsidRPr="005E1A80">
        <w:rPr>
          <w:rFonts w:ascii="Times New Roman" w:hAnsi="Times New Roman" w:cs="Times New Roman"/>
          <w:sz w:val="28"/>
          <w:szCs w:val="28"/>
        </w:rPr>
        <w:t xml:space="preserve"> </w:t>
      </w:r>
      <w:r w:rsidR="00275A79" w:rsidRPr="005E1A80">
        <w:rPr>
          <w:rFonts w:ascii="Times New Roman" w:hAnsi="Times New Roman" w:cs="Times New Roman"/>
          <w:sz w:val="28"/>
          <w:szCs w:val="28"/>
        </w:rPr>
        <w:t xml:space="preserve">řešení, vynucené snad masovou poptávkou ve stovky kilometrů vzdálených destinacích, se zdá být </w:t>
      </w:r>
      <w:r w:rsidR="00451A4D" w:rsidRPr="005E1A80">
        <w:rPr>
          <w:rFonts w:ascii="Times New Roman" w:hAnsi="Times New Roman" w:cs="Times New Roman"/>
          <w:sz w:val="28"/>
          <w:szCs w:val="28"/>
        </w:rPr>
        <w:t xml:space="preserve">svým způsobem geniální, ale nakonec </w:t>
      </w:r>
      <w:r w:rsidR="00275A79" w:rsidRPr="005E1A80">
        <w:rPr>
          <w:rFonts w:ascii="Times New Roman" w:hAnsi="Times New Roman" w:cs="Times New Roman"/>
          <w:sz w:val="28"/>
          <w:szCs w:val="28"/>
        </w:rPr>
        <w:t xml:space="preserve">jednoduché. </w:t>
      </w:r>
      <w:r w:rsidR="001C55C7" w:rsidRPr="005E1A80">
        <w:rPr>
          <w:rFonts w:ascii="Times New Roman" w:hAnsi="Times New Roman" w:cs="Times New Roman"/>
          <w:sz w:val="28"/>
          <w:szCs w:val="28"/>
        </w:rPr>
        <w:t xml:space="preserve">Je však třeba se 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také </w:t>
      </w:r>
      <w:r w:rsidR="001C55C7" w:rsidRPr="005E1A80">
        <w:rPr>
          <w:rFonts w:ascii="Times New Roman" w:hAnsi="Times New Roman" w:cs="Times New Roman"/>
          <w:sz w:val="28"/>
          <w:szCs w:val="28"/>
        </w:rPr>
        <w:t xml:space="preserve">ptát, jak bylo možno </w:t>
      </w:r>
      <w:r w:rsidR="00451A4D" w:rsidRPr="005E1A80">
        <w:rPr>
          <w:rFonts w:ascii="Times New Roman" w:hAnsi="Times New Roman" w:cs="Times New Roman"/>
          <w:sz w:val="28"/>
          <w:szCs w:val="28"/>
        </w:rPr>
        <w:t xml:space="preserve">organizačně </w:t>
      </w:r>
      <w:r w:rsidR="001C55C7" w:rsidRPr="005E1A80">
        <w:rPr>
          <w:rFonts w:ascii="Times New Roman" w:hAnsi="Times New Roman" w:cs="Times New Roman"/>
          <w:sz w:val="28"/>
          <w:szCs w:val="28"/>
        </w:rPr>
        <w:t xml:space="preserve">zajistit intenzivní transport na vzdálenost asi 150 km pustým, silně zalesněným a těžko průchodným územím, ve společnosti, v níž by </w:t>
      </w:r>
      <w:proofErr w:type="spellStart"/>
      <w:r w:rsidR="001C55C7" w:rsidRPr="005E1A80">
        <w:rPr>
          <w:rFonts w:ascii="Times New Roman" w:hAnsi="Times New Roman" w:cs="Times New Roman"/>
          <w:sz w:val="28"/>
          <w:szCs w:val="28"/>
        </w:rPr>
        <w:t>egalitářská</w:t>
      </w:r>
      <w:proofErr w:type="spellEnd"/>
      <w:r w:rsidR="001C55C7" w:rsidRPr="005E1A80">
        <w:rPr>
          <w:rFonts w:ascii="Times New Roman" w:hAnsi="Times New Roman" w:cs="Times New Roman"/>
          <w:sz w:val="28"/>
          <w:szCs w:val="28"/>
        </w:rPr>
        <w:t xml:space="preserve"> rolnická občina nebo maximálně skupina takových občin měla být vrcholem pyramidy společenské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ho zřízení </w:t>
      </w:r>
      <w:r w:rsidR="001C55C7" w:rsidRPr="005E1A80">
        <w:rPr>
          <w:rFonts w:ascii="Times New Roman" w:hAnsi="Times New Roman" w:cs="Times New Roman"/>
          <w:sz w:val="28"/>
          <w:szCs w:val="28"/>
        </w:rPr>
        <w:t xml:space="preserve">? Zde se již dotýkáme otázek daleko závažnějších než je pouhá technika </w:t>
      </w:r>
      <w:r w:rsidR="00451A4D" w:rsidRPr="005E1A80">
        <w:rPr>
          <w:rFonts w:ascii="Times New Roman" w:hAnsi="Times New Roman" w:cs="Times New Roman"/>
          <w:sz w:val="28"/>
          <w:szCs w:val="28"/>
        </w:rPr>
        <w:t xml:space="preserve">transportu kamenné suroviny. Odpovědi ovšem prozatím zůstávají </w:t>
      </w:r>
      <w:r w:rsidR="0096744E" w:rsidRPr="005E1A80">
        <w:rPr>
          <w:rFonts w:ascii="Times New Roman" w:hAnsi="Times New Roman" w:cs="Times New Roman"/>
          <w:sz w:val="28"/>
          <w:szCs w:val="28"/>
        </w:rPr>
        <w:t xml:space="preserve">opět </w:t>
      </w:r>
      <w:r w:rsidR="00451A4D" w:rsidRPr="005E1A80">
        <w:rPr>
          <w:rFonts w:ascii="Times New Roman" w:hAnsi="Times New Roman" w:cs="Times New Roman"/>
          <w:sz w:val="28"/>
          <w:szCs w:val="28"/>
        </w:rPr>
        <w:t>v rovině hypotetické.</w:t>
      </w:r>
      <w:r w:rsidR="00275A79" w:rsidRPr="005E1A8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E58E5" w:rsidRPr="005E1A80" w:rsidRDefault="008E58E5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E58E5" w:rsidRPr="005E1A80" w:rsidRDefault="008E58E5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FB8" w:rsidRPr="005E1A80" w:rsidRDefault="00A125FC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    </w:t>
      </w:r>
      <w:r w:rsidR="00724E1C" w:rsidRPr="005E1A80">
        <w:rPr>
          <w:rFonts w:ascii="Times New Roman" w:hAnsi="Times New Roman" w:cs="Times New Roman"/>
          <w:sz w:val="28"/>
          <w:szCs w:val="28"/>
        </w:rPr>
        <w:t xml:space="preserve"> </w:t>
      </w:r>
      <w:r w:rsidR="00B61ED2" w:rsidRPr="005E1A8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6FB8" w:rsidRPr="005E1A80" w:rsidRDefault="00066FB8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66FB8" w:rsidRPr="005E1A80" w:rsidRDefault="00066FB8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A512D" w:rsidRPr="005E1A80" w:rsidRDefault="004A512D" w:rsidP="00414320">
      <w:pPr>
        <w:spacing w:after="0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4A512D" w:rsidRPr="005E1A80" w:rsidRDefault="004A512D" w:rsidP="00414320">
      <w:pPr>
        <w:spacing w:after="0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4A512D" w:rsidRPr="005E1A80" w:rsidRDefault="004A512D" w:rsidP="00414320">
      <w:pPr>
        <w:spacing w:after="0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4A512D" w:rsidRPr="005E1A80" w:rsidRDefault="004A512D" w:rsidP="00414320">
      <w:pPr>
        <w:spacing w:after="0"/>
        <w:jc w:val="both"/>
        <w:rPr>
          <w:rFonts w:ascii="Times New Roman" w:hAnsi="Times New Roman" w:cs="Times New Roman"/>
          <w:color w:val="7030A0"/>
          <w:sz w:val="28"/>
          <w:szCs w:val="28"/>
        </w:rPr>
      </w:pPr>
    </w:p>
    <w:p w:rsidR="00066FB8" w:rsidRPr="005E1A80" w:rsidRDefault="00265525" w:rsidP="0096744E">
      <w:pPr>
        <w:spacing w:after="0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  <w:r w:rsidRPr="005E1A80">
        <w:rPr>
          <w:rFonts w:ascii="Times New Roman" w:hAnsi="Times New Roman" w:cs="Times New Roman"/>
          <w:color w:val="7030A0"/>
          <w:sz w:val="28"/>
          <w:szCs w:val="28"/>
        </w:rPr>
        <w:t>Posluchači archeologie – členové projektového týmu – na výzkumu v </w:t>
      </w:r>
      <w:proofErr w:type="spellStart"/>
      <w:r w:rsidRPr="005E1A80">
        <w:rPr>
          <w:rFonts w:ascii="Times New Roman" w:hAnsi="Times New Roman" w:cs="Times New Roman"/>
          <w:color w:val="7030A0"/>
          <w:sz w:val="28"/>
          <w:szCs w:val="28"/>
        </w:rPr>
        <w:t>Pustějově</w:t>
      </w:r>
      <w:proofErr w:type="spellEnd"/>
      <w:r w:rsidRPr="005E1A80">
        <w:rPr>
          <w:rFonts w:ascii="Times New Roman" w:hAnsi="Times New Roman" w:cs="Times New Roman"/>
          <w:color w:val="7030A0"/>
          <w:sz w:val="28"/>
          <w:szCs w:val="28"/>
        </w:rPr>
        <w:t xml:space="preserve"> v r. 2013.</w:t>
      </w:r>
    </w:p>
    <w:p w:rsidR="00265525" w:rsidRPr="005E1A80" w:rsidRDefault="00265525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61ED2" w:rsidRPr="005E1A80" w:rsidRDefault="00066FB8" w:rsidP="004143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V</w:t>
      </w:r>
      <w:r w:rsidR="00B61ED2" w:rsidRPr="005E1A80">
        <w:rPr>
          <w:rFonts w:ascii="Times New Roman" w:hAnsi="Times New Roman" w:cs="Times New Roman"/>
          <w:sz w:val="28"/>
          <w:szCs w:val="28"/>
        </w:rPr>
        <w:t> každém případě popsaná situace</w:t>
      </w:r>
      <w:r w:rsidR="00451A4D" w:rsidRPr="005E1A80">
        <w:rPr>
          <w:rFonts w:ascii="Times New Roman" w:hAnsi="Times New Roman" w:cs="Times New Roman"/>
          <w:sz w:val="28"/>
          <w:szCs w:val="28"/>
        </w:rPr>
        <w:t>,</w:t>
      </w:r>
      <w:r w:rsidR="00B61ED2" w:rsidRPr="005E1A80">
        <w:rPr>
          <w:rFonts w:ascii="Times New Roman" w:hAnsi="Times New Roman" w:cs="Times New Roman"/>
          <w:sz w:val="28"/>
          <w:szCs w:val="28"/>
        </w:rPr>
        <w:t xml:space="preserve"> naznačuj</w:t>
      </w:r>
      <w:r w:rsidR="00451A4D" w:rsidRPr="005E1A80">
        <w:rPr>
          <w:rFonts w:ascii="Times New Roman" w:hAnsi="Times New Roman" w:cs="Times New Roman"/>
          <w:sz w:val="28"/>
          <w:szCs w:val="28"/>
        </w:rPr>
        <w:t>ící</w:t>
      </w:r>
      <w:r w:rsidR="00B61ED2" w:rsidRPr="005E1A80">
        <w:rPr>
          <w:rFonts w:ascii="Times New Roman" w:hAnsi="Times New Roman" w:cs="Times New Roman"/>
          <w:sz w:val="28"/>
          <w:szCs w:val="28"/>
        </w:rPr>
        <w:t xml:space="preserve"> velkoryse organizovaný dálkový transport</w:t>
      </w:r>
      <w:r w:rsidR="00451A4D" w:rsidRPr="005E1A80">
        <w:rPr>
          <w:rFonts w:ascii="Times New Roman" w:hAnsi="Times New Roman" w:cs="Times New Roman"/>
          <w:sz w:val="28"/>
          <w:szCs w:val="28"/>
        </w:rPr>
        <w:t>,</w:t>
      </w:r>
      <w:r w:rsidR="00B61ED2" w:rsidRPr="005E1A80">
        <w:rPr>
          <w:rFonts w:ascii="Times New Roman" w:hAnsi="Times New Roman" w:cs="Times New Roman"/>
          <w:sz w:val="28"/>
          <w:szCs w:val="28"/>
        </w:rPr>
        <w:t xml:space="preserve"> nemá dosud ve střední Evropě</w:t>
      </w:r>
      <w:r w:rsidR="00451A4D" w:rsidRPr="005E1A80">
        <w:rPr>
          <w:rFonts w:ascii="Times New Roman" w:hAnsi="Times New Roman" w:cs="Times New Roman"/>
          <w:sz w:val="28"/>
          <w:szCs w:val="28"/>
        </w:rPr>
        <w:t xml:space="preserve"> (a možná v Evropě vůbec)</w:t>
      </w:r>
      <w:r w:rsidR="00B61ED2" w:rsidRPr="005E1A80">
        <w:rPr>
          <w:rFonts w:ascii="Times New Roman" w:hAnsi="Times New Roman" w:cs="Times New Roman"/>
          <w:sz w:val="28"/>
          <w:szCs w:val="28"/>
        </w:rPr>
        <w:t xml:space="preserve"> soudobou analogii. Jde o objev, který není výsledkem náhody, ale systematicky zaměřeného výzkumu a vědeckým významem daleko přesahuje hranice českých zemí. Nejenže upřesň</w:t>
      </w:r>
      <w:bookmarkStart w:id="0" w:name="_GoBack"/>
      <w:bookmarkEnd w:id="0"/>
      <w:r w:rsidR="00B61ED2" w:rsidRPr="005E1A80">
        <w:rPr>
          <w:rFonts w:ascii="Times New Roman" w:hAnsi="Times New Roman" w:cs="Times New Roman"/>
          <w:sz w:val="28"/>
          <w:szCs w:val="28"/>
        </w:rPr>
        <w:t>uje představu o trase přísunu SKČJ, ale především vnáší nové aspekty do úvah o managementu a distribuci kamenných, příp. jiných surovin v době nejstarších středoevropských zemědělců</w:t>
      </w:r>
      <w:r w:rsidR="00451A4D" w:rsidRPr="005E1A80">
        <w:rPr>
          <w:rFonts w:ascii="Times New Roman" w:hAnsi="Times New Roman" w:cs="Times New Roman"/>
          <w:sz w:val="28"/>
          <w:szCs w:val="28"/>
        </w:rPr>
        <w:t xml:space="preserve">, ba dokonce i do úvah o tehdejší společenské organizaci. </w:t>
      </w:r>
      <w:r w:rsidR="00B61ED2" w:rsidRPr="005E1A80">
        <w:rPr>
          <w:rFonts w:ascii="Times New Roman" w:hAnsi="Times New Roman" w:cs="Times New Roman"/>
          <w:sz w:val="28"/>
          <w:szCs w:val="28"/>
        </w:rPr>
        <w:t xml:space="preserve">Samozřejmě, že to vyvolá řadu nových otázek a podnětů pro směřování badatelského úsilí. Překračování dosavadního poznání však je nejvlastnějším úkolem vědecké práce. </w:t>
      </w:r>
    </w:p>
    <w:p w:rsidR="00B61281" w:rsidRPr="005E1A80" w:rsidRDefault="00B61281" w:rsidP="00414320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1224280</wp:posOffset>
            </wp:positionH>
            <wp:positionV relativeFrom="paragraph">
              <wp:posOffset>196850</wp:posOffset>
            </wp:positionV>
            <wp:extent cx="3295650" cy="2466975"/>
            <wp:effectExtent l="19050" t="0" r="0" b="0"/>
            <wp:wrapNone/>
            <wp:docPr id="19" name="Picture 5" descr="E:\Katka\SGS - Pustějov\Fotky - výzkum\IMG_5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5" descr="E:\Katka\SGS - Pustějov\Fotky - výzkum\IMG_517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B61281" w:rsidRPr="005E1A80" w:rsidRDefault="00B61281" w:rsidP="004143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1281" w:rsidRPr="005E1A80" w:rsidRDefault="00B61281" w:rsidP="004143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1281" w:rsidRPr="005E1A80" w:rsidRDefault="00B61281" w:rsidP="004143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61281" w:rsidRPr="005E1A80" w:rsidRDefault="00B61281" w:rsidP="0041432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B01F3" w:rsidRPr="005E1A80" w:rsidRDefault="005B01F3" w:rsidP="007776A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51A4D" w:rsidRPr="005E1A80" w:rsidRDefault="00451A4D" w:rsidP="007776A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24033" w:rsidRDefault="00624033" w:rsidP="007776A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90FA0" w:rsidRDefault="00D90F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lastRenderedPageBreak/>
        <w:t>LITERATURA: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Daniel FRYČ, Významné objevy pravěkých archeologických lokalit v okolí povodí Husího potoka na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Fulnecku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, </w:t>
      </w:r>
      <w:r w:rsidR="00624033">
        <w:rPr>
          <w:rFonts w:ascii="Times New Roman" w:hAnsi="Times New Roman" w:cs="Times New Roman"/>
          <w:sz w:val="28"/>
          <w:szCs w:val="28"/>
        </w:rPr>
        <w:t>i</w:t>
      </w:r>
      <w:r w:rsidRPr="005E1A80">
        <w:rPr>
          <w:rFonts w:ascii="Times New Roman" w:hAnsi="Times New Roman" w:cs="Times New Roman"/>
          <w:sz w:val="28"/>
          <w:szCs w:val="28"/>
        </w:rPr>
        <w:t xml:space="preserve">n: Archeologie Moravy a Slezska, Kopřivnice – Hulín –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Frýdek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-Místek – Havířov 2007, 25 – 30. 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Daniel FRYČ,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Kujavy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, (okr. Nový Jičín), Přehled výzkumů 53 - 1, 2012,  130 - 132.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Daniel FRYČ,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Pustějov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(okr. Nový Jičín), Přehled výzkumů 54, v tisku.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Daniel FRYČ, Studénka (okr. Nový Jičín), Přehled výzkumů 54, v tisku.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Emanuel GREPL, Nález lineární keramiky ve Studénce, Vlastivědný sborník okresu Nový</w:t>
      </w:r>
      <w:r w:rsidR="00297656" w:rsidRPr="005E1A80">
        <w:rPr>
          <w:rFonts w:ascii="Times New Roman" w:hAnsi="Times New Roman" w:cs="Times New Roman"/>
          <w:sz w:val="28"/>
          <w:szCs w:val="28"/>
        </w:rPr>
        <w:t xml:space="preserve"> </w:t>
      </w:r>
      <w:r w:rsidRPr="005E1A80">
        <w:rPr>
          <w:rFonts w:ascii="Times New Roman" w:hAnsi="Times New Roman" w:cs="Times New Roman"/>
          <w:sz w:val="28"/>
          <w:szCs w:val="28"/>
        </w:rPr>
        <w:t>Jičín 58, 2008, 166–174.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Vratislav JANÁK – Aleš KNÁPEK, Archeologický výzkum ve Studénce, Noviny Slezské univerzity,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roč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. 15/3-4, červen 2010, 16 – 17.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Vratislav JANÁK – Aleš KNÁPEK – Kateřina  PAPÁKOVÁ, Sídliště ve Studénce v kontextu osídlení kultury s lineární keramikou v Oderské bráně, Přehled výzkumů 52-1, 2011, 51 - 73.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Vratislav JANÁK – Aleš KNÁPEK – Kateřina  PAPÁKOVÁ, Záchranný a zjišťovací výzkum na sídlišti ve Studénce, okr. Nový Jičín,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Badania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archeologiczne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na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Górnym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Śląsku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i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ziemiach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pogranicznych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Katowice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, 2012, 15 – 23.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Vratislav JANÁK – Aleš KNÁPEK – Kateřina  PAPÁKOVÁ, Sídliště kultury s lineární keramikou ve Studénce, in:  Otázky neolitu a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eneolitu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našich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krajín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2010, Nitra 2013, 103 – 114.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Vratislav JANÁK - Peter KOVÁČIK - Aleš KNÁPEK - Kateřina PAPÁKOVÁ, Neolitické sídliště v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Pustějově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, Časopis Slezského zemského muzea, v tisku.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Vratislav JANÁK - Peter KOVÁČIK - Aleš KNÁPEK - Kateřina PAPÁKOVÁ, Petr RATAJ, Zjišťovací výzkum na neolitické lokalitě v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Pustějově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Badania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archeologiczne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na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Górnym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Śląsku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i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ziemiach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pogranicznych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w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latach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2011 – 2012,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Katowice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, v tisku.</w:t>
      </w:r>
    </w:p>
    <w:p w:rsidR="00297656" w:rsidRPr="005E1A80" w:rsidRDefault="00297656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Vratislav JANÁK - Peter KOVÁČIK - Aleš KNÁPEK - Kateřina PAPÁKOVÁ, Petr RATAJ, Pokračování zjišťovacího výzkumu na neolitickém sídlišti </w:t>
      </w:r>
      <w:r w:rsidRPr="005E1A80">
        <w:rPr>
          <w:rFonts w:ascii="Times New Roman" w:hAnsi="Times New Roman" w:cs="Times New Roman"/>
          <w:sz w:val="28"/>
          <w:szCs w:val="28"/>
        </w:rPr>
        <w:lastRenderedPageBreak/>
        <w:t>v 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Pustějově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–„Dolní roli“ v roce 2013, Časopis Slezského zemského muzea, v tisku.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Aleš KNÁPEK, Studénka, (k.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ú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. Studé</w:t>
      </w:r>
      <w:r w:rsidR="001F03F4" w:rsidRPr="005E1A80">
        <w:rPr>
          <w:rFonts w:ascii="Times New Roman" w:hAnsi="Times New Roman" w:cs="Times New Roman"/>
          <w:sz w:val="28"/>
          <w:szCs w:val="28"/>
        </w:rPr>
        <w:t>nka nad Odrou, okr. Nový Jičín),</w:t>
      </w:r>
      <w:r w:rsidRPr="005E1A80">
        <w:rPr>
          <w:rFonts w:ascii="Times New Roman" w:hAnsi="Times New Roman" w:cs="Times New Roman"/>
          <w:sz w:val="28"/>
          <w:szCs w:val="28"/>
        </w:rPr>
        <w:t xml:space="preserve"> Přehled výzkumů 52-1, 2011, 174.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Aleš KNÁPEK, Pravěký rybolov v Poodří, jeho možnosti a doklady</w:t>
      </w:r>
      <w:r w:rsidR="001F03F4" w:rsidRPr="005E1A80">
        <w:rPr>
          <w:rFonts w:ascii="Times New Roman" w:hAnsi="Times New Roman" w:cs="Times New Roman"/>
          <w:sz w:val="28"/>
          <w:szCs w:val="28"/>
        </w:rPr>
        <w:t>,</w:t>
      </w:r>
      <w:r w:rsidRPr="005E1A80">
        <w:rPr>
          <w:rFonts w:ascii="Times New Roman" w:hAnsi="Times New Roman" w:cs="Times New Roman"/>
          <w:sz w:val="28"/>
          <w:szCs w:val="28"/>
        </w:rPr>
        <w:t xml:space="preserve"> Poodří 1/2012, Ostrava 2012, 4 - 6.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Tereza KRASNOKUTSKÁ, Sídliště kultury s lineární keramikou v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Bravanticích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, okr. Nový Jičín, Poodří 1/2009,</w:t>
      </w:r>
      <w:r w:rsidR="001F03F4" w:rsidRPr="005E1A80">
        <w:rPr>
          <w:rFonts w:ascii="Times New Roman" w:hAnsi="Times New Roman" w:cs="Times New Roman"/>
          <w:sz w:val="28"/>
          <w:szCs w:val="28"/>
        </w:rPr>
        <w:t xml:space="preserve"> Ostrava 2009,</w:t>
      </w:r>
      <w:r w:rsidRPr="005E1A80">
        <w:rPr>
          <w:rFonts w:ascii="Times New Roman" w:hAnsi="Times New Roman" w:cs="Times New Roman"/>
          <w:sz w:val="28"/>
          <w:szCs w:val="28"/>
        </w:rPr>
        <w:t xml:space="preserve"> 13 – 16.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Tereza KRASNOKUTSKÁ, Sídliště kultury s lineární keramikou v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Bravanticích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, okres Nový Jičín, Ročenka 2008, Archeologické centrum Olomouc,</w:t>
      </w:r>
      <w:r w:rsidR="001F03F4" w:rsidRPr="005E1A80">
        <w:rPr>
          <w:rFonts w:ascii="Times New Roman" w:hAnsi="Times New Roman" w:cs="Times New Roman"/>
          <w:sz w:val="28"/>
          <w:szCs w:val="28"/>
        </w:rPr>
        <w:t xml:space="preserve"> příspěvková organizace, Olomouc</w:t>
      </w:r>
      <w:r w:rsidRPr="005E1A80">
        <w:rPr>
          <w:rFonts w:ascii="Times New Roman" w:hAnsi="Times New Roman" w:cs="Times New Roman"/>
          <w:sz w:val="28"/>
          <w:szCs w:val="28"/>
        </w:rPr>
        <w:t xml:space="preserve"> 2009, 39 - 52.</w:t>
      </w:r>
    </w:p>
    <w:p w:rsidR="007776AD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Tereza KRASNOKUTSKÁ, Záchranný archeologický výzkum sídliště kultury s lineární keramikou v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Bravanticích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, okres Nový Jičín, in: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Badania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archeologiczne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na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Górnym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Śląsku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i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ziemiach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pogranicznych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w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latach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2007 – 2008,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Katowice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2010, 25 – 33.</w:t>
      </w:r>
    </w:p>
    <w:p w:rsidR="00634282" w:rsidRPr="005E1A80" w:rsidRDefault="00634282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>Tereza KRASNOKUTSKÁ</w:t>
      </w:r>
      <w:r>
        <w:rPr>
          <w:rFonts w:ascii="Times New Roman" w:hAnsi="Times New Roman" w:cs="Times New Roman"/>
          <w:sz w:val="28"/>
          <w:szCs w:val="28"/>
        </w:rPr>
        <w:t xml:space="preserve"> – Jindřich HLAS – Michaela ZEZULOVÁ, Nové nálezy kultury s lineární keramikou v Moravskoslezském kraji, Otázky neolitu a </w:t>
      </w:r>
      <w:proofErr w:type="spellStart"/>
      <w:r>
        <w:rPr>
          <w:rFonts w:ascii="Times New Roman" w:hAnsi="Times New Roman" w:cs="Times New Roman"/>
          <w:sz w:val="28"/>
          <w:szCs w:val="28"/>
        </w:rPr>
        <w:t>eneolitu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našich zemí 2009, </w:t>
      </w:r>
      <w:proofErr w:type="spellStart"/>
      <w:r>
        <w:rPr>
          <w:rFonts w:ascii="Times New Roman" w:hAnsi="Times New Roman" w:cs="Times New Roman"/>
          <w:sz w:val="28"/>
          <w:szCs w:val="28"/>
        </w:rPr>
        <w:t>Praehistorica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29, Praha 2011, 199 – 212.</w:t>
      </w:r>
    </w:p>
    <w:p w:rsidR="007776AD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Martin MONÍK,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Analysis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chipped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polished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stone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industries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from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LBK settlement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at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Bravantice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, in: Otázky neolitu a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eneolitu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našich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krajín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 xml:space="preserve"> 2010, Nitra 2013, 197 – 214.</w:t>
      </w:r>
    </w:p>
    <w:p w:rsidR="00B61281" w:rsidRPr="005E1A80" w:rsidRDefault="007776AD" w:rsidP="007776AD">
      <w:pPr>
        <w:jc w:val="both"/>
        <w:rPr>
          <w:rFonts w:ascii="Times New Roman" w:hAnsi="Times New Roman" w:cs="Times New Roman"/>
          <w:sz w:val="28"/>
          <w:szCs w:val="28"/>
        </w:rPr>
      </w:pPr>
      <w:r w:rsidRPr="005E1A80">
        <w:rPr>
          <w:rFonts w:ascii="Times New Roman" w:hAnsi="Times New Roman" w:cs="Times New Roman"/>
          <w:sz w:val="28"/>
          <w:szCs w:val="28"/>
        </w:rPr>
        <w:t xml:space="preserve">Jan NOVÁK – Tereza KRASNOKUTSKÁ, Analýza uhlíků ze sídliště kultury s lineární keramikou v </w:t>
      </w:r>
      <w:proofErr w:type="spellStart"/>
      <w:r w:rsidRPr="005E1A80">
        <w:rPr>
          <w:rFonts w:ascii="Times New Roman" w:hAnsi="Times New Roman" w:cs="Times New Roman"/>
          <w:sz w:val="28"/>
          <w:szCs w:val="28"/>
        </w:rPr>
        <w:t>Bravanticích</w:t>
      </w:r>
      <w:proofErr w:type="spellEnd"/>
      <w:r w:rsidRPr="005E1A80">
        <w:rPr>
          <w:rFonts w:ascii="Times New Roman" w:hAnsi="Times New Roman" w:cs="Times New Roman"/>
          <w:sz w:val="28"/>
          <w:szCs w:val="28"/>
        </w:rPr>
        <w:t>, okres Nový Jičín, Ročenka 2008, Archeologické centrum Olomouc,</w:t>
      </w:r>
      <w:r w:rsidR="001F03F4" w:rsidRPr="005E1A80">
        <w:rPr>
          <w:rFonts w:ascii="Times New Roman" w:hAnsi="Times New Roman" w:cs="Times New Roman"/>
          <w:sz w:val="28"/>
          <w:szCs w:val="28"/>
        </w:rPr>
        <w:t xml:space="preserve"> příspěvková organizace, Olomouc</w:t>
      </w:r>
      <w:r w:rsidRPr="005E1A80">
        <w:rPr>
          <w:rFonts w:ascii="Times New Roman" w:hAnsi="Times New Roman" w:cs="Times New Roman"/>
          <w:sz w:val="28"/>
          <w:szCs w:val="28"/>
        </w:rPr>
        <w:t xml:space="preserve"> 2009, 53 </w:t>
      </w:r>
      <w:r w:rsidR="001F03F4" w:rsidRPr="005E1A80">
        <w:rPr>
          <w:rFonts w:ascii="Times New Roman" w:hAnsi="Times New Roman" w:cs="Times New Roman"/>
          <w:sz w:val="28"/>
          <w:szCs w:val="28"/>
        </w:rPr>
        <w:t>– 58.</w:t>
      </w:r>
    </w:p>
    <w:p w:rsidR="00B61281" w:rsidRPr="005E1A80" w:rsidRDefault="00B61281" w:rsidP="00414320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61281" w:rsidRPr="005E1A80" w:rsidSect="00F41A1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005A6" w:rsidRDefault="000005A6" w:rsidP="00CF5374">
      <w:pPr>
        <w:spacing w:after="0" w:line="240" w:lineRule="auto"/>
      </w:pPr>
      <w:r>
        <w:separator/>
      </w:r>
    </w:p>
  </w:endnote>
  <w:endnote w:type="continuationSeparator" w:id="0">
    <w:p w:rsidR="000005A6" w:rsidRDefault="000005A6" w:rsidP="00CF53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005A6" w:rsidRDefault="000005A6" w:rsidP="00CF5374">
      <w:pPr>
        <w:spacing w:after="0" w:line="240" w:lineRule="auto"/>
      </w:pPr>
      <w:r>
        <w:separator/>
      </w:r>
    </w:p>
  </w:footnote>
  <w:footnote w:type="continuationSeparator" w:id="0">
    <w:p w:rsidR="000005A6" w:rsidRDefault="000005A6" w:rsidP="00CF537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B61ED2"/>
    <w:rsid w:val="000005A6"/>
    <w:rsid w:val="000103B9"/>
    <w:rsid w:val="00035ABD"/>
    <w:rsid w:val="00066FB8"/>
    <w:rsid w:val="00097527"/>
    <w:rsid w:val="000C4800"/>
    <w:rsid w:val="001046AB"/>
    <w:rsid w:val="001504F3"/>
    <w:rsid w:val="001810A2"/>
    <w:rsid w:val="0018792C"/>
    <w:rsid w:val="001C55C7"/>
    <w:rsid w:val="001E0956"/>
    <w:rsid w:val="001E2BD2"/>
    <w:rsid w:val="001F03F4"/>
    <w:rsid w:val="0020154C"/>
    <w:rsid w:val="002051E8"/>
    <w:rsid w:val="00214B86"/>
    <w:rsid w:val="00221645"/>
    <w:rsid w:val="00222121"/>
    <w:rsid w:val="002320B6"/>
    <w:rsid w:val="00240DE6"/>
    <w:rsid w:val="00265525"/>
    <w:rsid w:val="00275A79"/>
    <w:rsid w:val="00287A02"/>
    <w:rsid w:val="00297656"/>
    <w:rsid w:val="002B2A56"/>
    <w:rsid w:val="002C007B"/>
    <w:rsid w:val="002D69EA"/>
    <w:rsid w:val="003A2301"/>
    <w:rsid w:val="003A3AA3"/>
    <w:rsid w:val="003B07D8"/>
    <w:rsid w:val="003C56F7"/>
    <w:rsid w:val="003E7641"/>
    <w:rsid w:val="003F49C1"/>
    <w:rsid w:val="003F524E"/>
    <w:rsid w:val="003F7547"/>
    <w:rsid w:val="00400A95"/>
    <w:rsid w:val="004107E2"/>
    <w:rsid w:val="00414320"/>
    <w:rsid w:val="0042028D"/>
    <w:rsid w:val="0043501B"/>
    <w:rsid w:val="004357B9"/>
    <w:rsid w:val="00451A4D"/>
    <w:rsid w:val="004A512D"/>
    <w:rsid w:val="004A5D42"/>
    <w:rsid w:val="004D1685"/>
    <w:rsid w:val="004D4CF0"/>
    <w:rsid w:val="004E2A2A"/>
    <w:rsid w:val="004E6CC2"/>
    <w:rsid w:val="00507E84"/>
    <w:rsid w:val="00511966"/>
    <w:rsid w:val="0051316E"/>
    <w:rsid w:val="005241CF"/>
    <w:rsid w:val="005279FD"/>
    <w:rsid w:val="00532358"/>
    <w:rsid w:val="005566F5"/>
    <w:rsid w:val="00584017"/>
    <w:rsid w:val="005856F9"/>
    <w:rsid w:val="0058658A"/>
    <w:rsid w:val="005874D0"/>
    <w:rsid w:val="0059702A"/>
    <w:rsid w:val="005B0009"/>
    <w:rsid w:val="005B01F3"/>
    <w:rsid w:val="005D1048"/>
    <w:rsid w:val="005D5F2B"/>
    <w:rsid w:val="005E1A80"/>
    <w:rsid w:val="006234DF"/>
    <w:rsid w:val="00624033"/>
    <w:rsid w:val="00624D44"/>
    <w:rsid w:val="006311D6"/>
    <w:rsid w:val="00634282"/>
    <w:rsid w:val="00643DFA"/>
    <w:rsid w:val="00655943"/>
    <w:rsid w:val="00680308"/>
    <w:rsid w:val="006D2E28"/>
    <w:rsid w:val="006E2BC7"/>
    <w:rsid w:val="007060CE"/>
    <w:rsid w:val="0071459A"/>
    <w:rsid w:val="00724E1C"/>
    <w:rsid w:val="0075704C"/>
    <w:rsid w:val="00774262"/>
    <w:rsid w:val="00774669"/>
    <w:rsid w:val="007776AD"/>
    <w:rsid w:val="007916B0"/>
    <w:rsid w:val="007B1288"/>
    <w:rsid w:val="007B5E3F"/>
    <w:rsid w:val="007D60F7"/>
    <w:rsid w:val="007F3FFB"/>
    <w:rsid w:val="008040B1"/>
    <w:rsid w:val="00805F15"/>
    <w:rsid w:val="00815471"/>
    <w:rsid w:val="0082555A"/>
    <w:rsid w:val="00874162"/>
    <w:rsid w:val="00877746"/>
    <w:rsid w:val="008B15DF"/>
    <w:rsid w:val="008C006C"/>
    <w:rsid w:val="008E58E5"/>
    <w:rsid w:val="009045B5"/>
    <w:rsid w:val="00943803"/>
    <w:rsid w:val="00965BDD"/>
    <w:rsid w:val="0096744E"/>
    <w:rsid w:val="0097686C"/>
    <w:rsid w:val="00977562"/>
    <w:rsid w:val="009817E2"/>
    <w:rsid w:val="009A5FA9"/>
    <w:rsid w:val="009D2D67"/>
    <w:rsid w:val="00A125FC"/>
    <w:rsid w:val="00A17183"/>
    <w:rsid w:val="00A529AE"/>
    <w:rsid w:val="00A63292"/>
    <w:rsid w:val="00A6421E"/>
    <w:rsid w:val="00A7073E"/>
    <w:rsid w:val="00A934C7"/>
    <w:rsid w:val="00B01FAF"/>
    <w:rsid w:val="00B404AB"/>
    <w:rsid w:val="00B61281"/>
    <w:rsid w:val="00B61ED2"/>
    <w:rsid w:val="00B70B48"/>
    <w:rsid w:val="00B842E8"/>
    <w:rsid w:val="00BB6B7B"/>
    <w:rsid w:val="00BF79A8"/>
    <w:rsid w:val="00C00E2E"/>
    <w:rsid w:val="00C314E8"/>
    <w:rsid w:val="00C339D8"/>
    <w:rsid w:val="00C42263"/>
    <w:rsid w:val="00C8764D"/>
    <w:rsid w:val="00CA47D9"/>
    <w:rsid w:val="00CA6DFA"/>
    <w:rsid w:val="00CD3F4E"/>
    <w:rsid w:val="00CD51A4"/>
    <w:rsid w:val="00CF5374"/>
    <w:rsid w:val="00D0766E"/>
    <w:rsid w:val="00D526B9"/>
    <w:rsid w:val="00D85484"/>
    <w:rsid w:val="00D90664"/>
    <w:rsid w:val="00D90FA0"/>
    <w:rsid w:val="00D923D0"/>
    <w:rsid w:val="00DC3B3A"/>
    <w:rsid w:val="00DC62AF"/>
    <w:rsid w:val="00DD061F"/>
    <w:rsid w:val="00DD1A0E"/>
    <w:rsid w:val="00DD5875"/>
    <w:rsid w:val="00DF2CF1"/>
    <w:rsid w:val="00E03DCB"/>
    <w:rsid w:val="00E2301A"/>
    <w:rsid w:val="00E7346E"/>
    <w:rsid w:val="00E90888"/>
    <w:rsid w:val="00E94825"/>
    <w:rsid w:val="00E95135"/>
    <w:rsid w:val="00EB160C"/>
    <w:rsid w:val="00EB23D5"/>
    <w:rsid w:val="00EC0314"/>
    <w:rsid w:val="00F04453"/>
    <w:rsid w:val="00F05B6F"/>
    <w:rsid w:val="00F3261F"/>
    <w:rsid w:val="00F41A12"/>
    <w:rsid w:val="00F65E71"/>
    <w:rsid w:val="00FA293C"/>
    <w:rsid w:val="00FA3C5A"/>
    <w:rsid w:val="00FA6A3E"/>
    <w:rsid w:val="00FB27E2"/>
    <w:rsid w:val="00FC1DCC"/>
    <w:rsid w:val="00FF2B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2B2A56"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iPriority w:val="99"/>
    <w:unhideWhenUsed/>
    <w:rsid w:val="00B61ED2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B61ED2"/>
    <w:rPr>
      <w:rFonts w:ascii="Calibri" w:eastAsia="Calibri" w:hAnsi="Calibri" w:cs="Times New Roman"/>
      <w:sz w:val="20"/>
      <w:szCs w:val="20"/>
    </w:rPr>
  </w:style>
  <w:style w:type="paragraph" w:styleId="Textvysvtlivek">
    <w:name w:val="endnote text"/>
    <w:basedOn w:val="Normln"/>
    <w:link w:val="TextvysvtlivekChar"/>
    <w:uiPriority w:val="99"/>
    <w:unhideWhenUsed/>
    <w:rsid w:val="00B61ED2"/>
    <w:pPr>
      <w:spacing w:after="0" w:line="240" w:lineRule="auto"/>
    </w:pPr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B61ED2"/>
    <w:rPr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2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2BC7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unhideWhenUsed/>
    <w:rsid w:val="00CF53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CF5374"/>
  </w:style>
  <w:style w:type="paragraph" w:styleId="Zpat">
    <w:name w:val="footer"/>
    <w:basedOn w:val="Normln"/>
    <w:link w:val="ZpatChar"/>
    <w:uiPriority w:val="99"/>
    <w:semiHidden/>
    <w:unhideWhenUsed/>
    <w:rsid w:val="00CF53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CF537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iPriority w:val="99"/>
    <w:unhideWhenUsed/>
    <w:rsid w:val="00B61ED2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rsid w:val="00B61ED2"/>
    <w:rPr>
      <w:rFonts w:ascii="Calibri" w:eastAsia="Calibri" w:hAnsi="Calibri" w:cs="Times New Roman"/>
      <w:sz w:val="20"/>
      <w:szCs w:val="20"/>
    </w:rPr>
  </w:style>
  <w:style w:type="paragraph" w:styleId="Textvysvtlivek">
    <w:name w:val="endnote text"/>
    <w:basedOn w:val="Normln"/>
    <w:link w:val="TextvysvtlivekChar"/>
    <w:uiPriority w:val="99"/>
    <w:unhideWhenUsed/>
    <w:rsid w:val="00B61ED2"/>
    <w:pPr>
      <w:spacing w:after="0" w:line="240" w:lineRule="auto"/>
    </w:pPr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B61ED2"/>
    <w:rPr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2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2B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microsoft.com/office/2007/relationships/stylesWithEffects" Target="stylesWithEffect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836</TotalTime>
  <Pages>27</Pages>
  <Words>5077</Words>
  <Characters>29956</Characters>
  <Application>Microsoft Office Word</Application>
  <DocSecurity>0</DocSecurity>
  <Lines>249</Lines>
  <Paragraphs>69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34964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UHV</dc:creator>
  <cp:lastModifiedBy>Sigy</cp:lastModifiedBy>
  <cp:revision>30</cp:revision>
  <dcterms:created xsi:type="dcterms:W3CDTF">2013-12-03T20:02:00Z</dcterms:created>
  <dcterms:modified xsi:type="dcterms:W3CDTF">2014-02-24T17:34:00Z</dcterms:modified>
</cp:coreProperties>
</file>